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923" w:type="dxa"/>
        <w:tblLayout w:type="fixed"/>
        <w:tblCellMar>
          <w:left w:w="57" w:type="dxa"/>
          <w:right w:w="57" w:type="dxa"/>
        </w:tblCellMar>
        <w:tblLook w:val="0000" w:firstRow="0" w:lastRow="0" w:firstColumn="0" w:lastColumn="0" w:noHBand="0" w:noVBand="0"/>
      </w:tblPr>
      <w:tblGrid>
        <w:gridCol w:w="1617"/>
        <w:gridCol w:w="3240"/>
        <w:gridCol w:w="5066"/>
      </w:tblGrid>
      <w:tr w:rsidR="007D2CC9" w:rsidRPr="007D2CC9">
        <w:trPr>
          <w:cantSplit/>
        </w:trPr>
        <w:tc>
          <w:tcPr>
            <w:tcW w:w="4857" w:type="dxa"/>
            <w:gridSpan w:val="2"/>
          </w:tcPr>
          <w:p w:rsidR="007D2CC9" w:rsidRPr="007D2CC9" w:rsidRDefault="007D2CC9" w:rsidP="007D2CC9">
            <w:pPr>
              <w:rPr>
                <w:sz w:val="20"/>
              </w:rPr>
            </w:pPr>
            <w:bookmarkStart w:id="0" w:name="dsg" w:colFirst="1" w:colLast="1"/>
            <w:bookmarkStart w:id="1" w:name="dtableau"/>
            <w:bookmarkStart w:id="2" w:name="_GoBack"/>
            <w:bookmarkEnd w:id="2"/>
            <w:r w:rsidRPr="007D2CC9">
              <w:rPr>
                <w:sz w:val="20"/>
              </w:rPr>
              <w:t>INTERNATIONAL TELECOMMUNICATION UNION</w:t>
            </w:r>
          </w:p>
        </w:tc>
        <w:tc>
          <w:tcPr>
            <w:tcW w:w="5066" w:type="dxa"/>
          </w:tcPr>
          <w:p w:rsidR="007D2CC9" w:rsidRPr="007D2CC9" w:rsidRDefault="007D2CC9" w:rsidP="007D2CC9">
            <w:pPr>
              <w:jc w:val="right"/>
              <w:rPr>
                <w:b/>
                <w:bCs/>
                <w:smallCaps/>
                <w:sz w:val="32"/>
              </w:rPr>
            </w:pPr>
            <w:r>
              <w:rPr>
                <w:b/>
                <w:bCs/>
                <w:smallCaps/>
                <w:sz w:val="32"/>
              </w:rPr>
              <w:t>STUDY GROUP 17</w:t>
            </w:r>
          </w:p>
        </w:tc>
      </w:tr>
      <w:tr w:rsidR="007D2CC9" w:rsidRPr="007D2CC9">
        <w:trPr>
          <w:cantSplit/>
          <w:trHeight w:val="461"/>
        </w:trPr>
        <w:tc>
          <w:tcPr>
            <w:tcW w:w="4857" w:type="dxa"/>
            <w:gridSpan w:val="2"/>
            <w:vMerge w:val="restart"/>
            <w:tcBorders>
              <w:bottom w:val="nil"/>
            </w:tcBorders>
          </w:tcPr>
          <w:p w:rsidR="007D2CC9" w:rsidRPr="007D2CC9" w:rsidRDefault="007D2CC9" w:rsidP="007D2CC9">
            <w:pPr>
              <w:rPr>
                <w:b/>
                <w:bCs/>
                <w:sz w:val="26"/>
              </w:rPr>
            </w:pPr>
            <w:bookmarkStart w:id="3" w:name="dnum" w:colFirst="1" w:colLast="1"/>
            <w:bookmarkEnd w:id="0"/>
            <w:r w:rsidRPr="007D2CC9">
              <w:rPr>
                <w:b/>
                <w:bCs/>
                <w:sz w:val="26"/>
              </w:rPr>
              <w:t>TELECOMMUNICATION</w:t>
            </w:r>
            <w:r w:rsidRPr="007D2CC9">
              <w:rPr>
                <w:b/>
                <w:bCs/>
                <w:sz w:val="26"/>
              </w:rPr>
              <w:br/>
              <w:t>STANDARDIZATION SECTOR</w:t>
            </w:r>
          </w:p>
          <w:p w:rsidR="007D2CC9" w:rsidRPr="007D2CC9" w:rsidRDefault="007D2CC9" w:rsidP="007D2CC9">
            <w:pPr>
              <w:rPr>
                <w:smallCaps/>
                <w:sz w:val="20"/>
              </w:rPr>
            </w:pPr>
            <w:r w:rsidRPr="007D2CC9">
              <w:rPr>
                <w:sz w:val="20"/>
              </w:rPr>
              <w:t xml:space="preserve">STUDY PERIOD </w:t>
            </w:r>
            <w:r>
              <w:rPr>
                <w:sz w:val="20"/>
              </w:rPr>
              <w:t>2013-2016</w:t>
            </w:r>
          </w:p>
        </w:tc>
        <w:tc>
          <w:tcPr>
            <w:tcW w:w="5066" w:type="dxa"/>
            <w:tcBorders>
              <w:bottom w:val="nil"/>
            </w:tcBorders>
          </w:tcPr>
          <w:p w:rsidR="007D2CC9" w:rsidRPr="007D2CC9" w:rsidRDefault="007D2CC9" w:rsidP="00735988">
            <w:pPr>
              <w:pStyle w:val="Docnumber"/>
            </w:pPr>
            <w:r>
              <w:t xml:space="preserve">TD </w:t>
            </w:r>
            <w:r w:rsidR="005456D8" w:rsidRPr="005456D8">
              <w:t>1259</w:t>
            </w:r>
          </w:p>
        </w:tc>
      </w:tr>
      <w:tr w:rsidR="007D2CC9" w:rsidRPr="007D2CC9">
        <w:trPr>
          <w:cantSplit/>
          <w:trHeight w:val="355"/>
        </w:trPr>
        <w:tc>
          <w:tcPr>
            <w:tcW w:w="4857" w:type="dxa"/>
            <w:gridSpan w:val="2"/>
            <w:vMerge/>
            <w:tcBorders>
              <w:bottom w:val="single" w:sz="12" w:space="0" w:color="auto"/>
            </w:tcBorders>
          </w:tcPr>
          <w:p w:rsidR="007D2CC9" w:rsidRPr="007D2CC9" w:rsidRDefault="007D2CC9" w:rsidP="007D2CC9">
            <w:pPr>
              <w:rPr>
                <w:b/>
                <w:bCs/>
                <w:sz w:val="26"/>
              </w:rPr>
            </w:pPr>
            <w:bookmarkStart w:id="4" w:name="dorlang" w:colFirst="1" w:colLast="1"/>
            <w:bookmarkEnd w:id="3"/>
          </w:p>
        </w:tc>
        <w:tc>
          <w:tcPr>
            <w:tcW w:w="5066" w:type="dxa"/>
            <w:tcBorders>
              <w:bottom w:val="single" w:sz="12" w:space="0" w:color="auto"/>
            </w:tcBorders>
          </w:tcPr>
          <w:p w:rsidR="007D2CC9" w:rsidRDefault="007D2CC9" w:rsidP="007D2CC9">
            <w:pPr>
              <w:jc w:val="right"/>
              <w:rPr>
                <w:b/>
                <w:bCs/>
                <w:sz w:val="28"/>
              </w:rPr>
            </w:pPr>
            <w:r>
              <w:rPr>
                <w:b/>
                <w:bCs/>
                <w:sz w:val="28"/>
              </w:rPr>
              <w:t>English only</w:t>
            </w:r>
          </w:p>
          <w:p w:rsidR="007D2CC9" w:rsidRPr="007D2CC9" w:rsidRDefault="007D2CC9" w:rsidP="007D2CC9">
            <w:pPr>
              <w:jc w:val="right"/>
              <w:rPr>
                <w:b/>
                <w:bCs/>
                <w:sz w:val="28"/>
              </w:rPr>
            </w:pPr>
            <w:r>
              <w:rPr>
                <w:b/>
                <w:bCs/>
                <w:sz w:val="28"/>
              </w:rPr>
              <w:t>Original: English</w:t>
            </w:r>
          </w:p>
        </w:tc>
      </w:tr>
      <w:tr w:rsidR="007D2CC9" w:rsidRPr="007D2CC9">
        <w:trPr>
          <w:cantSplit/>
          <w:trHeight w:val="357"/>
        </w:trPr>
        <w:tc>
          <w:tcPr>
            <w:tcW w:w="1617" w:type="dxa"/>
          </w:tcPr>
          <w:p w:rsidR="007D2CC9" w:rsidRPr="007D2CC9" w:rsidRDefault="007D2CC9" w:rsidP="007D2CC9">
            <w:pPr>
              <w:rPr>
                <w:b/>
                <w:bCs/>
              </w:rPr>
            </w:pPr>
            <w:bookmarkStart w:id="5" w:name="dmeeting" w:colFirst="2" w:colLast="2"/>
            <w:bookmarkStart w:id="6" w:name="dbluepink" w:colFirst="1" w:colLast="1"/>
            <w:bookmarkEnd w:id="4"/>
            <w:r w:rsidRPr="007D2CC9">
              <w:rPr>
                <w:b/>
                <w:bCs/>
              </w:rPr>
              <w:t>Question(s):</w:t>
            </w:r>
          </w:p>
        </w:tc>
        <w:tc>
          <w:tcPr>
            <w:tcW w:w="3240" w:type="dxa"/>
          </w:tcPr>
          <w:p w:rsidR="007D2CC9" w:rsidRPr="007D2CC9" w:rsidRDefault="007D2CC9" w:rsidP="007D2CC9">
            <w:r w:rsidRPr="007D2CC9">
              <w:t>11</w:t>
            </w:r>
            <w:r>
              <w:t>/17</w:t>
            </w:r>
          </w:p>
        </w:tc>
        <w:tc>
          <w:tcPr>
            <w:tcW w:w="5066" w:type="dxa"/>
          </w:tcPr>
          <w:p w:rsidR="007D2CC9" w:rsidRPr="007D2CC9" w:rsidRDefault="007D2CC9" w:rsidP="005456D8">
            <w:pPr>
              <w:jc w:val="right"/>
            </w:pPr>
            <w:r w:rsidRPr="007D2CC9">
              <w:t>Geneva, 1</w:t>
            </w:r>
            <w:r w:rsidR="005456D8">
              <w:t>7 – 26 September</w:t>
            </w:r>
            <w:r w:rsidRPr="007D2CC9">
              <w:t xml:space="preserve"> 2014</w:t>
            </w:r>
          </w:p>
        </w:tc>
      </w:tr>
      <w:tr w:rsidR="007D2CC9" w:rsidRPr="007D2CC9">
        <w:trPr>
          <w:cantSplit/>
          <w:trHeight w:val="357"/>
        </w:trPr>
        <w:tc>
          <w:tcPr>
            <w:tcW w:w="9923" w:type="dxa"/>
            <w:gridSpan w:val="3"/>
          </w:tcPr>
          <w:p w:rsidR="007D2CC9" w:rsidRPr="007D2CC9" w:rsidRDefault="007D2CC9" w:rsidP="007D2CC9">
            <w:pPr>
              <w:jc w:val="center"/>
              <w:rPr>
                <w:b/>
                <w:bCs/>
              </w:rPr>
            </w:pPr>
            <w:bookmarkStart w:id="7" w:name="dtitle" w:colFirst="0" w:colLast="0"/>
            <w:bookmarkEnd w:id="5"/>
            <w:bookmarkEnd w:id="6"/>
            <w:r w:rsidRPr="007D2CC9">
              <w:rPr>
                <w:b/>
                <w:bCs/>
              </w:rPr>
              <w:t>TD</w:t>
            </w:r>
          </w:p>
        </w:tc>
      </w:tr>
      <w:tr w:rsidR="007D2CC9" w:rsidRPr="007D2CC9">
        <w:trPr>
          <w:cantSplit/>
          <w:trHeight w:val="357"/>
        </w:trPr>
        <w:tc>
          <w:tcPr>
            <w:tcW w:w="1617" w:type="dxa"/>
          </w:tcPr>
          <w:p w:rsidR="007D2CC9" w:rsidRPr="007D2CC9" w:rsidRDefault="007D2CC9" w:rsidP="007D2CC9">
            <w:pPr>
              <w:rPr>
                <w:b/>
                <w:bCs/>
              </w:rPr>
            </w:pPr>
            <w:bookmarkStart w:id="8" w:name="dsource" w:colFirst="1" w:colLast="1"/>
            <w:bookmarkEnd w:id="7"/>
            <w:r w:rsidRPr="007D2CC9">
              <w:rPr>
                <w:b/>
                <w:bCs/>
              </w:rPr>
              <w:t>Source:</w:t>
            </w:r>
          </w:p>
        </w:tc>
        <w:tc>
          <w:tcPr>
            <w:tcW w:w="8306" w:type="dxa"/>
            <w:gridSpan w:val="2"/>
          </w:tcPr>
          <w:p w:rsidR="007D2CC9" w:rsidRPr="007D2CC9" w:rsidRDefault="00062A61" w:rsidP="00062A61">
            <w:r>
              <w:t>Editors</w:t>
            </w:r>
          </w:p>
        </w:tc>
      </w:tr>
      <w:tr w:rsidR="007D2CC9" w:rsidRPr="007D2CC9">
        <w:trPr>
          <w:cantSplit/>
          <w:trHeight w:val="357"/>
        </w:trPr>
        <w:tc>
          <w:tcPr>
            <w:tcW w:w="1617" w:type="dxa"/>
            <w:tcBorders>
              <w:bottom w:val="single" w:sz="12" w:space="0" w:color="auto"/>
            </w:tcBorders>
          </w:tcPr>
          <w:p w:rsidR="007D2CC9" w:rsidRPr="007D2CC9" w:rsidRDefault="007D2CC9" w:rsidP="007D2CC9">
            <w:pPr>
              <w:spacing w:after="120"/>
            </w:pPr>
            <w:bookmarkStart w:id="9" w:name="dtitle1" w:colFirst="1" w:colLast="1"/>
            <w:bookmarkEnd w:id="8"/>
            <w:r w:rsidRPr="007D2CC9">
              <w:rPr>
                <w:b/>
                <w:bCs/>
              </w:rPr>
              <w:t>Title:</w:t>
            </w:r>
          </w:p>
        </w:tc>
        <w:tc>
          <w:tcPr>
            <w:tcW w:w="8306" w:type="dxa"/>
            <w:gridSpan w:val="2"/>
            <w:tcBorders>
              <w:bottom w:val="single" w:sz="12" w:space="0" w:color="auto"/>
            </w:tcBorders>
          </w:tcPr>
          <w:p w:rsidR="007D2CC9" w:rsidRPr="007D2CC9" w:rsidRDefault="007D2CC9" w:rsidP="007D2CC9">
            <w:pPr>
              <w:pStyle w:val="RecNo"/>
              <w:spacing w:before="120" w:after="120"/>
            </w:pPr>
            <w:r w:rsidRPr="007D2CC9">
              <w:rPr>
                <w:b w:val="0"/>
                <w:bCs/>
                <w:sz w:val="22"/>
                <w:szCs w:val="22"/>
              </w:rPr>
              <w:t>X.cmail</w:t>
            </w:r>
            <w:r>
              <w:rPr>
                <w:b w:val="0"/>
                <w:bCs/>
                <w:sz w:val="22"/>
                <w:szCs w:val="22"/>
              </w:rPr>
              <w:t xml:space="preserve"> </w:t>
            </w:r>
            <w:r w:rsidRPr="007D2CC9">
              <w:rPr>
                <w:b w:val="0"/>
                <w:bCs/>
                <w:sz w:val="22"/>
                <w:szCs w:val="22"/>
              </w:rPr>
              <w:t>Certified Mail Transport and Certified Post Office Protocols</w:t>
            </w:r>
          </w:p>
        </w:tc>
      </w:tr>
      <w:bookmarkEnd w:id="1"/>
      <w:bookmarkEnd w:id="9"/>
    </w:tbl>
    <w:p w:rsidR="00062A61" w:rsidRDefault="00062A61" w:rsidP="008D5BBD">
      <w:pPr>
        <w:spacing w:before="240"/>
        <w:rPr>
          <w:sz w:val="4"/>
          <w:szCs w:val="4"/>
        </w:rPr>
      </w:pPr>
    </w:p>
    <w:p w:rsidR="00062A61" w:rsidRPr="00062A61" w:rsidRDefault="00062A61" w:rsidP="00D35875">
      <w:pPr>
        <w:rPr>
          <w:sz w:val="4"/>
          <w:szCs w:val="4"/>
        </w:rPr>
      </w:pPr>
    </w:p>
    <w:p w:rsidR="00062A61" w:rsidRPr="00062A61" w:rsidRDefault="00062A61" w:rsidP="00D35875">
      <w:pPr>
        <w:rPr>
          <w:sz w:val="4"/>
          <w:szCs w:val="4"/>
        </w:rPr>
      </w:pPr>
    </w:p>
    <w:p w:rsidR="00062A61" w:rsidRPr="00062A61" w:rsidRDefault="00062A61" w:rsidP="00D35875">
      <w:pPr>
        <w:rPr>
          <w:sz w:val="4"/>
          <w:szCs w:val="4"/>
        </w:rPr>
      </w:pPr>
    </w:p>
    <w:p w:rsidR="00062A61" w:rsidRPr="00062A61" w:rsidRDefault="00062A61" w:rsidP="00D35875">
      <w:pPr>
        <w:rPr>
          <w:sz w:val="4"/>
          <w:szCs w:val="4"/>
        </w:rPr>
      </w:pPr>
    </w:p>
    <w:p w:rsidR="00062A61" w:rsidRPr="00062A61" w:rsidRDefault="00062A61" w:rsidP="00D35875">
      <w:pPr>
        <w:rPr>
          <w:sz w:val="4"/>
          <w:szCs w:val="4"/>
        </w:rPr>
      </w:pPr>
    </w:p>
    <w:p w:rsidR="00062A61" w:rsidRPr="00062A61" w:rsidRDefault="00062A61" w:rsidP="00D35875">
      <w:pPr>
        <w:rPr>
          <w:sz w:val="4"/>
          <w:szCs w:val="4"/>
        </w:rPr>
      </w:pPr>
    </w:p>
    <w:p w:rsidR="00062A61" w:rsidRPr="00062A61" w:rsidRDefault="00062A61" w:rsidP="00D35875">
      <w:pPr>
        <w:rPr>
          <w:sz w:val="4"/>
          <w:szCs w:val="4"/>
        </w:rPr>
      </w:pPr>
    </w:p>
    <w:p w:rsidR="00062A61" w:rsidRDefault="00062A61" w:rsidP="00062A61">
      <w:pPr>
        <w:rPr>
          <w:sz w:val="4"/>
          <w:szCs w:val="4"/>
        </w:rPr>
      </w:pPr>
    </w:p>
    <w:p w:rsidR="00062A61" w:rsidRPr="00062A61" w:rsidRDefault="00062A61" w:rsidP="00D35875">
      <w:pPr>
        <w:tabs>
          <w:tab w:val="clear" w:pos="794"/>
          <w:tab w:val="clear" w:pos="1191"/>
          <w:tab w:val="clear" w:pos="1588"/>
          <w:tab w:val="clear" w:pos="1985"/>
          <w:tab w:val="left" w:pos="2972"/>
        </w:tabs>
        <w:rPr>
          <w:sz w:val="4"/>
          <w:szCs w:val="4"/>
        </w:rPr>
      </w:pPr>
      <w:r>
        <w:rPr>
          <w:sz w:val="4"/>
          <w:szCs w:val="4"/>
        </w:rPr>
        <w:tab/>
      </w:r>
    </w:p>
    <w:p w:rsidR="00B40495" w:rsidRPr="00062A61" w:rsidRDefault="00062A61" w:rsidP="00D35875">
      <w:pPr>
        <w:tabs>
          <w:tab w:val="clear" w:pos="794"/>
          <w:tab w:val="clear" w:pos="1191"/>
          <w:tab w:val="clear" w:pos="1588"/>
          <w:tab w:val="clear" w:pos="1985"/>
          <w:tab w:val="left" w:pos="2972"/>
        </w:tabs>
        <w:rPr>
          <w:sz w:val="4"/>
          <w:szCs w:val="4"/>
        </w:rPr>
        <w:sectPr w:rsidR="00B40495" w:rsidRPr="00062A61" w:rsidSect="007D2CC9">
          <w:headerReference w:type="default" r:id="rId9"/>
          <w:footerReference w:type="first" r:id="rId10"/>
          <w:type w:val="continuous"/>
          <w:pgSz w:w="11907" w:h="16840"/>
          <w:pgMar w:top="1417" w:right="1134" w:bottom="1417" w:left="1134" w:header="720" w:footer="720" w:gutter="0"/>
          <w:cols w:space="720"/>
          <w:titlePg/>
          <w:docGrid w:linePitch="326"/>
        </w:sectPr>
      </w:pPr>
      <w:r>
        <w:rPr>
          <w:sz w:val="4"/>
          <w:szCs w:val="4"/>
        </w:rPr>
        <w:tab/>
      </w:r>
    </w:p>
    <w:p w:rsidR="008D5BBD" w:rsidRPr="008D5BBD" w:rsidRDefault="008D5BBD" w:rsidP="008D5BBD">
      <w:pPr>
        <w:spacing w:before="240"/>
        <w:rPr>
          <w:sz w:val="4"/>
          <w:szCs w:val="4"/>
          <w:lang w:val="en-US"/>
        </w:rPr>
      </w:pPr>
    </w:p>
    <w:p w:rsidR="00937A84" w:rsidRDefault="00937A84" w:rsidP="00937A84">
      <w:pPr>
        <w:pStyle w:val="RecNo"/>
      </w:pPr>
    </w:p>
    <w:p w:rsidR="00937A84" w:rsidRDefault="00937A84" w:rsidP="00937A84">
      <w:pPr>
        <w:pStyle w:val="RecNo"/>
      </w:pPr>
      <w:r>
        <w:t>X.cmail</w:t>
      </w:r>
    </w:p>
    <w:p w:rsidR="00937A84" w:rsidRDefault="00937A84" w:rsidP="00937A84">
      <w:pPr>
        <w:pStyle w:val="Rectitle"/>
      </w:pPr>
      <w:r>
        <w:t>Certified Mail Transport and Certified Post Office Protocols</w:t>
      </w:r>
    </w:p>
    <w:p w:rsidR="00937A84" w:rsidRDefault="00937A84" w:rsidP="00937A84">
      <w:pPr>
        <w:pStyle w:val="Headingb"/>
      </w:pPr>
      <w:r>
        <w:t>Summary</w:t>
      </w:r>
    </w:p>
    <w:p w:rsidR="00C36174" w:rsidRPr="00905526" w:rsidRDefault="00937A84" w:rsidP="00D35875">
      <w:pPr>
        <w:jc w:val="both"/>
      </w:pPr>
      <w:r w:rsidRPr="00905526">
        <w:t>The objective of CMTP</w:t>
      </w:r>
      <w:r>
        <w:t xml:space="preserve"> (Certified Mail Transfer Protocol)</w:t>
      </w:r>
      <w:r w:rsidRPr="00905526">
        <w:t xml:space="preserve"> and CPOP</w:t>
      </w:r>
      <w:r>
        <w:t xml:space="preserve"> (Certified Post Office Protocol)</w:t>
      </w:r>
      <w:r w:rsidRPr="00905526">
        <w:t xml:space="preserve"> is to foster the exchanges of electronic certified mails in the world</w:t>
      </w:r>
      <w:r w:rsidR="00C36174">
        <w:t xml:space="preserve"> in</w:t>
      </w:r>
      <w:r w:rsidR="00F277EB">
        <w:t xml:space="preserve"> a</w:t>
      </w:r>
      <w:r w:rsidRPr="00905526">
        <w:t xml:space="preserve"> secure way</w:t>
      </w:r>
      <w:r w:rsidR="00C36174">
        <w:t xml:space="preserve"> to provide confidentiality, identi</w:t>
      </w:r>
      <w:r w:rsidR="00220824">
        <w:t xml:space="preserve">fication </w:t>
      </w:r>
      <w:r w:rsidR="00C36174">
        <w:t>of the corresponden</w:t>
      </w:r>
      <w:r w:rsidR="00220824">
        <w:t>ts,</w:t>
      </w:r>
      <w:r w:rsidR="00C36174">
        <w:t xml:space="preserve"> </w:t>
      </w:r>
      <w:r w:rsidR="00220824">
        <w:t>integrity and no</w:t>
      </w:r>
      <w:r w:rsidR="00F277EB">
        <w:t>n</w:t>
      </w:r>
      <w:r w:rsidR="00220824">
        <w:t>-repudiation.</w:t>
      </w:r>
    </w:p>
    <w:p w:rsidR="000C0E2E" w:rsidRPr="00905526" w:rsidRDefault="000C0E2E" w:rsidP="00937A84">
      <w:pPr>
        <w:pStyle w:val="enumlev1"/>
      </w:pPr>
    </w:p>
    <w:p w:rsidR="004A106E" w:rsidRDefault="004A106E" w:rsidP="004A106E">
      <w:pPr>
        <w:pStyle w:val="Headingb"/>
      </w:pPr>
      <w:r>
        <w:t>Introduction</w:t>
      </w:r>
    </w:p>
    <w:p w:rsidR="004A106E" w:rsidRDefault="004A106E" w:rsidP="00D35875">
      <w:pPr>
        <w:jc w:val="both"/>
      </w:pPr>
      <w:r>
        <w:t xml:space="preserve">&lt;Optional - </w:t>
      </w:r>
      <w:r w:rsidRPr="004A106E">
        <w:t>This clause should appear only if it contains information different from Scope and Summary</w:t>
      </w:r>
      <w:r>
        <w:t>&gt;</w:t>
      </w:r>
    </w:p>
    <w:p w:rsidR="004A106E" w:rsidRDefault="004A106E" w:rsidP="004A106E">
      <w:pPr>
        <w:pStyle w:val="Heading1"/>
      </w:pPr>
      <w:r>
        <w:t>1</w:t>
      </w:r>
      <w:r>
        <w:tab/>
        <w:t>Scope</w:t>
      </w:r>
    </w:p>
    <w:p w:rsidR="00220824" w:rsidRPr="00905526" w:rsidRDefault="00220824" w:rsidP="00220824">
      <w:r w:rsidRPr="00905526">
        <w:t>CMTP/CPOP enable to:</w:t>
      </w:r>
    </w:p>
    <w:p w:rsidR="00220824" w:rsidRPr="00905526" w:rsidRDefault="00220824" w:rsidP="00220824">
      <w:pPr>
        <w:pStyle w:val="enumlev1"/>
      </w:pPr>
      <w:r>
        <w:t>–</w:t>
      </w:r>
      <w:r>
        <w:tab/>
      </w:r>
      <w:r w:rsidRPr="00905526">
        <w:t>Solve repudiation issues thanks to the use of electronic signature,</w:t>
      </w:r>
    </w:p>
    <w:p w:rsidR="00220824" w:rsidRPr="00905526" w:rsidRDefault="00220824" w:rsidP="00220824">
      <w:pPr>
        <w:pStyle w:val="enumlev1"/>
      </w:pPr>
      <w:r>
        <w:t>–</w:t>
      </w:r>
      <w:r>
        <w:tab/>
      </w:r>
      <w:r w:rsidRPr="00905526">
        <w:t>Solve confidential issues thanks to the use of encryption.</w:t>
      </w:r>
    </w:p>
    <w:p w:rsidR="00220824" w:rsidRPr="00905526" w:rsidRDefault="00220824" w:rsidP="00220824">
      <w:pPr>
        <w:pStyle w:val="enumlev1"/>
      </w:pPr>
      <w:r>
        <w:t>–</w:t>
      </w:r>
      <w:r>
        <w:tab/>
        <w:t>P</w:t>
      </w:r>
      <w:r w:rsidRPr="00905526">
        <w:t>roduce reliable notices of deposit</w:t>
      </w:r>
      <w:r w:rsidR="00364D6E">
        <w:t>, notices of transit</w:t>
      </w:r>
      <w:r w:rsidRPr="00905526">
        <w:t xml:space="preserve"> and notices reception,</w:t>
      </w:r>
    </w:p>
    <w:p w:rsidR="00220824" w:rsidRPr="00905526" w:rsidRDefault="00220824" w:rsidP="00220824">
      <w:pPr>
        <w:pStyle w:val="enumlev1"/>
      </w:pPr>
      <w:r>
        <w:t>–</w:t>
      </w:r>
      <w:r>
        <w:tab/>
      </w:r>
      <w:r w:rsidRPr="00905526">
        <w:t xml:space="preserve">Use a </w:t>
      </w:r>
      <w:r w:rsidR="00BE483F">
        <w:t>Cmail server</w:t>
      </w:r>
      <w:r w:rsidRPr="00905526">
        <w:t xml:space="preserve"> to track the certi</w:t>
      </w:r>
      <w:r>
        <w:t xml:space="preserve">fied mails and avoid them to get </w:t>
      </w:r>
      <w:r w:rsidRPr="00905526">
        <w:t>lost,</w:t>
      </w:r>
    </w:p>
    <w:p w:rsidR="00220824" w:rsidRPr="00905526" w:rsidRDefault="00220824" w:rsidP="00220824">
      <w:pPr>
        <w:pStyle w:val="enumlev1"/>
      </w:pPr>
      <w:r>
        <w:t>–</w:t>
      </w:r>
      <w:r>
        <w:tab/>
        <w:t>U</w:t>
      </w:r>
      <w:r w:rsidRPr="00905526">
        <w:t xml:space="preserve">se a </w:t>
      </w:r>
      <w:r w:rsidR="00BE483F">
        <w:t xml:space="preserve">TLS </w:t>
      </w:r>
      <w:r>
        <w:t>transport</w:t>
      </w:r>
      <w:r w:rsidRPr="00905526">
        <w:t xml:space="preserve"> </w:t>
      </w:r>
      <w:r w:rsidR="00BE483F">
        <w:t xml:space="preserve">connection </w:t>
      </w:r>
      <w:r w:rsidRPr="00905526">
        <w:t xml:space="preserve">to provide stronger identification. </w:t>
      </w:r>
      <w:r w:rsidR="00BE483F">
        <w:t>This stronger level</w:t>
      </w:r>
      <w:r w:rsidRPr="00905526">
        <w:t xml:space="preserve"> of identification </w:t>
      </w:r>
      <w:r w:rsidR="00BE483F">
        <w:t>is</w:t>
      </w:r>
      <w:r w:rsidRPr="00905526">
        <w:t xml:space="preserve"> required by </w:t>
      </w:r>
      <w:r w:rsidR="00BE483F">
        <w:t>the Cmail server</w:t>
      </w:r>
      <w:r w:rsidRPr="00905526">
        <w:t>.</w:t>
      </w:r>
    </w:p>
    <w:p w:rsidR="000B4316" w:rsidRDefault="00905526" w:rsidP="00D06166">
      <w:pPr>
        <w:jc w:val="both"/>
      </w:pPr>
      <w:r>
        <w:t>The intent of this</w:t>
      </w:r>
      <w:r w:rsidR="007E42D2">
        <w:t xml:space="preserve"> </w:t>
      </w:r>
      <w:r w:rsidR="00BE483F">
        <w:t>R</w:t>
      </w:r>
      <w:r>
        <w:t xml:space="preserve">ecommendation is to </w:t>
      </w:r>
      <w:r w:rsidR="000B4316" w:rsidRPr="00FF6AE3">
        <w:rPr>
          <w:szCs w:val="24"/>
        </w:rPr>
        <w:t xml:space="preserve">extend the capabilities of SMTP and POP3 to support </w:t>
      </w:r>
      <w:r w:rsidR="00F277EB">
        <w:rPr>
          <w:szCs w:val="24"/>
        </w:rPr>
        <w:t>identification</w:t>
      </w:r>
      <w:r w:rsidR="000B4316" w:rsidRPr="00FF6AE3">
        <w:rPr>
          <w:szCs w:val="24"/>
        </w:rPr>
        <w:t>, security and not least non-repudiation to make e-mails legally bindings</w:t>
      </w:r>
      <w:r w:rsidR="00F277EB">
        <w:rPr>
          <w:szCs w:val="24"/>
        </w:rPr>
        <w:t>.</w:t>
      </w:r>
      <w:r w:rsidR="000B4316" w:rsidDel="000B4316">
        <w:t xml:space="preserve"> </w:t>
      </w:r>
    </w:p>
    <w:p w:rsidR="00905526" w:rsidRDefault="00905526" w:rsidP="00905526">
      <w:r>
        <w:t xml:space="preserve">To do so, </w:t>
      </w:r>
      <w:r w:rsidR="001C051D">
        <w:t>two new protocols</w:t>
      </w:r>
      <w:r w:rsidR="00BE483F">
        <w:t xml:space="preserve"> are defined</w:t>
      </w:r>
      <w:r>
        <w:t>:</w:t>
      </w:r>
    </w:p>
    <w:p w:rsidR="00905526" w:rsidRDefault="002F496D" w:rsidP="002F496D">
      <w:pPr>
        <w:pStyle w:val="enumlev1"/>
      </w:pPr>
      <w:r>
        <w:t>–</w:t>
      </w:r>
      <w:r>
        <w:tab/>
      </w:r>
      <w:r w:rsidR="00905526">
        <w:t>Certified Mail Transfer Protocol (CMTP)</w:t>
      </w:r>
    </w:p>
    <w:p w:rsidR="00905526" w:rsidRDefault="002F496D" w:rsidP="002F496D">
      <w:pPr>
        <w:pStyle w:val="enumlev1"/>
      </w:pPr>
      <w:r>
        <w:t>–</w:t>
      </w:r>
      <w:r>
        <w:tab/>
      </w:r>
      <w:r w:rsidR="00905526">
        <w:t>Certified Post Office Protocol (CPOP)</w:t>
      </w:r>
    </w:p>
    <w:p w:rsidR="00905526" w:rsidRDefault="00905526" w:rsidP="002F496D">
      <w:r>
        <w:t>The principle of these protocols is to add a set of new security commands and to update some of the existing ones within SMTP and POP3. These commands (new ones and upgrades) would enable to:</w:t>
      </w:r>
    </w:p>
    <w:p w:rsidR="00905526" w:rsidRDefault="002F496D" w:rsidP="002F496D">
      <w:pPr>
        <w:pStyle w:val="enumlev1"/>
      </w:pPr>
      <w:r>
        <w:t>–</w:t>
      </w:r>
      <w:r>
        <w:tab/>
      </w:r>
      <w:r w:rsidR="00905526">
        <w:t xml:space="preserve">Produce a notice of deposit electronically signed by the sender, </w:t>
      </w:r>
    </w:p>
    <w:p w:rsidR="00364D6E" w:rsidRDefault="002F496D" w:rsidP="00F277EB">
      <w:pPr>
        <w:pStyle w:val="enumlev1"/>
      </w:pPr>
      <w:r>
        <w:t>–</w:t>
      </w:r>
      <w:r>
        <w:tab/>
      </w:r>
      <w:r w:rsidR="00905526">
        <w:t>Produce a notice of reception electronically signed by the recipient,</w:t>
      </w:r>
    </w:p>
    <w:p w:rsidR="00905526" w:rsidRDefault="00364D6E" w:rsidP="00364D6E">
      <w:pPr>
        <w:pStyle w:val="enumlev1"/>
      </w:pPr>
      <w:r>
        <w:t>–</w:t>
      </w:r>
      <w:r>
        <w:tab/>
        <w:t>Produce a notice or transit signed by the Cmail server</w:t>
      </w:r>
      <w:r w:rsidR="00905526">
        <w:t xml:space="preserve"> </w:t>
      </w:r>
    </w:p>
    <w:p w:rsidR="00905526" w:rsidRDefault="002F496D" w:rsidP="00D06166">
      <w:pPr>
        <w:pStyle w:val="enumlev1"/>
        <w:jc w:val="both"/>
      </w:pPr>
      <w:r>
        <w:t>–</w:t>
      </w:r>
      <w:r>
        <w:tab/>
      </w:r>
      <w:r w:rsidR="00905526">
        <w:t xml:space="preserve">Encrypt the message </w:t>
      </w:r>
      <w:r w:rsidR="00BE483F">
        <w:t>end-to-end using the recipient public key and using TLS for encryption transport between entities</w:t>
      </w:r>
      <w:r w:rsidR="00905526">
        <w:t>.</w:t>
      </w:r>
    </w:p>
    <w:p w:rsidR="00905526" w:rsidRDefault="00F277EB" w:rsidP="00D06166">
      <w:pPr>
        <w:jc w:val="both"/>
      </w:pPr>
      <w:r>
        <w:t>CMTP and CPOP also introduce the</w:t>
      </w:r>
      <w:r w:rsidR="00905526">
        <w:t xml:space="preserve"> concept of </w:t>
      </w:r>
      <w:r w:rsidR="00BE483F">
        <w:t>a Cmail server</w:t>
      </w:r>
      <w:r w:rsidR="00905526">
        <w:t xml:space="preserve"> which role is to certify that the exchange between two parties has indeed occurred.</w:t>
      </w:r>
    </w:p>
    <w:p w:rsidR="004D090A" w:rsidRPr="00FF6AE3" w:rsidRDefault="004D090A" w:rsidP="00D06166">
      <w:pPr>
        <w:jc w:val="both"/>
      </w:pPr>
      <w:r>
        <w:t>The objective of CMTP and CPOP is to exchange electronic mails that would enable to certify the deposit and the reception of the email.</w:t>
      </w:r>
    </w:p>
    <w:p w:rsidR="000B4316" w:rsidRDefault="000B4316" w:rsidP="00D06166">
      <w:pPr>
        <w:jc w:val="both"/>
      </w:pPr>
      <w:r w:rsidRPr="00FF6AE3">
        <w:t xml:space="preserve">CMTP and CPOP </w:t>
      </w:r>
      <w:r>
        <w:t xml:space="preserve">are depending on an existing </w:t>
      </w:r>
      <w:r w:rsidR="00364D6E">
        <w:t>public</w:t>
      </w:r>
      <w:r>
        <w:t>-key infrastructure</w:t>
      </w:r>
      <w:r w:rsidR="00BE483F">
        <w:t>, although there are specific requirements on the structure of public-key certificates</w:t>
      </w:r>
      <w:r>
        <w:t>.</w:t>
      </w:r>
      <w:r w:rsidR="00BE483F">
        <w:t xml:space="preserve"> </w:t>
      </w:r>
      <w:r w:rsidR="00F277EB">
        <w:t>There are d</w:t>
      </w:r>
      <w:r w:rsidR="00BE483F">
        <w:t>ifferent types of public-key certificates for Cmail servers and for Cmail clients.</w:t>
      </w:r>
    </w:p>
    <w:p w:rsidR="00BE483F" w:rsidRDefault="00BE483F" w:rsidP="00D22CD7">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Cs w:val="24"/>
        </w:rPr>
      </w:pPr>
    </w:p>
    <w:p w:rsidR="004A106E" w:rsidRDefault="004A106E" w:rsidP="004A106E">
      <w:pPr>
        <w:pStyle w:val="Heading1"/>
      </w:pPr>
      <w:r>
        <w:t>2</w:t>
      </w:r>
      <w:r>
        <w:tab/>
        <w:t>References</w:t>
      </w:r>
    </w:p>
    <w:p w:rsidR="00F91D3A" w:rsidRPr="00D06166" w:rsidRDefault="00F91D3A" w:rsidP="00D06166">
      <w:pPr>
        <w:pStyle w:val="Reftext"/>
        <w:tabs>
          <w:tab w:val="clear" w:pos="1191"/>
          <w:tab w:val="clear" w:pos="1588"/>
        </w:tabs>
        <w:ind w:left="1985" w:hanging="1985"/>
        <w:jc w:val="both"/>
        <w:rPr>
          <w:lang w:val="en-US"/>
        </w:rPr>
      </w:pPr>
      <w:r w:rsidRPr="00F94D12">
        <w:t>[ITU-T X.509]</w:t>
      </w:r>
      <w:r w:rsidRPr="00F94D12">
        <w:tab/>
        <w:t>Recommendation ITU-T X.509 (20</w:t>
      </w:r>
      <w:r>
        <w:t>12</w:t>
      </w:r>
      <w:r w:rsidRPr="00F94D12">
        <w:t>)</w:t>
      </w:r>
      <w:r w:rsidRPr="00F94D12">
        <w:rPr>
          <w:lang w:eastAsia="ja-JP"/>
        </w:rPr>
        <w:t xml:space="preserve"> | ISO/IEC 9594-8:</w:t>
      </w:r>
      <w:r w:rsidR="00364D6E" w:rsidRPr="00F94D12">
        <w:rPr>
          <w:lang w:eastAsia="ja-JP"/>
        </w:rPr>
        <w:t>20</w:t>
      </w:r>
      <w:r w:rsidR="00364D6E">
        <w:rPr>
          <w:lang w:eastAsia="ja-JP"/>
        </w:rPr>
        <w:t>14</w:t>
      </w:r>
      <w:r w:rsidRPr="00F94D12">
        <w:t xml:space="preserve">, </w:t>
      </w:r>
      <w:r w:rsidRPr="00D06166">
        <w:rPr>
          <w:i/>
          <w:iCs/>
          <w:lang w:val="en-US"/>
        </w:rPr>
        <w:t>Information technology – Open systems interconnection – The Directory: Public-key and attribute certificate frameworks</w:t>
      </w:r>
      <w:r w:rsidRPr="00D06166">
        <w:rPr>
          <w:lang w:val="en-US"/>
        </w:rPr>
        <w:t>.</w:t>
      </w:r>
    </w:p>
    <w:p w:rsidR="002C743B" w:rsidRPr="00D06166" w:rsidRDefault="002C743B" w:rsidP="00D06166">
      <w:pPr>
        <w:pStyle w:val="Reftext"/>
        <w:tabs>
          <w:tab w:val="clear" w:pos="1191"/>
          <w:tab w:val="clear" w:pos="1588"/>
        </w:tabs>
        <w:ind w:left="1985" w:hanging="1985"/>
        <w:jc w:val="both"/>
        <w:rPr>
          <w:lang w:val="en-US"/>
        </w:rPr>
      </w:pPr>
      <w:r w:rsidRPr="00D06166">
        <w:rPr>
          <w:lang w:val="en-US"/>
        </w:rPr>
        <w:t>[IETF RFC 1969]</w:t>
      </w:r>
      <w:r w:rsidRPr="00D06166">
        <w:rPr>
          <w:lang w:val="en-US"/>
        </w:rPr>
        <w:tab/>
        <w:t xml:space="preserve">IETF 1969 (1996), </w:t>
      </w:r>
      <w:r w:rsidRPr="00D06166">
        <w:rPr>
          <w:i/>
          <w:lang w:val="en-US"/>
        </w:rPr>
        <w:t>Post Office Protocol – Version 3</w:t>
      </w:r>
    </w:p>
    <w:p w:rsidR="00F91D3A" w:rsidRDefault="00F91D3A" w:rsidP="00D06166">
      <w:pPr>
        <w:pStyle w:val="Reftext"/>
        <w:tabs>
          <w:tab w:val="clear" w:pos="1191"/>
          <w:tab w:val="clear" w:pos="1588"/>
        </w:tabs>
        <w:ind w:left="1985" w:hanging="1985"/>
        <w:jc w:val="both"/>
        <w:rPr>
          <w:i/>
          <w:lang w:val="en-US"/>
        </w:rPr>
      </w:pPr>
      <w:r w:rsidRPr="00D06166">
        <w:rPr>
          <w:lang w:val="en-US"/>
        </w:rPr>
        <w:t>[IETF RFC 5321]</w:t>
      </w:r>
      <w:r w:rsidRPr="00D06166">
        <w:rPr>
          <w:lang w:val="en-US"/>
        </w:rPr>
        <w:tab/>
      </w:r>
      <w:r w:rsidR="002C743B" w:rsidRPr="00D06166">
        <w:rPr>
          <w:lang w:val="en-US"/>
        </w:rPr>
        <w:t xml:space="preserve">IETF 5321 (2008), </w:t>
      </w:r>
      <w:r w:rsidR="002C743B" w:rsidRPr="00D06166">
        <w:rPr>
          <w:i/>
          <w:lang w:val="en-US"/>
        </w:rPr>
        <w:t>Simple Mail Transfer Protocol</w:t>
      </w:r>
    </w:p>
    <w:p w:rsidR="00135717" w:rsidRPr="00D35875" w:rsidRDefault="00135717" w:rsidP="00D06166">
      <w:pPr>
        <w:pStyle w:val="Reftext"/>
        <w:tabs>
          <w:tab w:val="clear" w:pos="1191"/>
          <w:tab w:val="clear" w:pos="1588"/>
        </w:tabs>
        <w:ind w:left="1985" w:hanging="1985"/>
        <w:jc w:val="both"/>
        <w:rPr>
          <w:i/>
        </w:rPr>
      </w:pPr>
      <w:r w:rsidRPr="00D35875">
        <w:rPr>
          <w:lang w:val="en-US"/>
        </w:rPr>
        <w:t>[IETF RFC 5246]</w:t>
      </w:r>
      <w:r>
        <w:rPr>
          <w:i/>
          <w:lang w:val="en-US"/>
        </w:rPr>
        <w:tab/>
      </w:r>
      <w:r w:rsidR="002A5D4A" w:rsidRPr="00D06166">
        <w:rPr>
          <w:lang w:val="en-US"/>
        </w:rPr>
        <w:t>IETF</w:t>
      </w:r>
      <w:r w:rsidR="002A5D4A" w:rsidRPr="002A5D4A">
        <w:rPr>
          <w:lang w:val="en-US"/>
        </w:rPr>
        <w:t xml:space="preserve"> </w:t>
      </w:r>
      <w:r w:rsidR="002A5D4A" w:rsidRPr="00424ADE">
        <w:rPr>
          <w:lang w:val="en-US"/>
        </w:rPr>
        <w:t>5246</w:t>
      </w:r>
      <w:r w:rsidR="002A5D4A">
        <w:rPr>
          <w:lang w:val="en-US"/>
        </w:rPr>
        <w:t xml:space="preserve"> </w:t>
      </w:r>
      <w:r>
        <w:rPr>
          <w:lang w:val="en-US"/>
        </w:rPr>
        <w:t>(2008)</w:t>
      </w:r>
      <w:r w:rsidRPr="00D35875">
        <w:rPr>
          <w:u w:val="single"/>
          <w:lang w:val="en-US"/>
        </w:rPr>
        <w:t xml:space="preserve">, </w:t>
      </w:r>
      <w:r w:rsidRPr="00D35875">
        <w:rPr>
          <w:i/>
          <w:u w:val="single"/>
          <w:lang w:val="en-US"/>
        </w:rPr>
        <w:t>Transport Layer Security – Version 1.2</w:t>
      </w:r>
    </w:p>
    <w:p w:rsidR="0085627C" w:rsidRPr="00D35875" w:rsidRDefault="0085627C" w:rsidP="00D06166">
      <w:pPr>
        <w:pStyle w:val="Reftext"/>
        <w:tabs>
          <w:tab w:val="clear" w:pos="1191"/>
          <w:tab w:val="clear" w:pos="1588"/>
        </w:tabs>
        <w:ind w:left="1985" w:hanging="1985"/>
        <w:jc w:val="both"/>
        <w:rPr>
          <w:lang w:val="fr-FR"/>
        </w:rPr>
      </w:pPr>
      <w:r w:rsidRPr="00D35875">
        <w:rPr>
          <w:lang w:val="fr-FR"/>
        </w:rPr>
        <w:t>ASN</w:t>
      </w:r>
      <w:r w:rsidR="00252752" w:rsidRPr="00D35875">
        <w:rPr>
          <w:lang w:val="fr-FR"/>
        </w:rPr>
        <w:t>.</w:t>
      </w:r>
      <w:r w:rsidRPr="00D35875">
        <w:rPr>
          <w:lang w:val="fr-FR"/>
        </w:rPr>
        <w:t>1</w:t>
      </w:r>
      <w:r w:rsidR="00364D6E" w:rsidRPr="00D35875">
        <w:rPr>
          <w:lang w:val="fr-FR"/>
        </w:rPr>
        <w:tab/>
      </w:r>
      <w:r w:rsidR="00364D6E" w:rsidRPr="00D35875">
        <w:rPr>
          <w:lang w:val="fr-FR"/>
        </w:rPr>
        <w:tab/>
      </w:r>
      <w:r w:rsidR="00A052A7" w:rsidRPr="00D35875">
        <w:rPr>
          <w:lang w:val="fr-FR"/>
        </w:rPr>
        <w:t>Recommendation</w:t>
      </w:r>
      <w:r w:rsidR="00364D6E" w:rsidRPr="00D35875">
        <w:rPr>
          <w:lang w:val="fr-FR"/>
        </w:rPr>
        <w:t xml:space="preserve"> ITU-T X</w:t>
      </w:r>
      <w:r w:rsidR="00252752" w:rsidRPr="00725F94">
        <w:rPr>
          <w:lang w:val="fr-FR"/>
        </w:rPr>
        <w:t xml:space="preserve">.680 </w:t>
      </w:r>
      <w:r w:rsidR="00364D6E" w:rsidRPr="00D35875">
        <w:rPr>
          <w:lang w:val="fr-FR"/>
        </w:rPr>
        <w:t>(2008)</w:t>
      </w:r>
      <w:r w:rsidRPr="00D35875">
        <w:rPr>
          <w:lang w:val="fr-FR"/>
        </w:rPr>
        <w:t xml:space="preserve"> </w:t>
      </w:r>
      <w:r w:rsidR="00364D6E" w:rsidRPr="00D35875">
        <w:rPr>
          <w:lang w:val="fr-FR"/>
        </w:rPr>
        <w:t>| ISO/IEC 8824-1:2008</w:t>
      </w:r>
    </w:p>
    <w:p w:rsidR="005E1DF5" w:rsidRPr="00D35875" w:rsidRDefault="0085627C" w:rsidP="00D06166">
      <w:pPr>
        <w:pStyle w:val="Reftext"/>
        <w:tabs>
          <w:tab w:val="clear" w:pos="1191"/>
          <w:tab w:val="clear" w:pos="1588"/>
        </w:tabs>
        <w:ind w:left="1985" w:hanging="1985"/>
        <w:jc w:val="both"/>
        <w:rPr>
          <w:lang w:val="fr-FR"/>
        </w:rPr>
      </w:pPr>
      <w:r w:rsidRPr="00D35875">
        <w:rPr>
          <w:lang w:val="fr-FR"/>
        </w:rPr>
        <w:t xml:space="preserve">XML </w:t>
      </w:r>
      <w:r w:rsidR="005E1DF5" w:rsidRPr="00D35875">
        <w:rPr>
          <w:lang w:val="fr-FR"/>
        </w:rPr>
        <w:tab/>
      </w:r>
      <w:r w:rsidR="005E1DF5" w:rsidRPr="00D35875">
        <w:rPr>
          <w:lang w:val="fr-FR"/>
        </w:rPr>
        <w:tab/>
      </w:r>
      <w:r w:rsidR="000F562B" w:rsidRPr="00D35875">
        <w:rPr>
          <w:lang w:val="fr-FR"/>
        </w:rPr>
        <w:t>W3C XML1.0 2000 Extensible Markup Language (XML) 1.0 (</w:t>
      </w:r>
      <w:r w:rsidR="00A052A7" w:rsidRPr="00D35875">
        <w:rPr>
          <w:lang w:val="fr-FR"/>
        </w:rPr>
        <w:t>S</w:t>
      </w:r>
      <w:r w:rsidR="000F562B" w:rsidRPr="00D35875">
        <w:rPr>
          <w:lang w:val="fr-FR"/>
        </w:rPr>
        <w:t xml:space="preserve">econd </w:t>
      </w:r>
      <w:r w:rsidR="00A052A7" w:rsidRPr="00D35875">
        <w:rPr>
          <w:lang w:val="fr-FR"/>
        </w:rPr>
        <w:t>E</w:t>
      </w:r>
      <w:r w:rsidR="000F562B" w:rsidRPr="00D35875">
        <w:rPr>
          <w:lang w:val="fr-FR"/>
        </w:rPr>
        <w:t>dition), W3C Recommendation</w:t>
      </w:r>
    </w:p>
    <w:p w:rsidR="0085627C" w:rsidRPr="00D35875" w:rsidRDefault="0085627C" w:rsidP="00D06166">
      <w:pPr>
        <w:pStyle w:val="Reftext"/>
        <w:tabs>
          <w:tab w:val="clear" w:pos="1191"/>
          <w:tab w:val="clear" w:pos="1588"/>
        </w:tabs>
        <w:ind w:left="1985" w:hanging="1985"/>
        <w:jc w:val="both"/>
        <w:rPr>
          <w:lang w:val="fr-FR"/>
        </w:rPr>
      </w:pPr>
      <w:r w:rsidRPr="00D35875">
        <w:rPr>
          <w:lang w:val="fr-FR"/>
        </w:rPr>
        <w:t>XSD</w:t>
      </w:r>
      <w:r w:rsidR="000F562B" w:rsidRPr="00D35875">
        <w:rPr>
          <w:lang w:val="fr-FR"/>
        </w:rPr>
        <w:tab/>
      </w:r>
      <w:r w:rsidR="000F562B" w:rsidRPr="00D35875">
        <w:rPr>
          <w:lang w:val="fr-FR"/>
        </w:rPr>
        <w:tab/>
        <w:t>W3C XML Schema 2001 XML Schema part 1: Structure, W3C Recommendation</w:t>
      </w:r>
    </w:p>
    <w:p w:rsidR="004A106E" w:rsidRPr="00A052A7" w:rsidRDefault="004A106E" w:rsidP="00A71018">
      <w:pPr>
        <w:pStyle w:val="Heading1"/>
        <w:tabs>
          <w:tab w:val="clear" w:pos="794"/>
          <w:tab w:val="clear" w:pos="1191"/>
          <w:tab w:val="left" w:pos="0"/>
          <w:tab w:val="left" w:pos="851"/>
        </w:tabs>
        <w:ind w:left="0" w:firstLine="0"/>
        <w:rPr>
          <w:lang w:val="en-US"/>
        </w:rPr>
      </w:pPr>
      <w:r w:rsidRPr="00A052A7">
        <w:rPr>
          <w:lang w:val="en-US"/>
        </w:rPr>
        <w:t>3</w:t>
      </w:r>
      <w:r w:rsidRPr="00A052A7">
        <w:rPr>
          <w:lang w:val="en-US"/>
        </w:rPr>
        <w:tab/>
        <w:t>Definitions</w:t>
      </w:r>
    </w:p>
    <w:p w:rsidR="004A106E" w:rsidRDefault="004A106E" w:rsidP="004A106E">
      <w:pPr>
        <w:pStyle w:val="Heading2"/>
        <w:rPr>
          <w:lang w:val="en-US"/>
        </w:rPr>
      </w:pPr>
      <w:r w:rsidRPr="004A106E">
        <w:rPr>
          <w:lang w:val="en-US"/>
        </w:rPr>
        <w:t>3.</w:t>
      </w:r>
      <w:r>
        <w:rPr>
          <w:lang w:val="en-US"/>
        </w:rPr>
        <w:t>1</w:t>
      </w:r>
      <w:r w:rsidRPr="004A106E">
        <w:rPr>
          <w:lang w:val="en-US"/>
        </w:rPr>
        <w:tab/>
      </w:r>
      <w:r w:rsidR="00701334">
        <w:rPr>
          <w:lang w:val="en-US"/>
        </w:rPr>
        <w:t>T</w:t>
      </w:r>
      <w:r w:rsidRPr="004A106E">
        <w:rPr>
          <w:lang w:val="en-US"/>
        </w:rPr>
        <w:t xml:space="preserve">erms </w:t>
      </w:r>
      <w:r w:rsidRPr="00F31B0E">
        <w:rPr>
          <w:lang w:val="en-US"/>
        </w:rPr>
        <w:t xml:space="preserve">defined </w:t>
      </w:r>
      <w:r w:rsidR="00284941">
        <w:rPr>
          <w:lang w:val="en-US"/>
        </w:rPr>
        <w:t>elsewhere</w:t>
      </w:r>
    </w:p>
    <w:p w:rsidR="006E4DC0" w:rsidRDefault="00701334" w:rsidP="004A106E">
      <w:pPr>
        <w:rPr>
          <w:lang w:val="en-US"/>
        </w:rPr>
      </w:pPr>
      <w:r w:rsidRPr="0078001F">
        <w:rPr>
          <w:lang w:val="en-US"/>
        </w:rPr>
        <w:t>This Recommendation uses the following terms defined</w:t>
      </w:r>
      <w:r w:rsidR="0056036B">
        <w:rPr>
          <w:lang w:val="en-US"/>
        </w:rPr>
        <w:t xml:space="preserve"> elsewhere:</w:t>
      </w:r>
      <w:r w:rsidRPr="0078001F">
        <w:rPr>
          <w:lang w:val="en-US"/>
        </w:rPr>
        <w:t xml:space="preserve"> </w:t>
      </w:r>
    </w:p>
    <w:p w:rsidR="006E4DC0" w:rsidRDefault="006E4DC0" w:rsidP="00D06166">
      <w:pPr>
        <w:jc w:val="both"/>
        <w:rPr>
          <w:lang w:val="en-US"/>
        </w:rPr>
      </w:pPr>
      <w:r w:rsidRPr="006E4DC0">
        <w:rPr>
          <w:b/>
          <w:lang w:val="en-US"/>
        </w:rPr>
        <w:t>3.1.</w:t>
      </w:r>
      <w:r w:rsidR="0085627C">
        <w:rPr>
          <w:b/>
          <w:lang w:val="en-US"/>
        </w:rPr>
        <w:t>1</w:t>
      </w:r>
      <w:r>
        <w:rPr>
          <w:lang w:val="en-US"/>
        </w:rPr>
        <w:tab/>
      </w:r>
      <w:r w:rsidR="00401F26">
        <w:rPr>
          <w:b/>
          <w:lang w:val="en-US"/>
        </w:rPr>
        <w:t>c</w:t>
      </w:r>
      <w:r w:rsidR="00401F26" w:rsidRPr="006E4DC0">
        <w:rPr>
          <w:b/>
          <w:lang w:val="en-US"/>
        </w:rPr>
        <w:t xml:space="preserve">ertificate </w:t>
      </w:r>
      <w:r w:rsidRPr="006E4DC0">
        <w:rPr>
          <w:b/>
          <w:lang w:val="en-US"/>
        </w:rPr>
        <w:t>validation</w:t>
      </w:r>
      <w:r w:rsidR="00904848">
        <w:rPr>
          <w:b/>
          <w:lang w:val="en-US"/>
        </w:rPr>
        <w:t xml:space="preserve"> </w:t>
      </w:r>
      <w:r w:rsidR="00904848">
        <w:rPr>
          <w:lang w:val="en-US"/>
        </w:rPr>
        <w:t>[</w:t>
      </w:r>
      <w:r w:rsidR="00904848" w:rsidRPr="000E7FB0">
        <w:rPr>
          <w:lang w:val="en-US"/>
        </w:rPr>
        <w:t>ITU-T X.509</w:t>
      </w:r>
      <w:r w:rsidR="00904848">
        <w:rPr>
          <w:lang w:val="en-US"/>
        </w:rPr>
        <w:t>]</w:t>
      </w:r>
      <w:r w:rsidRPr="006E4DC0">
        <w:rPr>
          <w:lang w:val="en-US"/>
        </w:rPr>
        <w:t>: The process of ensuring that a certificate was valid at a given time, including possibly the construction and processing of a certification path, and ensuring that all certificates in that path were valid (i.e., were not expired or revoked) at that given time.</w:t>
      </w:r>
    </w:p>
    <w:p w:rsidR="006E4DC0" w:rsidRDefault="006E4DC0" w:rsidP="00D06166">
      <w:pPr>
        <w:jc w:val="both"/>
        <w:rPr>
          <w:lang w:val="en-US"/>
        </w:rPr>
      </w:pPr>
      <w:r w:rsidRPr="006E4DC0">
        <w:rPr>
          <w:b/>
          <w:lang w:val="en-US"/>
        </w:rPr>
        <w:t>3.1.</w:t>
      </w:r>
      <w:r w:rsidR="008C12B1">
        <w:rPr>
          <w:b/>
          <w:lang w:val="en-US"/>
        </w:rPr>
        <w:t>2</w:t>
      </w:r>
      <w:r>
        <w:rPr>
          <w:lang w:val="en-US"/>
        </w:rPr>
        <w:tab/>
      </w:r>
      <w:r w:rsidR="00401F26">
        <w:rPr>
          <w:b/>
          <w:lang w:val="en-US"/>
        </w:rPr>
        <w:t>c</w:t>
      </w:r>
      <w:r w:rsidR="00401F26" w:rsidRPr="006E4DC0">
        <w:rPr>
          <w:b/>
          <w:lang w:val="en-US"/>
        </w:rPr>
        <w:t xml:space="preserve">ertification </w:t>
      </w:r>
      <w:r w:rsidRPr="006E4DC0">
        <w:rPr>
          <w:b/>
          <w:lang w:val="en-US"/>
        </w:rPr>
        <w:t>authority (CA)</w:t>
      </w:r>
      <w:r w:rsidR="00904848">
        <w:rPr>
          <w:b/>
          <w:lang w:val="en-US"/>
        </w:rPr>
        <w:t xml:space="preserve"> </w:t>
      </w:r>
      <w:r w:rsidR="00904848">
        <w:rPr>
          <w:lang w:val="en-US"/>
        </w:rPr>
        <w:t>[</w:t>
      </w:r>
      <w:r w:rsidR="00904848" w:rsidRPr="000E7FB0">
        <w:rPr>
          <w:lang w:val="en-US"/>
        </w:rPr>
        <w:t>ITU-T X.509</w:t>
      </w:r>
      <w:r w:rsidR="00904848">
        <w:rPr>
          <w:lang w:val="en-US"/>
        </w:rPr>
        <w:t>]</w:t>
      </w:r>
      <w:r w:rsidRPr="00D06166">
        <w:rPr>
          <w:lang w:val="en-US"/>
        </w:rPr>
        <w:t>:</w:t>
      </w:r>
      <w:r w:rsidRPr="006E4DC0">
        <w:rPr>
          <w:lang w:val="en-US"/>
        </w:rPr>
        <w:t xml:space="preserve"> An authority trusted by one or more users to create and assign public-key certificates. Optionally the certification authority may create the subjects' keys.</w:t>
      </w:r>
    </w:p>
    <w:p w:rsidR="006E4DC0" w:rsidRDefault="006E4DC0" w:rsidP="00D06166">
      <w:pPr>
        <w:jc w:val="both"/>
        <w:rPr>
          <w:lang w:val="en-US"/>
        </w:rPr>
      </w:pPr>
      <w:r w:rsidRPr="006E4DC0">
        <w:rPr>
          <w:b/>
          <w:lang w:val="en-US"/>
        </w:rPr>
        <w:t>3.1.</w:t>
      </w:r>
      <w:r w:rsidR="008C12B1">
        <w:rPr>
          <w:b/>
          <w:lang w:val="en-US"/>
        </w:rPr>
        <w:t>3</w:t>
      </w:r>
      <w:r>
        <w:rPr>
          <w:lang w:val="en-US"/>
        </w:rPr>
        <w:tab/>
      </w:r>
      <w:r w:rsidR="00401F26">
        <w:rPr>
          <w:b/>
          <w:lang w:val="en-US"/>
        </w:rPr>
        <w:t>h</w:t>
      </w:r>
      <w:r w:rsidR="00401F26" w:rsidRPr="006E4DC0">
        <w:rPr>
          <w:b/>
          <w:lang w:val="en-US"/>
        </w:rPr>
        <w:t xml:space="preserve">ash </w:t>
      </w:r>
      <w:r w:rsidRPr="006E4DC0">
        <w:rPr>
          <w:b/>
          <w:lang w:val="en-US"/>
        </w:rPr>
        <w:t>function</w:t>
      </w:r>
      <w:r w:rsidR="00904848">
        <w:rPr>
          <w:b/>
          <w:lang w:val="en-US"/>
        </w:rPr>
        <w:t xml:space="preserve"> </w:t>
      </w:r>
      <w:r w:rsidR="00904848">
        <w:rPr>
          <w:lang w:val="en-US"/>
        </w:rPr>
        <w:t>[</w:t>
      </w:r>
      <w:r w:rsidR="00904848" w:rsidRPr="000E7FB0">
        <w:rPr>
          <w:lang w:val="en-US"/>
        </w:rPr>
        <w:t>ITU-T X.509</w:t>
      </w:r>
      <w:r w:rsidR="00904848">
        <w:rPr>
          <w:lang w:val="en-US"/>
        </w:rPr>
        <w:t>]</w:t>
      </w:r>
      <w:r w:rsidRPr="006E4DC0">
        <w:rPr>
          <w:lang w:val="en-US"/>
        </w:rPr>
        <w:t>: A (mathematical) function which maps values from a large (possibly very large) domain into a smaller range. A "good" hash function is such that the results of applying the function to a (large) set of values in the domain will be evenly distributed (and apparently at random) over the range.</w:t>
      </w:r>
    </w:p>
    <w:p w:rsidR="006E4DC0" w:rsidRDefault="00672A65" w:rsidP="00D06166">
      <w:pPr>
        <w:jc w:val="both"/>
        <w:rPr>
          <w:lang w:val="en-US"/>
        </w:rPr>
      </w:pPr>
      <w:r>
        <w:rPr>
          <w:b/>
          <w:lang w:val="en-US"/>
        </w:rPr>
        <w:t>3.1.</w:t>
      </w:r>
      <w:r w:rsidR="008C12B1">
        <w:rPr>
          <w:b/>
          <w:lang w:val="en-US"/>
        </w:rPr>
        <w:t>4</w:t>
      </w:r>
      <w:r w:rsidR="006E4DC0" w:rsidRPr="006E4DC0">
        <w:rPr>
          <w:b/>
          <w:lang w:val="en-US"/>
        </w:rPr>
        <w:tab/>
      </w:r>
      <w:r w:rsidR="00401F26">
        <w:rPr>
          <w:b/>
          <w:lang w:val="en-US"/>
        </w:rPr>
        <w:t>p</w:t>
      </w:r>
      <w:r w:rsidR="00401F26" w:rsidRPr="006E4DC0">
        <w:rPr>
          <w:b/>
          <w:lang w:val="en-US"/>
        </w:rPr>
        <w:t xml:space="preserve">rivate </w:t>
      </w:r>
      <w:r w:rsidR="006E4DC0" w:rsidRPr="006E4DC0">
        <w:rPr>
          <w:b/>
          <w:lang w:val="en-US"/>
        </w:rPr>
        <w:t>key</w:t>
      </w:r>
      <w:r w:rsidR="00904848">
        <w:rPr>
          <w:b/>
          <w:lang w:val="en-US"/>
        </w:rPr>
        <w:t xml:space="preserve"> </w:t>
      </w:r>
      <w:r w:rsidR="00904848">
        <w:rPr>
          <w:lang w:val="en-US"/>
        </w:rPr>
        <w:t>[</w:t>
      </w:r>
      <w:r w:rsidR="00904848" w:rsidRPr="000E7FB0">
        <w:rPr>
          <w:lang w:val="en-US"/>
        </w:rPr>
        <w:t>ITU-T X.509</w:t>
      </w:r>
      <w:r w:rsidR="00904848">
        <w:rPr>
          <w:lang w:val="en-US"/>
        </w:rPr>
        <w:t>]</w:t>
      </w:r>
      <w:r w:rsidR="006E4DC0" w:rsidRPr="006E4DC0">
        <w:rPr>
          <w:lang w:val="en-US"/>
        </w:rPr>
        <w:t>: (In a public key cryptosystem) that key of an entity's key pair which is known only by that entity.</w:t>
      </w:r>
    </w:p>
    <w:p w:rsidR="006E4DC0" w:rsidRDefault="006E4DC0" w:rsidP="00D06166">
      <w:pPr>
        <w:jc w:val="both"/>
        <w:rPr>
          <w:lang w:val="en-US"/>
        </w:rPr>
      </w:pPr>
      <w:r w:rsidRPr="006E4DC0">
        <w:rPr>
          <w:b/>
          <w:lang w:val="en-US"/>
        </w:rPr>
        <w:t>3.1.</w:t>
      </w:r>
      <w:r w:rsidR="008C12B1">
        <w:rPr>
          <w:b/>
          <w:lang w:val="en-US"/>
        </w:rPr>
        <w:t>5</w:t>
      </w:r>
      <w:r>
        <w:rPr>
          <w:lang w:val="en-US"/>
        </w:rPr>
        <w:tab/>
      </w:r>
      <w:r w:rsidR="006F172A">
        <w:rPr>
          <w:b/>
          <w:lang w:val="en-US"/>
        </w:rPr>
        <w:t>p</w:t>
      </w:r>
      <w:r w:rsidRPr="006E4DC0">
        <w:rPr>
          <w:b/>
          <w:lang w:val="en-US"/>
        </w:rPr>
        <w:t>ublic</w:t>
      </w:r>
      <w:r w:rsidR="0085627C">
        <w:rPr>
          <w:b/>
          <w:lang w:val="en-US"/>
        </w:rPr>
        <w:t xml:space="preserve"> </w:t>
      </w:r>
      <w:r w:rsidRPr="006E4DC0">
        <w:rPr>
          <w:b/>
          <w:lang w:val="en-US"/>
        </w:rPr>
        <w:t>key</w:t>
      </w:r>
      <w:r w:rsidR="00904848">
        <w:rPr>
          <w:b/>
          <w:lang w:val="en-US"/>
        </w:rPr>
        <w:t xml:space="preserve"> </w:t>
      </w:r>
      <w:r w:rsidR="00904848">
        <w:rPr>
          <w:lang w:val="en-US"/>
        </w:rPr>
        <w:t>[</w:t>
      </w:r>
      <w:r w:rsidR="00904848" w:rsidRPr="000E7FB0">
        <w:rPr>
          <w:lang w:val="en-US"/>
        </w:rPr>
        <w:t>ITU-T X.509</w:t>
      </w:r>
      <w:r w:rsidR="00904848">
        <w:rPr>
          <w:lang w:val="en-US"/>
        </w:rPr>
        <w:t>]</w:t>
      </w:r>
      <w:r w:rsidRPr="006E4DC0">
        <w:rPr>
          <w:lang w:val="en-US"/>
        </w:rPr>
        <w:t>: (In a public key cryptosystem) that key of a user's key pair which is publicly known.</w:t>
      </w:r>
    </w:p>
    <w:p w:rsidR="006E4DC0" w:rsidRDefault="00672A65" w:rsidP="00D06166">
      <w:pPr>
        <w:jc w:val="both"/>
        <w:rPr>
          <w:lang w:val="en-US"/>
        </w:rPr>
      </w:pPr>
      <w:r>
        <w:rPr>
          <w:b/>
          <w:lang w:val="en-US"/>
        </w:rPr>
        <w:t>3.1.</w:t>
      </w:r>
      <w:r w:rsidR="008C12B1">
        <w:rPr>
          <w:b/>
          <w:lang w:val="en-US"/>
        </w:rPr>
        <w:t>6</w:t>
      </w:r>
      <w:r w:rsidR="006E4DC0" w:rsidRPr="0002258F">
        <w:rPr>
          <w:b/>
          <w:lang w:val="en-US"/>
        </w:rPr>
        <w:tab/>
      </w:r>
      <w:r w:rsidR="006F172A">
        <w:rPr>
          <w:b/>
          <w:lang w:val="en-US"/>
        </w:rPr>
        <w:t>p</w:t>
      </w:r>
      <w:r w:rsidR="006E4DC0" w:rsidRPr="0002258F">
        <w:rPr>
          <w:b/>
          <w:lang w:val="en-US"/>
        </w:rPr>
        <w:t>ublic-key certificate (PKC)</w:t>
      </w:r>
      <w:r w:rsidR="00904848">
        <w:rPr>
          <w:b/>
          <w:lang w:val="en-US"/>
        </w:rPr>
        <w:t xml:space="preserve"> </w:t>
      </w:r>
      <w:r w:rsidR="00904848">
        <w:rPr>
          <w:lang w:val="en-US"/>
        </w:rPr>
        <w:t>[</w:t>
      </w:r>
      <w:r w:rsidR="00904848" w:rsidRPr="000E7FB0">
        <w:rPr>
          <w:lang w:val="en-US"/>
        </w:rPr>
        <w:t>ITU-T X.509</w:t>
      </w:r>
      <w:r w:rsidR="00904848">
        <w:rPr>
          <w:lang w:val="en-US"/>
        </w:rPr>
        <w:t>]</w:t>
      </w:r>
      <w:r w:rsidR="006E4DC0" w:rsidRPr="0002258F">
        <w:rPr>
          <w:b/>
          <w:lang w:val="en-US"/>
        </w:rPr>
        <w:t>:</w:t>
      </w:r>
      <w:r w:rsidR="006E4DC0" w:rsidRPr="006E4DC0">
        <w:rPr>
          <w:lang w:val="en-US"/>
        </w:rPr>
        <w:t xml:space="preserve"> The public key of a user, together with some other information, rendered unforgeable by digital signature with the private key of the CA which issued it.</w:t>
      </w:r>
    </w:p>
    <w:p w:rsidR="0002258F" w:rsidRDefault="00672A65" w:rsidP="00D06166">
      <w:pPr>
        <w:jc w:val="both"/>
        <w:rPr>
          <w:lang w:val="en-US"/>
        </w:rPr>
      </w:pPr>
      <w:r>
        <w:rPr>
          <w:b/>
          <w:lang w:val="en-US"/>
        </w:rPr>
        <w:t>3.1.</w:t>
      </w:r>
      <w:r w:rsidR="0085627C">
        <w:rPr>
          <w:b/>
          <w:lang w:val="en-US"/>
        </w:rPr>
        <w:t>7</w:t>
      </w:r>
      <w:r w:rsidR="0002258F" w:rsidRPr="0002258F">
        <w:rPr>
          <w:b/>
          <w:lang w:val="en-US"/>
        </w:rPr>
        <w:tab/>
      </w:r>
      <w:r w:rsidR="006F172A">
        <w:rPr>
          <w:b/>
          <w:lang w:val="en-US"/>
        </w:rPr>
        <w:t>p</w:t>
      </w:r>
      <w:r w:rsidR="0002258F" w:rsidRPr="0002258F">
        <w:rPr>
          <w:b/>
          <w:lang w:val="en-US"/>
        </w:rPr>
        <w:t>ublic-key infrastructure (PKI)</w:t>
      </w:r>
      <w:r w:rsidR="00904848">
        <w:rPr>
          <w:b/>
          <w:lang w:val="en-US"/>
        </w:rPr>
        <w:t xml:space="preserve"> </w:t>
      </w:r>
      <w:r w:rsidR="00904848">
        <w:rPr>
          <w:lang w:val="en-US"/>
        </w:rPr>
        <w:t>[</w:t>
      </w:r>
      <w:r w:rsidR="00904848" w:rsidRPr="000E7FB0">
        <w:rPr>
          <w:lang w:val="en-US"/>
        </w:rPr>
        <w:t>ITU-T X.509</w:t>
      </w:r>
      <w:r w:rsidR="00904848">
        <w:rPr>
          <w:lang w:val="en-US"/>
        </w:rPr>
        <w:t>]</w:t>
      </w:r>
      <w:r w:rsidR="0002258F" w:rsidRPr="0002258F">
        <w:rPr>
          <w:b/>
          <w:lang w:val="en-US"/>
        </w:rPr>
        <w:t>:</w:t>
      </w:r>
      <w:r w:rsidR="0002258F" w:rsidRPr="0002258F">
        <w:rPr>
          <w:lang w:val="en-US"/>
        </w:rPr>
        <w:t xml:space="preserve"> The infrastructure able to support the management of public keys able to support authentication, encryption, integrity or non-repudiation services.</w:t>
      </w:r>
    </w:p>
    <w:p w:rsidR="0085627C" w:rsidRDefault="0085627C" w:rsidP="00FE60DE">
      <w:pPr>
        <w:jc w:val="both"/>
        <w:rPr>
          <w:lang w:val="en-US"/>
        </w:rPr>
      </w:pPr>
      <w:r>
        <w:rPr>
          <w:lang w:val="en-US"/>
        </w:rPr>
        <w:t xml:space="preserve">3.1.8 </w:t>
      </w:r>
      <w:r w:rsidR="00072BF6" w:rsidRPr="00D35875">
        <w:rPr>
          <w:b/>
          <w:lang w:val="en-US"/>
        </w:rPr>
        <w:t>Simple Mail Transfer Protocol (</w:t>
      </w:r>
      <w:r w:rsidRPr="00D35875">
        <w:rPr>
          <w:b/>
          <w:lang w:val="en-US"/>
        </w:rPr>
        <w:t>SMTP</w:t>
      </w:r>
      <w:r w:rsidR="00072BF6" w:rsidRPr="00D35875">
        <w:rPr>
          <w:b/>
          <w:lang w:val="en-US"/>
        </w:rPr>
        <w:t>)</w:t>
      </w:r>
      <w:r w:rsidR="00904848" w:rsidRPr="00D35875">
        <w:rPr>
          <w:b/>
          <w:lang w:val="en-US"/>
        </w:rPr>
        <w:t xml:space="preserve"> </w:t>
      </w:r>
      <w:r w:rsidR="00904848">
        <w:rPr>
          <w:lang w:val="en-US"/>
        </w:rPr>
        <w:t xml:space="preserve">[IETF </w:t>
      </w:r>
      <w:r w:rsidR="00904848" w:rsidRPr="000E10FB">
        <w:rPr>
          <w:lang w:val="en-US"/>
        </w:rPr>
        <w:t>RFC 1969</w:t>
      </w:r>
      <w:r w:rsidR="00904848">
        <w:rPr>
          <w:lang w:val="en-US"/>
        </w:rPr>
        <w:t>]</w:t>
      </w:r>
      <w:r>
        <w:rPr>
          <w:lang w:val="en-US"/>
        </w:rPr>
        <w:t>:</w:t>
      </w:r>
      <w:r w:rsidR="00496062">
        <w:rPr>
          <w:lang w:val="en-US"/>
        </w:rPr>
        <w:t xml:space="preserve"> TCP/IP protocol used to send email</w:t>
      </w:r>
      <w:r w:rsidR="00FE60DE">
        <w:rPr>
          <w:lang w:val="en-US"/>
        </w:rPr>
        <w:t>.</w:t>
      </w:r>
    </w:p>
    <w:p w:rsidR="0085627C" w:rsidRDefault="0085627C" w:rsidP="00D06166">
      <w:pPr>
        <w:jc w:val="both"/>
        <w:rPr>
          <w:lang w:val="en-US"/>
        </w:rPr>
      </w:pPr>
      <w:r>
        <w:rPr>
          <w:lang w:val="en-US"/>
        </w:rPr>
        <w:lastRenderedPageBreak/>
        <w:t xml:space="preserve">3.1.9 </w:t>
      </w:r>
      <w:r w:rsidR="00072BF6" w:rsidRPr="00D35875">
        <w:rPr>
          <w:b/>
          <w:lang w:val="en-US"/>
        </w:rPr>
        <w:t>Post Office Protocol (</w:t>
      </w:r>
      <w:r w:rsidRPr="00D35875">
        <w:rPr>
          <w:b/>
          <w:lang w:val="en-US"/>
        </w:rPr>
        <w:t>POP3</w:t>
      </w:r>
      <w:r w:rsidR="00072BF6" w:rsidRPr="00D35875">
        <w:rPr>
          <w:b/>
          <w:lang w:val="en-US"/>
        </w:rPr>
        <w:t>)</w:t>
      </w:r>
      <w:r w:rsidR="00904848">
        <w:rPr>
          <w:lang w:val="en-US"/>
        </w:rPr>
        <w:t xml:space="preserve"> [IETF </w:t>
      </w:r>
      <w:r w:rsidR="00904848" w:rsidRPr="000E10FB">
        <w:rPr>
          <w:lang w:val="en-US"/>
        </w:rPr>
        <w:t xml:space="preserve">RFC </w:t>
      </w:r>
      <w:r w:rsidR="00904848">
        <w:rPr>
          <w:lang w:val="en-US"/>
        </w:rPr>
        <w:t>5321]</w:t>
      </w:r>
      <w:r>
        <w:rPr>
          <w:lang w:val="en-US"/>
        </w:rPr>
        <w:t>:</w:t>
      </w:r>
      <w:r w:rsidR="00496062" w:rsidRPr="00496062">
        <w:rPr>
          <w:lang w:val="en-US"/>
        </w:rPr>
        <w:t xml:space="preserve"> </w:t>
      </w:r>
      <w:r w:rsidR="00496062">
        <w:rPr>
          <w:lang w:val="en-US"/>
        </w:rPr>
        <w:t>TCP/IP protocol used to receive email</w:t>
      </w:r>
      <w:r w:rsidR="00FE60DE">
        <w:rPr>
          <w:lang w:val="en-US"/>
        </w:rPr>
        <w:t>.</w:t>
      </w:r>
    </w:p>
    <w:p w:rsidR="0085627C" w:rsidRDefault="0085627C" w:rsidP="00D06166">
      <w:pPr>
        <w:jc w:val="both"/>
        <w:rPr>
          <w:lang w:val="en-US"/>
        </w:rPr>
      </w:pPr>
    </w:p>
    <w:p w:rsidR="004A106E" w:rsidRDefault="004A106E" w:rsidP="004A106E">
      <w:pPr>
        <w:pStyle w:val="Heading2"/>
        <w:rPr>
          <w:lang w:val="en-US"/>
        </w:rPr>
      </w:pPr>
      <w:r>
        <w:rPr>
          <w:lang w:val="en-US"/>
        </w:rPr>
        <w:t>3.2</w:t>
      </w:r>
      <w:r>
        <w:rPr>
          <w:lang w:val="en-US"/>
        </w:rPr>
        <w:tab/>
      </w:r>
      <w:r w:rsidR="00701334">
        <w:rPr>
          <w:lang w:val="en-US"/>
        </w:rPr>
        <w:t>Terms defined in t</w:t>
      </w:r>
      <w:r>
        <w:rPr>
          <w:lang w:val="en-US"/>
        </w:rPr>
        <w:t>his Recommenda</w:t>
      </w:r>
      <w:r w:rsidR="00701334">
        <w:rPr>
          <w:lang w:val="en-US"/>
        </w:rPr>
        <w:t>tion</w:t>
      </w:r>
    </w:p>
    <w:p w:rsidR="00701334" w:rsidRPr="00701334" w:rsidRDefault="00701334" w:rsidP="00701334">
      <w:pPr>
        <w:rPr>
          <w:lang w:val="en-US"/>
        </w:rPr>
      </w:pPr>
      <w:r w:rsidRPr="0078001F">
        <w:rPr>
          <w:lang w:val="en-US"/>
        </w:rPr>
        <w:t>This Recommendation defines the following terms</w:t>
      </w:r>
      <w:r>
        <w:rPr>
          <w:lang w:val="en-US"/>
        </w:rPr>
        <w:t>:</w:t>
      </w:r>
    </w:p>
    <w:p w:rsidR="0085627C" w:rsidRDefault="0085627C" w:rsidP="0085627C">
      <w:pPr>
        <w:jc w:val="both"/>
        <w:rPr>
          <w:lang w:val="en-US"/>
        </w:rPr>
      </w:pPr>
      <w:r w:rsidRPr="00D35875">
        <w:rPr>
          <w:b/>
          <w:lang w:val="en-US"/>
        </w:rPr>
        <w:t>3.2.1</w:t>
      </w:r>
      <w:r>
        <w:rPr>
          <w:lang w:val="en-US"/>
        </w:rPr>
        <w:t xml:space="preserve"> </w:t>
      </w:r>
      <w:r w:rsidR="00D95B5A" w:rsidRPr="00D35875">
        <w:rPr>
          <w:b/>
          <w:lang w:val="en-US"/>
        </w:rPr>
        <w:t>Certified Mail Transfer Protocol (</w:t>
      </w:r>
      <w:r w:rsidRPr="00D35875">
        <w:rPr>
          <w:b/>
          <w:lang w:val="en-US"/>
        </w:rPr>
        <w:t>CMTP</w:t>
      </w:r>
      <w:r w:rsidR="00D95B5A" w:rsidRPr="00D35875">
        <w:rPr>
          <w:b/>
          <w:lang w:val="en-US"/>
        </w:rPr>
        <w:t>)</w:t>
      </w:r>
      <w:r w:rsidRPr="00D35875">
        <w:rPr>
          <w:b/>
          <w:lang w:val="en-US"/>
        </w:rPr>
        <w:t>:</w:t>
      </w:r>
      <w:r>
        <w:rPr>
          <w:lang w:val="en-US"/>
        </w:rPr>
        <w:t xml:space="preserve"> </w:t>
      </w:r>
      <w:r w:rsidR="00496062">
        <w:rPr>
          <w:lang w:val="en-US"/>
        </w:rPr>
        <w:t>TCP/IP protocol used to send Certified Mail</w:t>
      </w:r>
      <w:r w:rsidR="00FE60DE">
        <w:rPr>
          <w:lang w:val="en-US"/>
        </w:rPr>
        <w:t>.</w:t>
      </w:r>
    </w:p>
    <w:p w:rsidR="0085627C" w:rsidRDefault="0085627C" w:rsidP="0085627C">
      <w:pPr>
        <w:jc w:val="both"/>
        <w:rPr>
          <w:lang w:val="en-US"/>
        </w:rPr>
      </w:pPr>
      <w:r w:rsidRPr="00D35875">
        <w:rPr>
          <w:b/>
          <w:lang w:val="en-US"/>
        </w:rPr>
        <w:t xml:space="preserve">3.2.2 </w:t>
      </w:r>
      <w:r w:rsidR="00D95B5A" w:rsidRPr="00D35875">
        <w:rPr>
          <w:b/>
          <w:lang w:val="en-US"/>
        </w:rPr>
        <w:t>Certified Pop Office Protocol (CPOP)</w:t>
      </w:r>
      <w:r w:rsidRPr="00D35875">
        <w:rPr>
          <w:b/>
          <w:lang w:val="en-US"/>
        </w:rPr>
        <w:t>:</w:t>
      </w:r>
      <w:r w:rsidR="00496062" w:rsidRPr="00496062">
        <w:rPr>
          <w:lang w:val="en-US"/>
        </w:rPr>
        <w:t xml:space="preserve"> </w:t>
      </w:r>
      <w:r w:rsidR="00496062">
        <w:rPr>
          <w:lang w:val="en-US"/>
        </w:rPr>
        <w:t>TCP/IP protocol used to receive Certified Mail</w:t>
      </w:r>
      <w:r w:rsidR="00FE60DE">
        <w:rPr>
          <w:lang w:val="en-US"/>
        </w:rPr>
        <w:t>.</w:t>
      </w:r>
    </w:p>
    <w:p w:rsidR="004A106E" w:rsidRPr="00AD7B67" w:rsidRDefault="004A106E" w:rsidP="00D06166">
      <w:pPr>
        <w:jc w:val="both"/>
        <w:rPr>
          <w:lang w:val="en-US"/>
        </w:rPr>
      </w:pPr>
      <w:r w:rsidRPr="00AD7B67">
        <w:rPr>
          <w:b/>
          <w:lang w:val="en-US"/>
        </w:rPr>
        <w:t>3.2.</w:t>
      </w:r>
      <w:r w:rsidR="0085627C">
        <w:rPr>
          <w:b/>
          <w:lang w:val="en-US"/>
        </w:rPr>
        <w:t>3</w:t>
      </w:r>
      <w:r w:rsidR="00FE60DE">
        <w:rPr>
          <w:b/>
          <w:lang w:val="en-US"/>
        </w:rPr>
        <w:t xml:space="preserve"> </w:t>
      </w:r>
      <w:r w:rsidR="006E4DC0" w:rsidRPr="00AD7B67">
        <w:rPr>
          <w:b/>
          <w:lang w:val="en-US"/>
        </w:rPr>
        <w:t>Certified Mail:</w:t>
      </w:r>
      <w:r w:rsidR="0002258F" w:rsidRPr="00AD7B67">
        <w:rPr>
          <w:lang w:val="en-US"/>
        </w:rPr>
        <w:t xml:space="preserve"> </w:t>
      </w:r>
      <w:r w:rsidR="00672A65">
        <w:rPr>
          <w:lang w:val="en-US"/>
        </w:rPr>
        <w:t>E</w:t>
      </w:r>
      <w:r w:rsidR="00AD7B67" w:rsidRPr="00AD7B67">
        <w:rPr>
          <w:lang w:val="en-US"/>
        </w:rPr>
        <w:t xml:space="preserve">lectronic mail </w:t>
      </w:r>
      <w:r w:rsidR="000B4316">
        <w:rPr>
          <w:lang w:val="en-US"/>
        </w:rPr>
        <w:t>exchanged using CMTP and CPOP</w:t>
      </w:r>
      <w:r w:rsidR="00AD7B67" w:rsidRPr="00AD7B67">
        <w:rPr>
          <w:lang w:val="en-US"/>
        </w:rPr>
        <w:t>.</w:t>
      </w:r>
    </w:p>
    <w:p w:rsidR="006E4DC0" w:rsidRPr="00AD7B67" w:rsidRDefault="006E4DC0" w:rsidP="00D06166">
      <w:pPr>
        <w:jc w:val="both"/>
        <w:rPr>
          <w:lang w:val="en-US"/>
        </w:rPr>
      </w:pPr>
      <w:r w:rsidRPr="00AD7B67">
        <w:rPr>
          <w:b/>
          <w:lang w:val="en-US"/>
        </w:rPr>
        <w:t>3.2.</w:t>
      </w:r>
      <w:r w:rsidR="0085627C">
        <w:rPr>
          <w:b/>
          <w:lang w:val="en-US"/>
        </w:rPr>
        <w:t>4</w:t>
      </w:r>
      <w:r w:rsidRPr="00AD7B67">
        <w:rPr>
          <w:b/>
          <w:lang w:val="en-US"/>
        </w:rPr>
        <w:tab/>
        <w:t>Notice of deposit:</w:t>
      </w:r>
      <w:r w:rsidR="00AD7B67" w:rsidRPr="00AD7B67">
        <w:rPr>
          <w:lang w:val="en-US"/>
        </w:rPr>
        <w:t xml:space="preserve"> </w:t>
      </w:r>
      <w:r w:rsidR="00BE483F">
        <w:rPr>
          <w:lang w:val="en-US"/>
        </w:rPr>
        <w:t>Electronic</w:t>
      </w:r>
      <w:r w:rsidR="00AD7B67" w:rsidRPr="00AD7B67">
        <w:rPr>
          <w:lang w:val="en-US"/>
        </w:rPr>
        <w:t xml:space="preserve"> document signed by the sender and the </w:t>
      </w:r>
      <w:r w:rsidR="00BE483F">
        <w:rPr>
          <w:lang w:val="en-US"/>
        </w:rPr>
        <w:t>Cmail server</w:t>
      </w:r>
      <w:r w:rsidR="00AD7B67" w:rsidRPr="00AD7B67">
        <w:rPr>
          <w:lang w:val="en-US"/>
        </w:rPr>
        <w:t>, containing information allowing to certify that a certified mail deposit occurred.</w:t>
      </w:r>
      <w:r w:rsidR="008E1F85">
        <w:rPr>
          <w:lang w:val="en-US"/>
        </w:rPr>
        <w:t xml:space="preserve"> </w:t>
      </w:r>
    </w:p>
    <w:p w:rsidR="006E4DC0" w:rsidRDefault="006E4DC0" w:rsidP="00D06166">
      <w:pPr>
        <w:jc w:val="both"/>
        <w:rPr>
          <w:lang w:val="en-US"/>
        </w:rPr>
      </w:pPr>
      <w:r w:rsidRPr="00AD7B67">
        <w:rPr>
          <w:b/>
          <w:lang w:val="en-US"/>
        </w:rPr>
        <w:t>3.2.</w:t>
      </w:r>
      <w:r w:rsidR="00072BF6">
        <w:rPr>
          <w:b/>
          <w:lang w:val="en-US"/>
        </w:rPr>
        <w:t>5</w:t>
      </w:r>
      <w:r w:rsidRPr="00AD7B67">
        <w:rPr>
          <w:b/>
          <w:lang w:val="en-US"/>
        </w:rPr>
        <w:tab/>
        <w:t>Notice of reception:</w:t>
      </w:r>
      <w:r w:rsidR="00AD7B67" w:rsidRPr="00AD7B67">
        <w:rPr>
          <w:lang w:val="en-US"/>
        </w:rPr>
        <w:t xml:space="preserve"> </w:t>
      </w:r>
      <w:r w:rsidR="00BE483F">
        <w:rPr>
          <w:lang w:val="en-US"/>
        </w:rPr>
        <w:t>Electronic document</w:t>
      </w:r>
      <w:r w:rsidR="00AD7B67" w:rsidRPr="00AD7B67">
        <w:rPr>
          <w:lang w:val="en-US"/>
        </w:rPr>
        <w:t xml:space="preserve"> signed by the recipient and the </w:t>
      </w:r>
      <w:r w:rsidR="00BE483F">
        <w:rPr>
          <w:lang w:val="en-US"/>
        </w:rPr>
        <w:t>Cmail server</w:t>
      </w:r>
      <w:r w:rsidR="00AD7B67" w:rsidRPr="00AD7B67">
        <w:rPr>
          <w:lang w:val="en-US"/>
        </w:rPr>
        <w:t>, containing information allowing to certify that a certified mail was received by the recipient.</w:t>
      </w:r>
    </w:p>
    <w:p w:rsidR="00672A65" w:rsidRPr="00AD7B67" w:rsidRDefault="00672A65" w:rsidP="00D06166">
      <w:pPr>
        <w:jc w:val="both"/>
        <w:rPr>
          <w:lang w:val="en-US"/>
        </w:rPr>
      </w:pPr>
      <w:r w:rsidRPr="00C125C5">
        <w:rPr>
          <w:b/>
          <w:lang w:val="en-US"/>
        </w:rPr>
        <w:t>3.2.</w:t>
      </w:r>
      <w:r w:rsidR="00072BF6">
        <w:rPr>
          <w:b/>
          <w:lang w:val="en-US"/>
        </w:rPr>
        <w:t>6</w:t>
      </w:r>
      <w:r>
        <w:rPr>
          <w:lang w:val="en-US"/>
        </w:rPr>
        <w:tab/>
      </w:r>
      <w:r w:rsidRPr="00672A65">
        <w:rPr>
          <w:b/>
          <w:lang w:val="en-US"/>
        </w:rPr>
        <w:t>Notice of transit:</w:t>
      </w:r>
      <w:r w:rsidR="00C125C5">
        <w:rPr>
          <w:lang w:val="en-US"/>
        </w:rPr>
        <w:t xml:space="preserve"> Electronic document signed by Cmail servers involved in the transaction and containing information allowing to certify that the certified mail was transmitted to the Cmail server.</w:t>
      </w:r>
    </w:p>
    <w:p w:rsidR="006E4DC0" w:rsidRDefault="00672A65" w:rsidP="00D06166">
      <w:pPr>
        <w:jc w:val="both"/>
        <w:rPr>
          <w:lang w:val="en-US"/>
        </w:rPr>
      </w:pPr>
      <w:r>
        <w:rPr>
          <w:b/>
          <w:lang w:val="en-US"/>
        </w:rPr>
        <w:t>3.2.</w:t>
      </w:r>
      <w:r w:rsidR="00072BF6">
        <w:rPr>
          <w:b/>
          <w:lang w:val="en-US"/>
        </w:rPr>
        <w:t>7</w:t>
      </w:r>
      <w:r w:rsidR="00072BF6" w:rsidRPr="00AD7B67">
        <w:rPr>
          <w:b/>
          <w:lang w:val="en-US"/>
        </w:rPr>
        <w:t xml:space="preserve"> </w:t>
      </w:r>
      <w:r w:rsidR="006E4DC0" w:rsidRPr="00AD7B67">
        <w:rPr>
          <w:b/>
          <w:lang w:val="en-US"/>
        </w:rPr>
        <w:tab/>
      </w:r>
      <w:r w:rsidR="00BE483F">
        <w:rPr>
          <w:b/>
          <w:lang w:val="en-US"/>
        </w:rPr>
        <w:t>Cmail server</w:t>
      </w:r>
      <w:r w:rsidR="006E4DC0" w:rsidRPr="00AD7B67">
        <w:rPr>
          <w:b/>
          <w:lang w:val="en-US"/>
        </w:rPr>
        <w:t>:</w:t>
      </w:r>
      <w:r w:rsidR="00AD7B67">
        <w:rPr>
          <w:lang w:val="en-US"/>
        </w:rPr>
        <w:t xml:space="preserve"> </w:t>
      </w:r>
      <w:r w:rsidR="00BE483F">
        <w:rPr>
          <w:lang w:val="en-US"/>
        </w:rPr>
        <w:t>L</w:t>
      </w:r>
      <w:r w:rsidR="00AD7B67">
        <w:rPr>
          <w:lang w:val="en-US"/>
        </w:rPr>
        <w:t xml:space="preserve">egal entity </w:t>
      </w:r>
      <w:r w:rsidR="000E7FB0">
        <w:rPr>
          <w:lang w:val="en-US"/>
        </w:rPr>
        <w:t xml:space="preserve">involved in </w:t>
      </w:r>
      <w:r w:rsidR="000B4316">
        <w:rPr>
          <w:lang w:val="en-US"/>
        </w:rPr>
        <w:t>certified mail transaction.</w:t>
      </w:r>
    </w:p>
    <w:p w:rsidR="004A106E" w:rsidRDefault="004A106E" w:rsidP="004A106E">
      <w:pPr>
        <w:pStyle w:val="Heading1"/>
        <w:rPr>
          <w:lang w:val="en-US"/>
        </w:rPr>
      </w:pPr>
      <w:r>
        <w:rPr>
          <w:lang w:val="en-US"/>
        </w:rPr>
        <w:t>4</w:t>
      </w:r>
      <w:r>
        <w:rPr>
          <w:lang w:val="en-US"/>
        </w:rPr>
        <w:tab/>
        <w:t>Abbreviations and acronyms</w:t>
      </w:r>
    </w:p>
    <w:p w:rsidR="004A106E" w:rsidRPr="004A106E" w:rsidRDefault="004A106E" w:rsidP="004A106E">
      <w:pPr>
        <w:rPr>
          <w:lang w:val="en-US"/>
        </w:rPr>
      </w:pPr>
      <w:r>
        <w:rPr>
          <w:lang w:val="en-US"/>
        </w:rPr>
        <w:t xml:space="preserve">This Recommendation uses the following abbreviations </w:t>
      </w:r>
      <w:r w:rsidRPr="00F31B0E">
        <w:rPr>
          <w:lang w:val="en-US"/>
        </w:rPr>
        <w:t>and acronyms</w:t>
      </w:r>
      <w:r>
        <w:rPr>
          <w:lang w:val="en-US"/>
        </w:rPr>
        <w:t>:</w:t>
      </w:r>
    </w:p>
    <w:p w:rsidR="00C83FB8" w:rsidRDefault="00C83FB8" w:rsidP="00E824A1">
      <w:r>
        <w:t>ASN.1</w:t>
      </w:r>
      <w:r w:rsidR="006F172A">
        <w:tab/>
      </w:r>
      <w:r w:rsidR="006F172A">
        <w:tab/>
        <w:t>Abstract Syntax Notation One</w:t>
      </w:r>
    </w:p>
    <w:p w:rsidR="00E824A1" w:rsidRDefault="00E824A1" w:rsidP="00E824A1">
      <w:r>
        <w:t>CMTP</w:t>
      </w:r>
      <w:r>
        <w:tab/>
      </w:r>
      <w:r>
        <w:tab/>
        <w:t>Certified Mail Transfer Protocol</w:t>
      </w:r>
    </w:p>
    <w:p w:rsidR="00E824A1" w:rsidRDefault="00E824A1" w:rsidP="00E824A1">
      <w:r>
        <w:t>CPOP</w:t>
      </w:r>
      <w:r>
        <w:tab/>
      </w:r>
      <w:r>
        <w:tab/>
        <w:t>Certified Post Office Protocol</w:t>
      </w:r>
    </w:p>
    <w:p w:rsidR="008403F1" w:rsidRDefault="008403F1" w:rsidP="008403F1">
      <w:pPr>
        <w:pStyle w:val="enumlev1"/>
      </w:pPr>
      <w:r w:rsidRPr="006C390A">
        <w:t>PKI</w:t>
      </w:r>
      <w:r w:rsidRPr="006C390A">
        <w:tab/>
      </w:r>
      <w:r w:rsidRPr="006C390A">
        <w:tab/>
        <w:t>Public-Key Infrastructure</w:t>
      </w:r>
    </w:p>
    <w:p w:rsidR="00C83FB8" w:rsidRDefault="00C83FB8" w:rsidP="00C83FB8">
      <w:r>
        <w:t>POP3</w:t>
      </w:r>
      <w:r>
        <w:tab/>
      </w:r>
      <w:r>
        <w:tab/>
        <w:t>Post Office Protocol v3</w:t>
      </w:r>
    </w:p>
    <w:p w:rsidR="008403F1" w:rsidRDefault="008403F1" w:rsidP="008403F1">
      <w:r>
        <w:t>SMTP</w:t>
      </w:r>
      <w:r>
        <w:tab/>
      </w:r>
      <w:r>
        <w:tab/>
        <w:t>Simple Mail Transfer Protocol</w:t>
      </w:r>
    </w:p>
    <w:p w:rsidR="00C83FB8" w:rsidRDefault="00C83FB8" w:rsidP="00C83FB8">
      <w:r>
        <w:t>XML</w:t>
      </w:r>
      <w:r w:rsidR="00B66326">
        <w:tab/>
      </w:r>
      <w:r w:rsidR="00B66326">
        <w:tab/>
        <w:t>Extensible Markup Language</w:t>
      </w:r>
    </w:p>
    <w:p w:rsidR="00C83FB8" w:rsidRDefault="00C83FB8" w:rsidP="00C83FB8">
      <w:r>
        <w:t>XSD</w:t>
      </w:r>
      <w:r w:rsidR="00B66326">
        <w:tab/>
      </w:r>
      <w:r w:rsidR="00B66326">
        <w:tab/>
      </w:r>
      <w:r w:rsidR="006F172A">
        <w:t>XML</w:t>
      </w:r>
      <w:r w:rsidR="00B66326">
        <w:t xml:space="preserve"> Schem</w:t>
      </w:r>
      <w:r w:rsidR="006F172A">
        <w:t>a</w:t>
      </w:r>
      <w:r w:rsidR="00B66326">
        <w:t xml:space="preserve"> Definition</w:t>
      </w:r>
    </w:p>
    <w:p w:rsidR="00C83FB8" w:rsidRPr="006C390A" w:rsidRDefault="00C83FB8" w:rsidP="00520DB2">
      <w:pPr>
        <w:pStyle w:val="enumlev1"/>
      </w:pPr>
    </w:p>
    <w:p w:rsidR="004A106E" w:rsidRDefault="004A106E" w:rsidP="009A4D3A">
      <w:pPr>
        <w:pStyle w:val="Heading1"/>
        <w:ind w:left="0" w:firstLine="0"/>
        <w:rPr>
          <w:lang w:val="en-US"/>
        </w:rPr>
      </w:pPr>
      <w:r>
        <w:rPr>
          <w:lang w:val="en-US"/>
        </w:rPr>
        <w:t>5</w:t>
      </w:r>
      <w:r>
        <w:rPr>
          <w:lang w:val="en-US"/>
        </w:rPr>
        <w:tab/>
        <w:t>Conventions</w:t>
      </w:r>
    </w:p>
    <w:p w:rsidR="00C83FB8" w:rsidRPr="00D35875" w:rsidRDefault="00F819F5" w:rsidP="005964A1">
      <w:pPr>
        <w:pStyle w:val="Heading1"/>
        <w:rPr>
          <w:b w:val="0"/>
          <w:lang w:val="en-US"/>
        </w:rPr>
      </w:pPr>
      <w:r w:rsidRPr="00D35875">
        <w:rPr>
          <w:b w:val="0"/>
          <w:lang w:val="en-US"/>
        </w:rPr>
        <w:t>None</w:t>
      </w:r>
      <w:r w:rsidR="00632B53">
        <w:rPr>
          <w:b w:val="0"/>
          <w:lang w:val="en-US"/>
        </w:rPr>
        <w:t>.</w:t>
      </w:r>
    </w:p>
    <w:p w:rsidR="00C83FB8" w:rsidRDefault="00C83FB8" w:rsidP="00D06166">
      <w:pPr>
        <w:rPr>
          <w:lang w:val="en-US"/>
        </w:rPr>
      </w:pPr>
    </w:p>
    <w:p w:rsidR="00C83FB8" w:rsidRPr="005964A1" w:rsidRDefault="00C83FB8" w:rsidP="00C83FB8">
      <w:pPr>
        <w:pStyle w:val="Heading1"/>
        <w:rPr>
          <w:lang w:val="en-US"/>
        </w:rPr>
      </w:pPr>
      <w:r>
        <w:rPr>
          <w:lang w:val="en-US"/>
        </w:rPr>
        <w:t>6</w:t>
      </w:r>
      <w:r>
        <w:rPr>
          <w:lang w:val="en-US"/>
        </w:rPr>
        <w:tab/>
        <w:t>Overview of CMTP and CPOP commands</w:t>
      </w:r>
    </w:p>
    <w:p w:rsidR="00C83FB8" w:rsidRPr="00E44478" w:rsidRDefault="00C83FB8" w:rsidP="00D06166">
      <w:pPr>
        <w:jc w:val="both"/>
        <w:rPr>
          <w:szCs w:val="24"/>
          <w:lang w:val="en-US"/>
        </w:rPr>
      </w:pPr>
      <w:r>
        <w:rPr>
          <w:szCs w:val="24"/>
          <w:lang w:val="en-US"/>
        </w:rPr>
        <w:t xml:space="preserve">CMTP and CPOP have been designed </w:t>
      </w:r>
      <w:r w:rsidRPr="00E44478">
        <w:rPr>
          <w:szCs w:val="24"/>
          <w:lang w:val="en-US"/>
        </w:rPr>
        <w:t>as an analogy to SMTP and POP3</w:t>
      </w:r>
      <w:r w:rsidR="00BF66F1">
        <w:rPr>
          <w:szCs w:val="24"/>
          <w:lang w:val="en-US"/>
        </w:rPr>
        <w:t xml:space="preserve"> respectively</w:t>
      </w:r>
      <w:r>
        <w:rPr>
          <w:szCs w:val="24"/>
          <w:lang w:val="en-US"/>
        </w:rPr>
        <w:t>.</w:t>
      </w:r>
      <w:r w:rsidRPr="00E44478">
        <w:rPr>
          <w:szCs w:val="24"/>
          <w:lang w:val="en-US"/>
        </w:rPr>
        <w:t xml:space="preserve"> The purpose of these protocols is to add </w:t>
      </w:r>
      <w:r>
        <w:rPr>
          <w:szCs w:val="24"/>
          <w:lang w:val="en-US"/>
        </w:rPr>
        <w:t>secure commands</w:t>
      </w:r>
      <w:r w:rsidRPr="00E44478">
        <w:rPr>
          <w:szCs w:val="24"/>
          <w:lang w:val="en-US"/>
        </w:rPr>
        <w:t xml:space="preserve"> to the existing SMTP and POP3 protocols.</w:t>
      </w:r>
    </w:p>
    <w:p w:rsidR="00955313" w:rsidRDefault="00955313" w:rsidP="00D06166">
      <w:pPr>
        <w:rPr>
          <w:lang w:val="en-US"/>
        </w:rPr>
      </w:pPr>
    </w:p>
    <w:p w:rsidR="00955313" w:rsidRDefault="00955313" w:rsidP="00955313">
      <w:r>
        <w:lastRenderedPageBreak/>
        <w:t xml:space="preserve">The intent of this recommendation is to overcome the limits of the email as used through SMTP and POP3. To do so, this recommendation </w:t>
      </w:r>
      <w:r w:rsidR="00E42EA4">
        <w:t>proposes</w:t>
      </w:r>
      <w:r>
        <w:t xml:space="preserve"> to implement two new protocols:</w:t>
      </w:r>
    </w:p>
    <w:p w:rsidR="00955313" w:rsidRDefault="00955313" w:rsidP="00D35875">
      <w:pPr>
        <w:pStyle w:val="ListParagraph"/>
        <w:numPr>
          <w:ilvl w:val="0"/>
          <w:numId w:val="27"/>
        </w:numPr>
      </w:pPr>
      <w:r>
        <w:t>Certified Mail Transfer Protocol (CMTP)</w:t>
      </w:r>
    </w:p>
    <w:p w:rsidR="00955313" w:rsidRDefault="00955313" w:rsidP="00D35875">
      <w:pPr>
        <w:pStyle w:val="ListParagraph"/>
        <w:numPr>
          <w:ilvl w:val="0"/>
          <w:numId w:val="27"/>
        </w:numPr>
      </w:pPr>
      <w:r>
        <w:t>Certified Post Office Protocol (CPOP)</w:t>
      </w:r>
    </w:p>
    <w:p w:rsidR="00955313" w:rsidRDefault="00955313" w:rsidP="00955313"/>
    <w:p w:rsidR="00955313" w:rsidRDefault="00955313" w:rsidP="00D35875">
      <w:pPr>
        <w:jc w:val="both"/>
      </w:pPr>
      <w:r>
        <w:t>The principle of these protocols is to add a set of new security commands and to update some of the existing ones within SMTP and POP3. These commands (new ones and upgrades) would enable to:</w:t>
      </w:r>
    </w:p>
    <w:p w:rsidR="00955313" w:rsidRDefault="00955313" w:rsidP="00D35875">
      <w:pPr>
        <w:pStyle w:val="ListParagraph"/>
        <w:numPr>
          <w:ilvl w:val="0"/>
          <w:numId w:val="27"/>
        </w:numPr>
      </w:pPr>
      <w:r>
        <w:t xml:space="preserve">Produce a notice of deposit electronically signed by the sender, </w:t>
      </w:r>
    </w:p>
    <w:p w:rsidR="00955313" w:rsidRDefault="00955313" w:rsidP="00D35875">
      <w:pPr>
        <w:pStyle w:val="ListParagraph"/>
        <w:numPr>
          <w:ilvl w:val="0"/>
          <w:numId w:val="27"/>
        </w:numPr>
      </w:pPr>
      <w:r>
        <w:t xml:space="preserve">Produce a notice of reception electronically signed by the recipient, </w:t>
      </w:r>
    </w:p>
    <w:p w:rsidR="0029390D" w:rsidRDefault="0029390D" w:rsidP="00D35875">
      <w:pPr>
        <w:pStyle w:val="ListParagraph"/>
        <w:numPr>
          <w:ilvl w:val="0"/>
          <w:numId w:val="27"/>
        </w:numPr>
      </w:pPr>
      <w:r>
        <w:t>Produce a notice of transit electronically signed by the C</w:t>
      </w:r>
      <w:r w:rsidR="00476C5F">
        <w:t>m</w:t>
      </w:r>
      <w:r>
        <w:t xml:space="preserve">ail server, </w:t>
      </w:r>
    </w:p>
    <w:p w:rsidR="00955313" w:rsidRDefault="00955313" w:rsidP="00D35875">
      <w:pPr>
        <w:pStyle w:val="ListParagraph"/>
        <w:numPr>
          <w:ilvl w:val="0"/>
          <w:numId w:val="27"/>
        </w:numPr>
      </w:pPr>
      <w:r>
        <w:t>Encrypt the message using PKI to ensure confidentiality.</w:t>
      </w:r>
    </w:p>
    <w:p w:rsidR="00955313" w:rsidRDefault="00955313" w:rsidP="00955313"/>
    <w:p w:rsidR="00955313" w:rsidRDefault="00955313" w:rsidP="00D35875">
      <w:pPr>
        <w:jc w:val="both"/>
      </w:pPr>
      <w:r>
        <w:t xml:space="preserve">CMTP and CPOP also introduce a concept of </w:t>
      </w:r>
      <w:r w:rsidR="00D151CB">
        <w:t>C</w:t>
      </w:r>
      <w:r w:rsidR="00476C5F">
        <w:t>m</w:t>
      </w:r>
      <w:r w:rsidR="00D151CB">
        <w:t>ail server</w:t>
      </w:r>
      <w:r>
        <w:t xml:space="preserve"> which role is to certify that the exchange between two parties has indeed occurred.</w:t>
      </w:r>
    </w:p>
    <w:p w:rsidR="00955313" w:rsidRDefault="00955313" w:rsidP="00955313"/>
    <w:p w:rsidR="00CD4C1F" w:rsidRDefault="00955313" w:rsidP="00955313">
      <w:r>
        <w:t xml:space="preserve">CMTP and CPOP </w:t>
      </w:r>
      <w:r w:rsidR="005D31A3">
        <w:t xml:space="preserve">are based on X509 Recommendation, </w:t>
      </w:r>
      <w:r>
        <w:t xml:space="preserve">electronic signature, electronic certificate </w:t>
      </w:r>
      <w:r w:rsidR="005D31A3">
        <w:t>and PKI.</w:t>
      </w:r>
    </w:p>
    <w:p w:rsidR="005D31A3" w:rsidRDefault="005D31A3" w:rsidP="00955313"/>
    <w:p w:rsidR="002A0A96" w:rsidRDefault="002A0A96" w:rsidP="00955313">
      <w:r>
        <w:t xml:space="preserve">The following </w:t>
      </w:r>
      <w:r w:rsidR="00770802">
        <w:t>cartoon</w:t>
      </w:r>
      <w:r>
        <w:t xml:space="preserve"> explain</w:t>
      </w:r>
      <w:r w:rsidR="00770802">
        <w:t>s</w:t>
      </w:r>
      <w:r>
        <w:t xml:space="preserve"> how </w:t>
      </w:r>
      <w:r w:rsidR="00770802">
        <w:t xml:space="preserve">to integrate a third party </w:t>
      </w:r>
      <w:r w:rsidR="008578BE">
        <w:t xml:space="preserve">(Cmail server) </w:t>
      </w:r>
      <w:r w:rsidR="00770802">
        <w:t xml:space="preserve">to certify a bilateral exchange. </w:t>
      </w:r>
    </w:p>
    <w:p w:rsidR="009057E6" w:rsidRDefault="009057E6">
      <w:pPr>
        <w:tabs>
          <w:tab w:val="clear" w:pos="794"/>
          <w:tab w:val="clear" w:pos="1191"/>
          <w:tab w:val="clear" w:pos="1588"/>
          <w:tab w:val="clear" w:pos="1985"/>
        </w:tabs>
        <w:overflowPunct/>
        <w:autoSpaceDE/>
        <w:autoSpaceDN/>
        <w:adjustRightInd/>
        <w:spacing w:before="0"/>
        <w:textAlignment w:val="auto"/>
      </w:pPr>
      <w:r>
        <w:br w:type="page"/>
      </w:r>
    </w:p>
    <w:p w:rsidR="002A0A96" w:rsidRDefault="002A0A96" w:rsidP="00955313"/>
    <w:p w:rsidR="00C61852" w:rsidRPr="00CB24AE" w:rsidRDefault="00CB24AE" w:rsidP="00CB24AE">
      <w:pPr>
        <w:rPr>
          <w:lang w:val="en-US"/>
        </w:rPr>
      </w:pPr>
      <w:r w:rsidRPr="00CB24AE">
        <w:rPr>
          <w:lang w:val="en-US"/>
        </w:rPr>
        <w:t>Case #1: oral communication</w:t>
      </w:r>
    </w:p>
    <w:p w:rsidR="00F620AB" w:rsidRDefault="00725F94" w:rsidP="00CB24AE">
      <w:pPr>
        <w:rPr>
          <w:lang w:val="en-US"/>
        </w:rPr>
      </w:pPr>
      <w:r>
        <w:rPr>
          <w:noProof/>
          <w:lang w:val="en-US"/>
        </w:rPr>
        <w:drawing>
          <wp:inline distT="0" distB="0" distL="0" distR="0" wp14:anchorId="456484D4" wp14:editId="3C489421">
            <wp:extent cx="3848100" cy="162812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872974" cy="1638646"/>
                    </a:xfrm>
                    <a:prstGeom prst="rect">
                      <a:avLst/>
                    </a:prstGeom>
                    <a:noFill/>
                  </pic:spPr>
                </pic:pic>
              </a:graphicData>
            </a:graphic>
          </wp:inline>
        </w:drawing>
      </w:r>
    </w:p>
    <w:p w:rsidR="003D19FB" w:rsidRDefault="003D19FB" w:rsidP="00CB24AE">
      <w:pPr>
        <w:rPr>
          <w:lang w:val="en-US"/>
        </w:rPr>
      </w:pPr>
    </w:p>
    <w:p w:rsidR="003D19FB" w:rsidRDefault="003D19FB" w:rsidP="00CB24AE">
      <w:pPr>
        <w:rPr>
          <w:lang w:val="en-US"/>
        </w:rPr>
      </w:pPr>
    </w:p>
    <w:p w:rsidR="00F620AB" w:rsidRDefault="00725F94" w:rsidP="00CB24AE">
      <w:pPr>
        <w:rPr>
          <w:lang w:val="en-US"/>
        </w:rPr>
      </w:pPr>
      <w:r>
        <w:rPr>
          <w:noProof/>
          <w:lang w:val="en-US"/>
        </w:rPr>
        <w:drawing>
          <wp:inline distT="0" distB="0" distL="0" distR="0" wp14:anchorId="33092F29" wp14:editId="02631243">
            <wp:extent cx="4012951" cy="2896884"/>
            <wp:effectExtent l="0" t="0" r="698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016961" cy="2899779"/>
                    </a:xfrm>
                    <a:prstGeom prst="rect">
                      <a:avLst/>
                    </a:prstGeom>
                    <a:noFill/>
                  </pic:spPr>
                </pic:pic>
              </a:graphicData>
            </a:graphic>
          </wp:inline>
        </w:drawing>
      </w:r>
    </w:p>
    <w:p w:rsidR="009057E6" w:rsidRDefault="009057E6" w:rsidP="00CB24AE">
      <w:pPr>
        <w:rPr>
          <w:lang w:val="en-US"/>
        </w:rPr>
      </w:pPr>
    </w:p>
    <w:p w:rsidR="009057E6" w:rsidRDefault="009057E6">
      <w:pPr>
        <w:tabs>
          <w:tab w:val="clear" w:pos="794"/>
          <w:tab w:val="clear" w:pos="1191"/>
          <w:tab w:val="clear" w:pos="1588"/>
          <w:tab w:val="clear" w:pos="1985"/>
        </w:tabs>
        <w:overflowPunct/>
        <w:autoSpaceDE/>
        <w:autoSpaceDN/>
        <w:adjustRightInd/>
        <w:spacing w:before="0"/>
        <w:textAlignment w:val="auto"/>
        <w:rPr>
          <w:lang w:val="en-US"/>
        </w:rPr>
      </w:pPr>
      <w:r>
        <w:rPr>
          <w:lang w:val="en-US"/>
        </w:rPr>
        <w:br w:type="page"/>
      </w:r>
    </w:p>
    <w:p w:rsidR="00D422CC" w:rsidRDefault="00CB24AE" w:rsidP="00CB24AE">
      <w:pPr>
        <w:rPr>
          <w:lang w:val="en-US"/>
        </w:rPr>
      </w:pPr>
      <w:r w:rsidRPr="00CB24AE">
        <w:rPr>
          <w:lang w:val="en-US"/>
        </w:rPr>
        <w:lastRenderedPageBreak/>
        <w:t>Case #2: written communication</w:t>
      </w:r>
    </w:p>
    <w:p w:rsidR="00D422CC" w:rsidRDefault="009057E6" w:rsidP="00CB24AE">
      <w:pPr>
        <w:rPr>
          <w:lang w:val="en-US"/>
        </w:rPr>
      </w:pPr>
      <w:r>
        <w:rPr>
          <w:noProof/>
          <w:lang w:val="en-US"/>
        </w:rPr>
        <w:drawing>
          <wp:inline distT="0" distB="0" distL="0" distR="0" wp14:anchorId="70D81085" wp14:editId="2BFEA438">
            <wp:extent cx="4207538" cy="2266888"/>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219890" cy="2273543"/>
                    </a:xfrm>
                    <a:prstGeom prst="rect">
                      <a:avLst/>
                    </a:prstGeom>
                    <a:noFill/>
                  </pic:spPr>
                </pic:pic>
              </a:graphicData>
            </a:graphic>
          </wp:inline>
        </w:drawing>
      </w:r>
    </w:p>
    <w:p w:rsidR="003D19FB" w:rsidRDefault="003D19FB" w:rsidP="00CB24AE">
      <w:pPr>
        <w:rPr>
          <w:lang w:val="en-US"/>
        </w:rPr>
      </w:pPr>
    </w:p>
    <w:p w:rsidR="003D19FB" w:rsidRDefault="003D19FB" w:rsidP="00CB24AE">
      <w:pPr>
        <w:rPr>
          <w:lang w:val="en-US"/>
        </w:rPr>
      </w:pPr>
    </w:p>
    <w:p w:rsidR="003D19FB" w:rsidRDefault="003D19FB" w:rsidP="00CB24AE">
      <w:pPr>
        <w:rPr>
          <w:lang w:val="en-US"/>
        </w:rPr>
      </w:pPr>
    </w:p>
    <w:p w:rsidR="00D422CC" w:rsidRPr="00CB24AE" w:rsidRDefault="009057E6" w:rsidP="00CB24AE">
      <w:pPr>
        <w:rPr>
          <w:lang w:val="en-US"/>
        </w:rPr>
      </w:pPr>
      <w:r>
        <w:rPr>
          <w:noProof/>
          <w:lang w:val="en-US"/>
        </w:rPr>
        <w:drawing>
          <wp:inline distT="0" distB="0" distL="0" distR="0" wp14:anchorId="166E86DC" wp14:editId="29385B46">
            <wp:extent cx="4267200" cy="3080422"/>
            <wp:effectExtent l="0" t="0" r="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269673" cy="3082207"/>
                    </a:xfrm>
                    <a:prstGeom prst="rect">
                      <a:avLst/>
                    </a:prstGeom>
                    <a:noFill/>
                  </pic:spPr>
                </pic:pic>
              </a:graphicData>
            </a:graphic>
          </wp:inline>
        </w:drawing>
      </w:r>
    </w:p>
    <w:p w:rsidR="009057E6" w:rsidRDefault="009057E6">
      <w:pPr>
        <w:tabs>
          <w:tab w:val="clear" w:pos="794"/>
          <w:tab w:val="clear" w:pos="1191"/>
          <w:tab w:val="clear" w:pos="1588"/>
          <w:tab w:val="clear" w:pos="1985"/>
        </w:tabs>
        <w:overflowPunct/>
        <w:autoSpaceDE/>
        <w:autoSpaceDN/>
        <w:adjustRightInd/>
        <w:spacing w:before="0"/>
        <w:textAlignment w:val="auto"/>
        <w:rPr>
          <w:lang w:val="en-US"/>
        </w:rPr>
      </w:pPr>
      <w:r>
        <w:rPr>
          <w:lang w:val="en-US"/>
        </w:rPr>
        <w:br w:type="page"/>
      </w:r>
    </w:p>
    <w:p w:rsidR="008F5090" w:rsidRDefault="00CB24AE" w:rsidP="00CB24AE">
      <w:pPr>
        <w:rPr>
          <w:lang w:val="en-US"/>
        </w:rPr>
      </w:pPr>
      <w:r w:rsidRPr="00CB24AE">
        <w:rPr>
          <w:lang w:val="en-US"/>
        </w:rPr>
        <w:lastRenderedPageBreak/>
        <w:t>Case #3: writte</w:t>
      </w:r>
      <w:r w:rsidR="00C61852">
        <w:rPr>
          <w:lang w:val="en-US"/>
        </w:rPr>
        <w:t>n communication via third-party</w:t>
      </w:r>
    </w:p>
    <w:p w:rsidR="003B1E94" w:rsidRDefault="003B1E94" w:rsidP="00CB24AE">
      <w:pPr>
        <w:rPr>
          <w:lang w:val="en-US"/>
        </w:rPr>
      </w:pPr>
      <w:r>
        <w:rPr>
          <w:noProof/>
          <w:lang w:val="en-US"/>
        </w:rPr>
        <w:drawing>
          <wp:inline distT="0" distB="0" distL="0" distR="0" wp14:anchorId="4CD6B260" wp14:editId="6385DAE0">
            <wp:extent cx="3836184" cy="2444671"/>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848265" cy="2452370"/>
                    </a:xfrm>
                    <a:prstGeom prst="rect">
                      <a:avLst/>
                    </a:prstGeom>
                    <a:noFill/>
                  </pic:spPr>
                </pic:pic>
              </a:graphicData>
            </a:graphic>
          </wp:inline>
        </w:drawing>
      </w:r>
    </w:p>
    <w:p w:rsidR="003B1E94" w:rsidRDefault="003B1E94" w:rsidP="00CB24AE">
      <w:pPr>
        <w:rPr>
          <w:lang w:val="en-US"/>
        </w:rPr>
      </w:pPr>
    </w:p>
    <w:p w:rsidR="00AF5362" w:rsidRDefault="003B1E94" w:rsidP="00CB24AE">
      <w:pPr>
        <w:rPr>
          <w:lang w:val="en-US"/>
        </w:rPr>
      </w:pPr>
      <w:r>
        <w:rPr>
          <w:noProof/>
          <w:lang w:val="en-US"/>
        </w:rPr>
        <w:drawing>
          <wp:inline distT="0" distB="0" distL="0" distR="0" wp14:anchorId="03945EF4" wp14:editId="6E0B64F2">
            <wp:extent cx="3600663" cy="247288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07663" cy="2477692"/>
                    </a:xfrm>
                    <a:prstGeom prst="rect">
                      <a:avLst/>
                    </a:prstGeom>
                    <a:noFill/>
                  </pic:spPr>
                </pic:pic>
              </a:graphicData>
            </a:graphic>
          </wp:inline>
        </w:drawing>
      </w:r>
    </w:p>
    <w:p w:rsidR="003B1E94" w:rsidRDefault="003B1E94" w:rsidP="00CB24AE">
      <w:pPr>
        <w:rPr>
          <w:lang w:val="en-US"/>
        </w:rPr>
      </w:pPr>
    </w:p>
    <w:p w:rsidR="003B1E94" w:rsidRDefault="003B1E94" w:rsidP="00CB24AE">
      <w:pPr>
        <w:rPr>
          <w:lang w:val="en-US"/>
        </w:rPr>
      </w:pPr>
      <w:r>
        <w:rPr>
          <w:noProof/>
          <w:lang w:val="en-US"/>
        </w:rPr>
        <w:drawing>
          <wp:inline distT="0" distB="0" distL="0" distR="0" wp14:anchorId="5704609E" wp14:editId="5DFB826F">
            <wp:extent cx="3830777" cy="2852693"/>
            <wp:effectExtent l="0" t="0" r="0" b="508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838340" cy="2858325"/>
                    </a:xfrm>
                    <a:prstGeom prst="rect">
                      <a:avLst/>
                    </a:prstGeom>
                    <a:noFill/>
                  </pic:spPr>
                </pic:pic>
              </a:graphicData>
            </a:graphic>
          </wp:inline>
        </w:drawing>
      </w:r>
    </w:p>
    <w:p w:rsidR="00AF5362" w:rsidRDefault="00AF5362" w:rsidP="00CB24AE">
      <w:pPr>
        <w:rPr>
          <w:lang w:val="en-US"/>
        </w:rPr>
      </w:pPr>
    </w:p>
    <w:p w:rsidR="00CB24AE" w:rsidRDefault="00CB24AE" w:rsidP="00CB24AE">
      <w:pPr>
        <w:rPr>
          <w:lang w:val="en-US"/>
        </w:rPr>
      </w:pPr>
      <w:r w:rsidRPr="00CB24AE">
        <w:rPr>
          <w:lang w:val="en-US"/>
        </w:rPr>
        <w:t>Case #4: written encrypted communication via third-party (openPGP type)</w:t>
      </w:r>
    </w:p>
    <w:p w:rsidR="00AF5362" w:rsidRDefault="00AF5362" w:rsidP="00CB24AE">
      <w:pPr>
        <w:rPr>
          <w:lang w:val="en-US"/>
        </w:rPr>
      </w:pPr>
    </w:p>
    <w:p w:rsidR="00AF5362" w:rsidRDefault="00A550AA" w:rsidP="00CB24AE">
      <w:pPr>
        <w:rPr>
          <w:lang w:val="en-US"/>
        </w:rPr>
      </w:pPr>
      <w:r>
        <w:rPr>
          <w:noProof/>
          <w:lang w:val="en-US"/>
        </w:rPr>
        <w:drawing>
          <wp:inline distT="0" distB="0" distL="0" distR="0" wp14:anchorId="7B310265" wp14:editId="2235E630">
            <wp:extent cx="4319960" cy="2740025"/>
            <wp:effectExtent l="0" t="0" r="4445" b="317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320932" cy="2740642"/>
                    </a:xfrm>
                    <a:prstGeom prst="rect">
                      <a:avLst/>
                    </a:prstGeom>
                    <a:noFill/>
                  </pic:spPr>
                </pic:pic>
              </a:graphicData>
            </a:graphic>
          </wp:inline>
        </w:drawing>
      </w:r>
    </w:p>
    <w:p w:rsidR="00AF5362" w:rsidRDefault="00AF5362" w:rsidP="00CB24AE">
      <w:pPr>
        <w:rPr>
          <w:lang w:val="en-US"/>
        </w:rPr>
      </w:pPr>
    </w:p>
    <w:p w:rsidR="00AF5362" w:rsidRPr="00CB24AE" w:rsidRDefault="00A550AA" w:rsidP="00CB24AE">
      <w:pPr>
        <w:rPr>
          <w:lang w:val="en-US"/>
        </w:rPr>
      </w:pPr>
      <w:r>
        <w:rPr>
          <w:noProof/>
          <w:lang w:val="en-US"/>
        </w:rPr>
        <w:drawing>
          <wp:inline distT="0" distB="0" distL="0" distR="0" wp14:anchorId="7A826A9C" wp14:editId="7840E0C6">
            <wp:extent cx="4468495" cy="2969906"/>
            <wp:effectExtent l="0" t="0" r="8255" b="190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469067" cy="2970286"/>
                    </a:xfrm>
                    <a:prstGeom prst="rect">
                      <a:avLst/>
                    </a:prstGeom>
                    <a:noFill/>
                  </pic:spPr>
                </pic:pic>
              </a:graphicData>
            </a:graphic>
          </wp:inline>
        </w:drawing>
      </w:r>
    </w:p>
    <w:p w:rsidR="003B1E94" w:rsidRDefault="003B1E94">
      <w:pPr>
        <w:tabs>
          <w:tab w:val="clear" w:pos="794"/>
          <w:tab w:val="clear" w:pos="1191"/>
          <w:tab w:val="clear" w:pos="1588"/>
          <w:tab w:val="clear" w:pos="1985"/>
        </w:tabs>
        <w:overflowPunct/>
        <w:autoSpaceDE/>
        <w:autoSpaceDN/>
        <w:adjustRightInd/>
        <w:spacing w:before="0"/>
        <w:textAlignment w:val="auto"/>
        <w:rPr>
          <w:lang w:val="en-US"/>
        </w:rPr>
      </w:pPr>
      <w:r>
        <w:rPr>
          <w:lang w:val="en-US"/>
        </w:rPr>
        <w:br w:type="page"/>
      </w:r>
    </w:p>
    <w:p w:rsidR="00473B29" w:rsidRDefault="00CB24AE" w:rsidP="00CB24AE">
      <w:pPr>
        <w:rPr>
          <w:lang w:val="en-US"/>
        </w:rPr>
      </w:pPr>
      <w:r w:rsidRPr="00CB24AE">
        <w:rPr>
          <w:lang w:val="en-US"/>
        </w:rPr>
        <w:lastRenderedPageBreak/>
        <w:t>Case #5: written communication via CMTP/CPOP</w:t>
      </w:r>
    </w:p>
    <w:p w:rsidR="00B11B35" w:rsidRDefault="00B11B35" w:rsidP="00CB24AE">
      <w:pPr>
        <w:rPr>
          <w:lang w:val="en-US"/>
        </w:rPr>
      </w:pPr>
      <w:r>
        <w:rPr>
          <w:noProof/>
          <w:lang w:val="en-US"/>
        </w:rPr>
        <w:drawing>
          <wp:inline distT="0" distB="0" distL="0" distR="0" wp14:anchorId="7E3A8E16" wp14:editId="2769EB1D">
            <wp:extent cx="3564890" cy="2704095"/>
            <wp:effectExtent l="0" t="0" r="0" b="127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569710" cy="2707751"/>
                    </a:xfrm>
                    <a:prstGeom prst="rect">
                      <a:avLst/>
                    </a:prstGeom>
                    <a:noFill/>
                  </pic:spPr>
                </pic:pic>
              </a:graphicData>
            </a:graphic>
          </wp:inline>
        </w:drawing>
      </w:r>
    </w:p>
    <w:p w:rsidR="00A069E2" w:rsidRDefault="00B11B35" w:rsidP="00CB24AE">
      <w:pPr>
        <w:rPr>
          <w:lang w:val="en-US"/>
        </w:rPr>
      </w:pPr>
      <w:r>
        <w:rPr>
          <w:noProof/>
          <w:lang w:val="en-US"/>
        </w:rPr>
        <w:drawing>
          <wp:inline distT="0" distB="0" distL="0" distR="0" wp14:anchorId="0031D27E" wp14:editId="1264D4EA">
            <wp:extent cx="3579550" cy="2675349"/>
            <wp:effectExtent l="0" t="0" r="190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583644" cy="2678409"/>
                    </a:xfrm>
                    <a:prstGeom prst="rect">
                      <a:avLst/>
                    </a:prstGeom>
                    <a:noFill/>
                  </pic:spPr>
                </pic:pic>
              </a:graphicData>
            </a:graphic>
          </wp:inline>
        </w:drawing>
      </w:r>
    </w:p>
    <w:p w:rsidR="00A069E2" w:rsidRDefault="008D5F86" w:rsidP="00CB24AE">
      <w:pPr>
        <w:rPr>
          <w:lang w:val="en-US"/>
        </w:rPr>
      </w:pPr>
      <w:r>
        <w:rPr>
          <w:noProof/>
          <w:lang w:val="en-US"/>
        </w:rPr>
        <w:drawing>
          <wp:inline distT="0" distB="0" distL="0" distR="0" wp14:anchorId="3D538B17" wp14:editId="490BC187">
            <wp:extent cx="3594489" cy="2724065"/>
            <wp:effectExtent l="0" t="0" r="6350" b="63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598590" cy="2727173"/>
                    </a:xfrm>
                    <a:prstGeom prst="rect">
                      <a:avLst/>
                    </a:prstGeom>
                    <a:noFill/>
                  </pic:spPr>
                </pic:pic>
              </a:graphicData>
            </a:graphic>
          </wp:inline>
        </w:drawing>
      </w:r>
    </w:p>
    <w:p w:rsidR="008D5F86" w:rsidRDefault="008D5F86" w:rsidP="00CB24AE">
      <w:pPr>
        <w:rPr>
          <w:lang w:val="en-US"/>
        </w:rPr>
      </w:pPr>
    </w:p>
    <w:p w:rsidR="008D5F86" w:rsidRDefault="006B44BE" w:rsidP="00CB24AE">
      <w:pPr>
        <w:rPr>
          <w:lang w:val="en-US"/>
        </w:rPr>
      </w:pPr>
      <w:r>
        <w:rPr>
          <w:noProof/>
          <w:lang w:val="en-US"/>
        </w:rPr>
        <w:lastRenderedPageBreak/>
        <w:drawing>
          <wp:inline distT="0" distB="0" distL="0" distR="0" wp14:anchorId="59E9C9EB" wp14:editId="78F4135C">
            <wp:extent cx="3839629" cy="2201745"/>
            <wp:effectExtent l="0" t="0" r="8890" b="825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852552" cy="2209156"/>
                    </a:xfrm>
                    <a:prstGeom prst="rect">
                      <a:avLst/>
                    </a:prstGeom>
                    <a:noFill/>
                  </pic:spPr>
                </pic:pic>
              </a:graphicData>
            </a:graphic>
          </wp:inline>
        </w:drawing>
      </w:r>
    </w:p>
    <w:p w:rsidR="00A069E2" w:rsidRDefault="00A069E2" w:rsidP="00CB24AE">
      <w:pPr>
        <w:rPr>
          <w:lang w:val="en-US"/>
        </w:rPr>
      </w:pPr>
    </w:p>
    <w:p w:rsidR="00A069E2" w:rsidRDefault="002B1D49" w:rsidP="00CB24AE">
      <w:pPr>
        <w:rPr>
          <w:lang w:val="en-US"/>
        </w:rPr>
      </w:pPr>
      <w:r>
        <w:rPr>
          <w:noProof/>
          <w:lang w:val="en-US"/>
        </w:rPr>
        <w:drawing>
          <wp:inline distT="0" distB="0" distL="0" distR="0" wp14:anchorId="0A6A32C4" wp14:editId="272A3E8E">
            <wp:extent cx="3828206" cy="2709769"/>
            <wp:effectExtent l="0" t="0" r="127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834392" cy="2714147"/>
                    </a:xfrm>
                    <a:prstGeom prst="rect">
                      <a:avLst/>
                    </a:prstGeom>
                    <a:noFill/>
                  </pic:spPr>
                </pic:pic>
              </a:graphicData>
            </a:graphic>
          </wp:inline>
        </w:drawing>
      </w:r>
    </w:p>
    <w:p w:rsidR="00A069E2" w:rsidRDefault="00A069E2" w:rsidP="00CB24AE">
      <w:pPr>
        <w:rPr>
          <w:lang w:val="en-US"/>
        </w:rPr>
      </w:pPr>
    </w:p>
    <w:p w:rsidR="00CB24AE" w:rsidRDefault="00CB24AE" w:rsidP="00CB24AE">
      <w:pPr>
        <w:rPr>
          <w:lang w:val="en-US"/>
        </w:rPr>
      </w:pPr>
    </w:p>
    <w:p w:rsidR="00CB24AE" w:rsidRPr="00D35875" w:rsidRDefault="00CB24AE" w:rsidP="00CB24AE">
      <w:pPr>
        <w:rPr>
          <w:u w:val="single"/>
          <w:lang w:val="en-US"/>
        </w:rPr>
      </w:pPr>
      <w:r w:rsidRPr="00D35875">
        <w:rPr>
          <w:u w:val="single"/>
          <w:lang w:val="en-US"/>
        </w:rPr>
        <w:t>Focus on CMTP/CPOP versus S/MIME</w:t>
      </w:r>
      <w:r w:rsidR="00A45EED" w:rsidRPr="00D35875">
        <w:rPr>
          <w:u w:val="single"/>
          <w:lang w:val="en-US"/>
        </w:rPr>
        <w:t>:</w:t>
      </w:r>
    </w:p>
    <w:p w:rsidR="00CB24AE" w:rsidRDefault="00CB24AE" w:rsidP="00D35875">
      <w:pPr>
        <w:jc w:val="both"/>
        <w:rPr>
          <w:lang w:val="en-US"/>
        </w:rPr>
      </w:pPr>
      <w:r w:rsidRPr="00955313">
        <w:rPr>
          <w:lang w:val="en-US"/>
        </w:rPr>
        <w:t>Some work has been done in order to secure SMTP and POP3 protocols such S/MIME format, which is, with our current level of knowledge, the best way to send emails securely. However, S/MIME being a message format and not a transfer protocol, it is not possible to use it to send certified mails</w:t>
      </w:r>
      <w:r w:rsidR="00A45EED">
        <w:rPr>
          <w:lang w:val="en-US"/>
        </w:rPr>
        <w:t>.</w:t>
      </w:r>
    </w:p>
    <w:p w:rsidR="00CB24AE" w:rsidRDefault="00CB24AE" w:rsidP="00CB24AE">
      <w:pPr>
        <w:rPr>
          <w:lang w:val="en-US"/>
        </w:rPr>
      </w:pPr>
    </w:p>
    <w:p w:rsidR="00CB24AE" w:rsidRPr="001675CA" w:rsidRDefault="00CB24AE" w:rsidP="00CB24AE">
      <w:pPr>
        <w:rPr>
          <w:lang w:val="en-US"/>
        </w:rPr>
      </w:pPr>
      <w:r w:rsidRPr="001675CA">
        <w:rPr>
          <w:lang w:val="en-US"/>
        </w:rPr>
        <w:t>Modus operandi: SMTP + POP3 + S/MIME transaction</w:t>
      </w:r>
    </w:p>
    <w:p w:rsidR="00CB24AE" w:rsidRPr="001675CA" w:rsidRDefault="00CB24AE" w:rsidP="00CB24AE">
      <w:pPr>
        <w:rPr>
          <w:lang w:val="en-US"/>
        </w:rPr>
      </w:pPr>
      <w:r w:rsidRPr="001675CA">
        <w:rPr>
          <w:lang w:val="en-US"/>
        </w:rPr>
        <w:t>Sender:</w:t>
      </w:r>
    </w:p>
    <w:p w:rsidR="00CB24AE" w:rsidRPr="001675CA" w:rsidRDefault="00CB24AE" w:rsidP="00CB24AE">
      <w:pPr>
        <w:pStyle w:val="ListParagraph"/>
        <w:numPr>
          <w:ilvl w:val="0"/>
          <w:numId w:val="28"/>
        </w:numPr>
        <w:rPr>
          <w:lang w:val="en-US"/>
        </w:rPr>
      </w:pPr>
      <w:r w:rsidRPr="001675CA">
        <w:rPr>
          <w:lang w:val="en-US"/>
        </w:rPr>
        <w:t>Email is written by sender,</w:t>
      </w:r>
    </w:p>
    <w:p w:rsidR="00CB24AE" w:rsidRPr="001675CA" w:rsidRDefault="00CB24AE" w:rsidP="00CB24AE">
      <w:pPr>
        <w:pStyle w:val="ListParagraph"/>
        <w:numPr>
          <w:ilvl w:val="0"/>
          <w:numId w:val="28"/>
        </w:numPr>
        <w:rPr>
          <w:lang w:val="en-US"/>
        </w:rPr>
      </w:pPr>
      <w:r w:rsidRPr="001675CA">
        <w:rPr>
          <w:lang w:val="en-US"/>
        </w:rPr>
        <w:t>Email is encrypted by sender using the recipient’s public key,</w:t>
      </w:r>
    </w:p>
    <w:p w:rsidR="00CB24AE" w:rsidRPr="001675CA" w:rsidRDefault="00CB24AE" w:rsidP="00CB24AE">
      <w:pPr>
        <w:pStyle w:val="ListParagraph"/>
        <w:numPr>
          <w:ilvl w:val="0"/>
          <w:numId w:val="28"/>
        </w:numPr>
        <w:rPr>
          <w:lang w:val="en-US"/>
        </w:rPr>
      </w:pPr>
      <w:r w:rsidRPr="001675CA">
        <w:rPr>
          <w:lang w:val="en-US"/>
        </w:rPr>
        <w:t>Email is signed by sender using their private key,</w:t>
      </w:r>
    </w:p>
    <w:p w:rsidR="00CB24AE" w:rsidRPr="001675CA" w:rsidRDefault="00CB24AE" w:rsidP="00CB24AE">
      <w:pPr>
        <w:pStyle w:val="ListParagraph"/>
        <w:numPr>
          <w:ilvl w:val="0"/>
          <w:numId w:val="28"/>
        </w:numPr>
        <w:rPr>
          <w:lang w:val="en-US"/>
        </w:rPr>
      </w:pPr>
      <w:r w:rsidRPr="001675CA">
        <w:rPr>
          <w:lang w:val="en-US"/>
        </w:rPr>
        <w:t>S/MIME email is sent via SMTP.</w:t>
      </w:r>
    </w:p>
    <w:p w:rsidR="00CB24AE" w:rsidRPr="001675CA" w:rsidRDefault="00CB24AE" w:rsidP="00CB24AE">
      <w:pPr>
        <w:rPr>
          <w:lang w:val="en-US"/>
        </w:rPr>
      </w:pPr>
    </w:p>
    <w:p w:rsidR="00CB24AE" w:rsidRPr="001675CA" w:rsidRDefault="00CB24AE" w:rsidP="00CB24AE">
      <w:pPr>
        <w:rPr>
          <w:lang w:val="en-US"/>
        </w:rPr>
      </w:pPr>
      <w:r w:rsidRPr="001675CA">
        <w:rPr>
          <w:lang w:val="en-US"/>
        </w:rPr>
        <w:t>Recipient:</w:t>
      </w:r>
    </w:p>
    <w:p w:rsidR="00CB24AE" w:rsidRPr="001675CA" w:rsidRDefault="00CB24AE" w:rsidP="00CB24AE">
      <w:pPr>
        <w:pStyle w:val="ListParagraph"/>
        <w:numPr>
          <w:ilvl w:val="0"/>
          <w:numId w:val="28"/>
        </w:numPr>
        <w:rPr>
          <w:lang w:val="en-US"/>
        </w:rPr>
      </w:pPr>
      <w:r w:rsidRPr="001675CA">
        <w:rPr>
          <w:lang w:val="en-US"/>
        </w:rPr>
        <w:lastRenderedPageBreak/>
        <w:t>Recipient retrieves S/MIME email via POP3,</w:t>
      </w:r>
    </w:p>
    <w:p w:rsidR="00CB24AE" w:rsidRPr="001675CA" w:rsidRDefault="00CB24AE" w:rsidP="00CB24AE">
      <w:pPr>
        <w:pStyle w:val="ListParagraph"/>
        <w:numPr>
          <w:ilvl w:val="0"/>
          <w:numId w:val="28"/>
        </w:numPr>
        <w:rPr>
          <w:lang w:val="en-US"/>
        </w:rPr>
      </w:pPr>
      <w:r w:rsidRPr="001675CA">
        <w:rPr>
          <w:lang w:val="en-US"/>
        </w:rPr>
        <w:t>Recipient checks sender’s electronic signature,</w:t>
      </w:r>
    </w:p>
    <w:p w:rsidR="00CB24AE" w:rsidRPr="001675CA" w:rsidRDefault="00CB24AE" w:rsidP="00CB24AE">
      <w:pPr>
        <w:pStyle w:val="ListParagraph"/>
        <w:numPr>
          <w:ilvl w:val="0"/>
          <w:numId w:val="28"/>
        </w:numPr>
        <w:rPr>
          <w:lang w:val="en-US"/>
        </w:rPr>
      </w:pPr>
      <w:r w:rsidRPr="001675CA">
        <w:rPr>
          <w:lang w:val="en-US"/>
        </w:rPr>
        <w:t>Recipient deciphers the email and reads it.</w:t>
      </w:r>
    </w:p>
    <w:p w:rsidR="00CB24AE" w:rsidRPr="001675CA" w:rsidRDefault="00CB24AE" w:rsidP="00CB24AE">
      <w:pPr>
        <w:rPr>
          <w:lang w:val="en-US"/>
        </w:rPr>
      </w:pPr>
    </w:p>
    <w:p w:rsidR="00CB24AE" w:rsidRPr="001675CA" w:rsidRDefault="00CB24AE" w:rsidP="00CB24AE">
      <w:pPr>
        <w:rPr>
          <w:lang w:val="en-US"/>
        </w:rPr>
      </w:pPr>
      <w:r w:rsidRPr="001675CA">
        <w:rPr>
          <w:lang w:val="en-US"/>
        </w:rPr>
        <w:t>Modus operandi: CMTP + CPOP transaction</w:t>
      </w:r>
    </w:p>
    <w:p w:rsidR="00CB24AE" w:rsidRPr="001675CA" w:rsidRDefault="00CB24AE" w:rsidP="00CB24AE">
      <w:pPr>
        <w:rPr>
          <w:lang w:val="en-US"/>
        </w:rPr>
      </w:pPr>
      <w:r w:rsidRPr="001675CA">
        <w:rPr>
          <w:lang w:val="en-US"/>
        </w:rPr>
        <w:t>Sender:</w:t>
      </w:r>
    </w:p>
    <w:p w:rsidR="00CB24AE" w:rsidRPr="001675CA" w:rsidRDefault="00CB24AE" w:rsidP="00CB24AE">
      <w:pPr>
        <w:pStyle w:val="ListParagraph"/>
        <w:numPr>
          <w:ilvl w:val="0"/>
          <w:numId w:val="28"/>
        </w:numPr>
        <w:rPr>
          <w:lang w:val="en-US"/>
        </w:rPr>
      </w:pPr>
      <w:r w:rsidRPr="001675CA">
        <w:rPr>
          <w:lang w:val="en-US"/>
        </w:rPr>
        <w:t>Certified mail is written by sender,</w:t>
      </w:r>
    </w:p>
    <w:p w:rsidR="00CB24AE" w:rsidRPr="001675CA" w:rsidRDefault="00CB24AE" w:rsidP="00CB24AE">
      <w:pPr>
        <w:pStyle w:val="ListParagraph"/>
        <w:numPr>
          <w:ilvl w:val="0"/>
          <w:numId w:val="28"/>
        </w:numPr>
        <w:rPr>
          <w:lang w:val="en-US"/>
        </w:rPr>
      </w:pPr>
      <w:r w:rsidRPr="001675CA">
        <w:rPr>
          <w:lang w:val="en-US"/>
        </w:rPr>
        <w:t>Creation of a random cypher key (hereinafter “CK”),</w:t>
      </w:r>
    </w:p>
    <w:p w:rsidR="00CB24AE" w:rsidRPr="001675CA" w:rsidRDefault="00CB24AE" w:rsidP="00CB24AE">
      <w:pPr>
        <w:pStyle w:val="ListParagraph"/>
        <w:numPr>
          <w:ilvl w:val="0"/>
          <w:numId w:val="28"/>
        </w:numPr>
        <w:rPr>
          <w:lang w:val="en-US"/>
        </w:rPr>
      </w:pPr>
      <w:r w:rsidRPr="001675CA">
        <w:rPr>
          <w:lang w:val="en-US"/>
        </w:rPr>
        <w:t>Certified mail is encrypted with CK,</w:t>
      </w:r>
    </w:p>
    <w:p w:rsidR="00CB24AE" w:rsidRPr="001675CA" w:rsidRDefault="00CB24AE" w:rsidP="00CB24AE">
      <w:pPr>
        <w:pStyle w:val="ListParagraph"/>
        <w:numPr>
          <w:ilvl w:val="0"/>
          <w:numId w:val="28"/>
        </w:numPr>
        <w:rPr>
          <w:lang w:val="en-US"/>
        </w:rPr>
      </w:pPr>
      <w:r w:rsidRPr="001675CA">
        <w:rPr>
          <w:lang w:val="en-US"/>
        </w:rPr>
        <w:t xml:space="preserve">Certified mail is sent to </w:t>
      </w:r>
      <w:r w:rsidR="00A45EED">
        <w:rPr>
          <w:lang w:val="en-US"/>
        </w:rPr>
        <w:t>Cmail server</w:t>
      </w:r>
      <w:r w:rsidRPr="001675CA">
        <w:rPr>
          <w:lang w:val="en-US"/>
        </w:rPr>
        <w:t>,</w:t>
      </w:r>
    </w:p>
    <w:p w:rsidR="008578BE" w:rsidRDefault="00A45EED" w:rsidP="008578BE">
      <w:pPr>
        <w:pStyle w:val="ListParagraph"/>
        <w:numPr>
          <w:ilvl w:val="0"/>
          <w:numId w:val="28"/>
        </w:numPr>
        <w:rPr>
          <w:lang w:val="en-US"/>
        </w:rPr>
      </w:pPr>
      <w:r w:rsidRPr="008578BE">
        <w:rPr>
          <w:lang w:val="en-US"/>
        </w:rPr>
        <w:t xml:space="preserve">Cmail server </w:t>
      </w:r>
      <w:r w:rsidR="00CB24AE" w:rsidRPr="008578BE">
        <w:rPr>
          <w:lang w:val="en-US"/>
        </w:rPr>
        <w:t xml:space="preserve">creates a notice of deposit </w:t>
      </w:r>
    </w:p>
    <w:p w:rsidR="00CB24AE" w:rsidRPr="00B06BAE" w:rsidRDefault="00CB24AE" w:rsidP="008578BE">
      <w:pPr>
        <w:pStyle w:val="ListParagraph"/>
        <w:numPr>
          <w:ilvl w:val="0"/>
          <w:numId w:val="28"/>
        </w:numPr>
        <w:rPr>
          <w:lang w:val="en-US"/>
        </w:rPr>
      </w:pPr>
      <w:r w:rsidRPr="008578BE">
        <w:rPr>
          <w:lang w:val="en-US"/>
        </w:rPr>
        <w:t xml:space="preserve">Notice of deposit is signed by </w:t>
      </w:r>
      <w:r w:rsidR="00A45EED" w:rsidRPr="008578BE">
        <w:rPr>
          <w:lang w:val="en-US"/>
        </w:rPr>
        <w:t xml:space="preserve">Cmail server </w:t>
      </w:r>
      <w:r w:rsidRPr="00B06BAE">
        <w:rPr>
          <w:lang w:val="en-US"/>
        </w:rPr>
        <w:t>and sent back to sender,</w:t>
      </w:r>
    </w:p>
    <w:p w:rsidR="00CB24AE" w:rsidRPr="001675CA" w:rsidRDefault="00CB24AE" w:rsidP="00CB24AE">
      <w:pPr>
        <w:pStyle w:val="ListParagraph"/>
        <w:numPr>
          <w:ilvl w:val="0"/>
          <w:numId w:val="28"/>
        </w:numPr>
        <w:rPr>
          <w:lang w:val="en-US"/>
        </w:rPr>
      </w:pPr>
      <w:r w:rsidRPr="001675CA">
        <w:rPr>
          <w:lang w:val="en-US"/>
        </w:rPr>
        <w:t>Sender counter-signs notice of deposit and cyphers CK with the recipient’s public key (new encrypted cypher key hereinafter “ECK”),</w:t>
      </w:r>
    </w:p>
    <w:p w:rsidR="00CB24AE" w:rsidRPr="00C10DDB" w:rsidRDefault="00CB24AE" w:rsidP="00CB24AE">
      <w:pPr>
        <w:pStyle w:val="ListParagraph"/>
        <w:numPr>
          <w:ilvl w:val="0"/>
          <w:numId w:val="28"/>
        </w:numPr>
        <w:rPr>
          <w:lang w:val="en-US"/>
        </w:rPr>
      </w:pPr>
      <w:r w:rsidRPr="001675CA">
        <w:rPr>
          <w:lang w:val="en-US"/>
        </w:rPr>
        <w:t>Sender generates RANDOM NUMBER and computes the secret question and SECRET ANSWER (hereinafter “challenge” for the sende</w:t>
      </w:r>
      <w:r w:rsidRPr="00CD4C1F">
        <w:rPr>
          <w:lang w:val="en-US"/>
        </w:rPr>
        <w:t>r (e.g. challenge = SHA-1 (RANDOM NUMBER + CK) = SECRET ANSWER),</w:t>
      </w:r>
    </w:p>
    <w:p w:rsidR="00CB24AE" w:rsidRPr="001675CA" w:rsidRDefault="00CB24AE" w:rsidP="00CB24AE">
      <w:pPr>
        <w:pStyle w:val="ListParagraph"/>
        <w:numPr>
          <w:ilvl w:val="0"/>
          <w:numId w:val="28"/>
        </w:numPr>
        <w:rPr>
          <w:lang w:val="en-US"/>
        </w:rPr>
      </w:pPr>
      <w:r w:rsidRPr="001675CA">
        <w:rPr>
          <w:lang w:val="en-US"/>
        </w:rPr>
        <w:t xml:space="preserve">Sender sends notice of deposit containing challenge to </w:t>
      </w:r>
      <w:r w:rsidR="00791444">
        <w:rPr>
          <w:lang w:val="en-US"/>
        </w:rPr>
        <w:t>Cmail server</w:t>
      </w:r>
      <w:r w:rsidRPr="001675CA">
        <w:rPr>
          <w:lang w:val="en-US"/>
        </w:rPr>
        <w:t>.</w:t>
      </w:r>
    </w:p>
    <w:p w:rsidR="00CB24AE" w:rsidRPr="001675CA" w:rsidRDefault="00CB24AE" w:rsidP="00CB24AE">
      <w:pPr>
        <w:rPr>
          <w:lang w:val="en-US"/>
        </w:rPr>
      </w:pPr>
    </w:p>
    <w:p w:rsidR="00CB24AE" w:rsidRPr="001675CA" w:rsidRDefault="00CB24AE" w:rsidP="00CB24AE">
      <w:pPr>
        <w:rPr>
          <w:lang w:val="en-US"/>
        </w:rPr>
      </w:pPr>
      <w:r w:rsidRPr="001675CA">
        <w:rPr>
          <w:lang w:val="en-US"/>
        </w:rPr>
        <w:t>Recipient:</w:t>
      </w:r>
    </w:p>
    <w:p w:rsidR="00CB24AE" w:rsidRPr="001675CA" w:rsidRDefault="00CB24AE" w:rsidP="00CB24AE">
      <w:pPr>
        <w:pStyle w:val="ListParagraph"/>
        <w:numPr>
          <w:ilvl w:val="0"/>
          <w:numId w:val="28"/>
        </w:numPr>
        <w:rPr>
          <w:lang w:val="en-US"/>
        </w:rPr>
      </w:pPr>
      <w:r w:rsidRPr="001675CA">
        <w:rPr>
          <w:lang w:val="en-US"/>
        </w:rPr>
        <w:t xml:space="preserve">Recipient connects to the </w:t>
      </w:r>
      <w:r w:rsidR="00363872">
        <w:rPr>
          <w:lang w:val="en-US"/>
        </w:rPr>
        <w:t xml:space="preserve">Cmail </w:t>
      </w:r>
      <w:r w:rsidRPr="001675CA">
        <w:rPr>
          <w:lang w:val="en-US"/>
        </w:rPr>
        <w:t>server,</w:t>
      </w:r>
    </w:p>
    <w:p w:rsidR="00CB24AE" w:rsidRPr="001675CA" w:rsidRDefault="00CB24AE" w:rsidP="00CB24AE">
      <w:pPr>
        <w:pStyle w:val="ListParagraph"/>
        <w:numPr>
          <w:ilvl w:val="0"/>
          <w:numId w:val="28"/>
        </w:numPr>
        <w:rPr>
          <w:lang w:val="en-US"/>
        </w:rPr>
      </w:pPr>
      <w:r w:rsidRPr="001675CA">
        <w:rPr>
          <w:lang w:val="en-US"/>
        </w:rPr>
        <w:t>Server generates notice of reception containing the challenge and the sender’s electronic signature,</w:t>
      </w:r>
    </w:p>
    <w:p w:rsidR="00CB24AE" w:rsidRPr="001675CA" w:rsidRDefault="00CB24AE" w:rsidP="00CB24AE">
      <w:pPr>
        <w:pStyle w:val="ListParagraph"/>
        <w:numPr>
          <w:ilvl w:val="0"/>
          <w:numId w:val="28"/>
        </w:numPr>
        <w:rPr>
          <w:lang w:val="en-US"/>
        </w:rPr>
      </w:pPr>
      <w:r w:rsidRPr="001675CA">
        <w:rPr>
          <w:lang w:val="en-US"/>
        </w:rPr>
        <w:t>Server sends notice of reception to recipient,</w:t>
      </w:r>
    </w:p>
    <w:p w:rsidR="00CB24AE" w:rsidRPr="001675CA" w:rsidRDefault="00CB24AE" w:rsidP="00CB24AE">
      <w:pPr>
        <w:pStyle w:val="ListParagraph"/>
        <w:numPr>
          <w:ilvl w:val="0"/>
          <w:numId w:val="28"/>
        </w:numPr>
        <w:rPr>
          <w:lang w:val="en-US"/>
        </w:rPr>
      </w:pPr>
      <w:r w:rsidRPr="001675CA">
        <w:rPr>
          <w:lang w:val="en-US"/>
        </w:rPr>
        <w:t>Recipient checks sender’s electronic signature,</w:t>
      </w:r>
    </w:p>
    <w:p w:rsidR="00CB24AE" w:rsidRPr="001675CA" w:rsidRDefault="00CB24AE" w:rsidP="00CB24AE">
      <w:pPr>
        <w:pStyle w:val="ListParagraph"/>
        <w:numPr>
          <w:ilvl w:val="0"/>
          <w:numId w:val="28"/>
        </w:numPr>
        <w:rPr>
          <w:lang w:val="en-US"/>
        </w:rPr>
      </w:pPr>
      <w:r w:rsidRPr="001675CA">
        <w:rPr>
          <w:lang w:val="en-US"/>
        </w:rPr>
        <w:t>Recipient deciphers ECK to CK and computes challenge,</w:t>
      </w:r>
    </w:p>
    <w:p w:rsidR="00CB24AE" w:rsidRPr="001675CA" w:rsidRDefault="00CB24AE" w:rsidP="00CB24AE">
      <w:pPr>
        <w:pStyle w:val="ListParagraph"/>
        <w:numPr>
          <w:ilvl w:val="0"/>
          <w:numId w:val="28"/>
        </w:numPr>
        <w:rPr>
          <w:lang w:val="en-US"/>
        </w:rPr>
      </w:pPr>
      <w:r w:rsidRPr="001675CA">
        <w:rPr>
          <w:lang w:val="en-US"/>
        </w:rPr>
        <w:t>Recipient signs notice of reception and gives SECRET ANSWER,</w:t>
      </w:r>
    </w:p>
    <w:p w:rsidR="00CB24AE" w:rsidRPr="001675CA" w:rsidRDefault="00523496" w:rsidP="00CB24AE">
      <w:pPr>
        <w:pStyle w:val="ListParagraph"/>
        <w:numPr>
          <w:ilvl w:val="0"/>
          <w:numId w:val="28"/>
        </w:numPr>
        <w:rPr>
          <w:lang w:val="en-US"/>
        </w:rPr>
      </w:pPr>
      <w:r>
        <w:rPr>
          <w:lang w:val="en-US"/>
        </w:rPr>
        <w:t>Cmail server</w:t>
      </w:r>
      <w:r w:rsidRPr="001675CA">
        <w:rPr>
          <w:lang w:val="en-US"/>
        </w:rPr>
        <w:t xml:space="preserve"> </w:t>
      </w:r>
      <w:r w:rsidR="00CB24AE" w:rsidRPr="001675CA">
        <w:rPr>
          <w:lang w:val="en-US"/>
        </w:rPr>
        <w:t>checks challenge and sends back the cyphered certified mail,</w:t>
      </w:r>
    </w:p>
    <w:p w:rsidR="00CB24AE" w:rsidRPr="001675CA" w:rsidRDefault="00CB24AE" w:rsidP="00CB24AE">
      <w:pPr>
        <w:pStyle w:val="ListParagraph"/>
        <w:numPr>
          <w:ilvl w:val="0"/>
          <w:numId w:val="28"/>
        </w:numPr>
        <w:rPr>
          <w:lang w:val="en-US"/>
        </w:rPr>
      </w:pPr>
      <w:r w:rsidRPr="001675CA">
        <w:rPr>
          <w:lang w:val="en-US"/>
        </w:rPr>
        <w:t>Recipient deciphers encrypted the certified mail using CK.</w:t>
      </w:r>
    </w:p>
    <w:p w:rsidR="00CB24AE" w:rsidRPr="00D35875" w:rsidRDefault="00CB24AE" w:rsidP="00CB24AE">
      <w:pPr>
        <w:rPr>
          <w:lang w:val="en-US"/>
        </w:rPr>
      </w:pPr>
    </w:p>
    <w:p w:rsidR="00955313" w:rsidRPr="00D35875" w:rsidRDefault="00955313" w:rsidP="00955313"/>
    <w:p w:rsidR="00BE483F" w:rsidRDefault="00C83FB8" w:rsidP="005964A1">
      <w:pPr>
        <w:pStyle w:val="Heading1"/>
        <w:rPr>
          <w:lang w:val="en-US"/>
        </w:rPr>
      </w:pPr>
      <w:r>
        <w:rPr>
          <w:lang w:val="en-US"/>
        </w:rPr>
        <w:lastRenderedPageBreak/>
        <w:t>7</w:t>
      </w:r>
      <w:r w:rsidR="00BE483F">
        <w:rPr>
          <w:lang w:val="en-US"/>
        </w:rPr>
        <w:tab/>
        <w:t>Overview of procedures</w:t>
      </w:r>
    </w:p>
    <w:p w:rsidR="00BE483F" w:rsidRDefault="00DF0936" w:rsidP="00BE483F">
      <w:pPr>
        <w:pStyle w:val="Figure"/>
        <w:rPr>
          <w:lang w:val="en-US"/>
        </w:rPr>
      </w:pPr>
      <w:r w:rsidRPr="00A743C7">
        <w:rPr>
          <w:noProof/>
          <w:lang w:val="en-US"/>
        </w:rPr>
        <w:drawing>
          <wp:inline distT="0" distB="0" distL="0" distR="0" wp14:anchorId="201FEB2C" wp14:editId="038DAA77">
            <wp:extent cx="5972175" cy="6780530"/>
            <wp:effectExtent l="0" t="0" r="9525" b="1270"/>
            <wp:docPr id="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72175" cy="6780530"/>
                    </a:xfrm>
                    <a:prstGeom prst="rect">
                      <a:avLst/>
                    </a:prstGeom>
                    <a:noFill/>
                    <a:ln>
                      <a:noFill/>
                    </a:ln>
                  </pic:spPr>
                </pic:pic>
              </a:graphicData>
            </a:graphic>
          </wp:inline>
        </w:drawing>
      </w:r>
    </w:p>
    <w:p w:rsidR="00BE483F" w:rsidRDefault="00BE483F" w:rsidP="00BE483F">
      <w:pPr>
        <w:pStyle w:val="FigureNotitle"/>
        <w:rPr>
          <w:lang w:val="en-US"/>
        </w:rPr>
      </w:pPr>
      <w:r>
        <w:rPr>
          <w:lang w:val="en-US"/>
        </w:rPr>
        <w:t xml:space="preserve">Figure </w:t>
      </w:r>
      <w:r w:rsidR="00D00B37">
        <w:rPr>
          <w:lang w:val="en-US"/>
        </w:rPr>
        <w:t>1</w:t>
      </w:r>
      <w:r>
        <w:rPr>
          <w:lang w:val="en-US"/>
        </w:rPr>
        <w:t xml:space="preserve"> - Overview of protocol exchanges</w:t>
      </w:r>
    </w:p>
    <w:p w:rsidR="00632B53" w:rsidRPr="00C83FB8" w:rsidRDefault="00632B53" w:rsidP="00632B53">
      <w:pPr>
        <w:rPr>
          <w:lang w:val="en-US"/>
        </w:rPr>
      </w:pPr>
      <w:r>
        <w:rPr>
          <w:lang w:val="en-US"/>
        </w:rPr>
        <w:t>Commands prefixed by “m” are used in the CMTP protocol, and commands prefixed by “c” are used in the CPOP protocol.</w:t>
      </w:r>
    </w:p>
    <w:p w:rsidR="00BE483F" w:rsidRPr="00BE483F" w:rsidRDefault="00BE483F" w:rsidP="00BE483F">
      <w:pPr>
        <w:rPr>
          <w:lang w:val="en-US"/>
        </w:rPr>
      </w:pPr>
    </w:p>
    <w:p w:rsidR="00E44478" w:rsidRPr="00520DB2" w:rsidRDefault="00C83FB8" w:rsidP="005964A1">
      <w:pPr>
        <w:pStyle w:val="Heading2"/>
        <w:rPr>
          <w:lang w:val="en-US"/>
        </w:rPr>
      </w:pPr>
      <w:r>
        <w:rPr>
          <w:lang w:val="en-US"/>
        </w:rPr>
        <w:t>7</w:t>
      </w:r>
      <w:r w:rsidR="005964A1">
        <w:rPr>
          <w:lang w:val="en-US"/>
        </w:rPr>
        <w:t>.1</w:t>
      </w:r>
      <w:r w:rsidR="005964A1">
        <w:rPr>
          <w:lang w:val="en-US"/>
        </w:rPr>
        <w:tab/>
        <w:t>Overview of CMTP and commands</w:t>
      </w:r>
    </w:p>
    <w:p w:rsidR="00A71018" w:rsidRPr="00A71018" w:rsidRDefault="00A71018" w:rsidP="005964A1">
      <w:pPr>
        <w:rPr>
          <w:lang w:val="en-US"/>
        </w:rPr>
      </w:pPr>
      <w:r w:rsidRPr="00A71018">
        <w:rPr>
          <w:lang w:val="en-US"/>
        </w:rPr>
        <w:t xml:space="preserve">CMTP </w:t>
      </w:r>
      <w:r w:rsidR="007961AC">
        <w:rPr>
          <w:lang w:val="en-US"/>
        </w:rPr>
        <w:t xml:space="preserve">shall use the </w:t>
      </w:r>
      <w:r w:rsidRPr="00A71018">
        <w:rPr>
          <w:lang w:val="en-US"/>
        </w:rPr>
        <w:t xml:space="preserve">existing SMTP </w:t>
      </w:r>
      <w:r w:rsidR="007961AC">
        <w:rPr>
          <w:lang w:val="en-US"/>
        </w:rPr>
        <w:t xml:space="preserve">on table 1 </w:t>
      </w:r>
      <w:r w:rsidRPr="00A71018">
        <w:rPr>
          <w:lang w:val="en-US"/>
        </w:rPr>
        <w:t>commands with an addition of new specific commands</w:t>
      </w:r>
      <w:r w:rsidR="007961AC">
        <w:rPr>
          <w:lang w:val="en-US"/>
        </w:rPr>
        <w:t xml:space="preserve"> on table 2</w:t>
      </w:r>
      <w:r w:rsidRPr="00A71018">
        <w:rPr>
          <w:lang w:val="en-US"/>
        </w:rPr>
        <w:t>.</w:t>
      </w:r>
    </w:p>
    <w:p w:rsidR="00A71018" w:rsidRPr="00A71018" w:rsidRDefault="00A71018" w:rsidP="00A71018">
      <w:pPr>
        <w:spacing w:before="0"/>
        <w:jc w:val="both"/>
        <w:rPr>
          <w:szCs w:val="24"/>
          <w:lang w:val="en-US"/>
        </w:rPr>
      </w:pPr>
    </w:p>
    <w:tbl>
      <w:tblPr>
        <w:tblW w:w="0" w:type="auto"/>
        <w:tblBorders>
          <w:top w:val="single" w:sz="8" w:space="0" w:color="C0504D"/>
          <w:left w:val="single" w:sz="8" w:space="0" w:color="C0504D"/>
          <w:bottom w:val="single" w:sz="8" w:space="0" w:color="C0504D"/>
          <w:right w:val="single" w:sz="8" w:space="0" w:color="C0504D"/>
        </w:tblBorders>
        <w:tblLook w:val="04A0" w:firstRow="1" w:lastRow="0" w:firstColumn="1" w:lastColumn="0" w:noHBand="0" w:noVBand="1"/>
      </w:tblPr>
      <w:tblGrid>
        <w:gridCol w:w="1951"/>
        <w:gridCol w:w="7904"/>
      </w:tblGrid>
      <w:tr w:rsidR="00A71018" w:rsidRPr="00A71018" w:rsidTr="00C82A3B">
        <w:tc>
          <w:tcPr>
            <w:tcW w:w="9855" w:type="dxa"/>
            <w:gridSpan w:val="2"/>
            <w:tcBorders>
              <w:top w:val="single" w:sz="4" w:space="0" w:color="7F7F7F"/>
              <w:left w:val="single" w:sz="4" w:space="0" w:color="7F7F7F"/>
              <w:right w:val="single" w:sz="4" w:space="0" w:color="7F7F7F"/>
            </w:tcBorders>
            <w:shd w:val="clear" w:color="auto" w:fill="7F7F7F"/>
            <w:vAlign w:val="center"/>
          </w:tcPr>
          <w:p w:rsidR="00A71018" w:rsidRPr="00A71018" w:rsidRDefault="008578BE" w:rsidP="00C82A3B">
            <w:pPr>
              <w:jc w:val="center"/>
              <w:rPr>
                <w:b/>
                <w:bCs/>
                <w:color w:val="FFFFFF"/>
                <w:szCs w:val="24"/>
                <w:lang w:val="en-US"/>
              </w:rPr>
            </w:pPr>
            <w:r>
              <w:rPr>
                <w:b/>
                <w:bCs/>
                <w:color w:val="FFFFFF"/>
                <w:szCs w:val="24"/>
                <w:lang w:val="en-US"/>
              </w:rPr>
              <w:t>Table 1</w:t>
            </w:r>
            <w:r w:rsidR="007961AC">
              <w:rPr>
                <w:b/>
                <w:bCs/>
                <w:color w:val="FFFFFF"/>
                <w:szCs w:val="24"/>
                <w:lang w:val="en-US"/>
              </w:rPr>
              <w:t xml:space="preserve">: </w:t>
            </w:r>
            <w:r w:rsidR="00A71018" w:rsidRPr="00A71018">
              <w:rPr>
                <w:b/>
                <w:bCs/>
                <w:color w:val="FFFFFF"/>
                <w:szCs w:val="24"/>
                <w:lang w:val="en-US"/>
              </w:rPr>
              <w:t>Standard SMTP commands</w:t>
            </w:r>
          </w:p>
        </w:tc>
      </w:tr>
      <w:tr w:rsidR="00A71018" w:rsidRPr="00A71018" w:rsidTr="00C82A3B">
        <w:trPr>
          <w:trHeight w:val="578"/>
        </w:trPr>
        <w:tc>
          <w:tcPr>
            <w:tcW w:w="1951" w:type="dxa"/>
            <w:tcBorders>
              <w:top w:val="single" w:sz="4" w:space="0" w:color="7F7F7F"/>
              <w:left w:val="single" w:sz="4" w:space="0" w:color="7F7F7F"/>
              <w:bottom w:val="single" w:sz="4" w:space="0" w:color="7F7F7F"/>
              <w:right w:val="single" w:sz="4" w:space="0" w:color="7F7F7F"/>
            </w:tcBorders>
            <w:shd w:val="clear" w:color="auto" w:fill="F2F2F2"/>
            <w:vAlign w:val="center"/>
            <w:hideMark/>
          </w:tcPr>
          <w:p w:rsidR="00A71018" w:rsidRPr="00A71018" w:rsidRDefault="00A71018" w:rsidP="00C82A3B">
            <w:pPr>
              <w:rPr>
                <w:b/>
                <w:bCs/>
                <w:szCs w:val="24"/>
                <w:lang w:val="en-US"/>
              </w:rPr>
            </w:pPr>
            <w:r w:rsidRPr="00A71018">
              <w:rPr>
                <w:b/>
                <w:bCs/>
                <w:szCs w:val="24"/>
                <w:lang w:val="en-US"/>
              </w:rPr>
              <w:t>Command</w:t>
            </w:r>
          </w:p>
        </w:tc>
        <w:tc>
          <w:tcPr>
            <w:tcW w:w="7904" w:type="dxa"/>
            <w:tcBorders>
              <w:top w:val="single" w:sz="4" w:space="0" w:color="7F7F7F"/>
              <w:left w:val="single" w:sz="4" w:space="0" w:color="7F7F7F"/>
              <w:bottom w:val="single" w:sz="4" w:space="0" w:color="7F7F7F"/>
              <w:right w:val="single" w:sz="4" w:space="0" w:color="7F7F7F"/>
            </w:tcBorders>
            <w:shd w:val="clear" w:color="auto" w:fill="F2F2F2"/>
            <w:vAlign w:val="center"/>
            <w:hideMark/>
          </w:tcPr>
          <w:p w:rsidR="00A71018" w:rsidRPr="00A71018" w:rsidRDefault="00A71018" w:rsidP="00C82A3B">
            <w:pPr>
              <w:rPr>
                <w:b/>
                <w:bCs/>
                <w:szCs w:val="24"/>
                <w:lang w:val="en-US"/>
              </w:rPr>
            </w:pPr>
            <w:r w:rsidRPr="00A71018">
              <w:rPr>
                <w:b/>
                <w:szCs w:val="24"/>
                <w:lang w:val="en-US"/>
              </w:rPr>
              <w:t>Command function</w:t>
            </w:r>
          </w:p>
        </w:tc>
      </w:tr>
      <w:tr w:rsidR="00A71018" w:rsidRPr="00A71018" w:rsidTr="00C82A3B">
        <w:trPr>
          <w:trHeight w:val="416"/>
        </w:trPr>
        <w:tc>
          <w:tcPr>
            <w:tcW w:w="1951" w:type="dxa"/>
            <w:tcBorders>
              <w:top w:val="single" w:sz="4" w:space="0" w:color="7F7F7F"/>
              <w:left w:val="single" w:sz="4" w:space="0" w:color="7F7F7F"/>
              <w:bottom w:val="single" w:sz="4" w:space="0" w:color="7F7F7F"/>
              <w:right w:val="single" w:sz="4" w:space="0" w:color="7F7F7F"/>
            </w:tcBorders>
            <w:shd w:val="clear" w:color="auto" w:fill="F2F2F2"/>
            <w:vAlign w:val="center"/>
            <w:hideMark/>
          </w:tcPr>
          <w:p w:rsidR="00A71018" w:rsidRPr="00A71018" w:rsidRDefault="00A71018" w:rsidP="00C82A3B">
            <w:pPr>
              <w:spacing w:before="100" w:beforeAutospacing="1" w:after="100" w:afterAutospacing="1"/>
              <w:rPr>
                <w:b/>
                <w:bCs/>
                <w:szCs w:val="24"/>
                <w:lang w:val="en-US"/>
              </w:rPr>
            </w:pPr>
            <w:r w:rsidRPr="00A71018">
              <w:rPr>
                <w:b/>
                <w:bCs/>
                <w:szCs w:val="24"/>
                <w:lang w:val="en-US"/>
              </w:rPr>
              <w:t>HELO</w:t>
            </w:r>
          </w:p>
        </w:tc>
        <w:tc>
          <w:tcPr>
            <w:tcW w:w="7904" w:type="dxa"/>
            <w:tcBorders>
              <w:top w:val="single" w:sz="4" w:space="0" w:color="7F7F7F"/>
              <w:left w:val="single" w:sz="4" w:space="0" w:color="7F7F7F"/>
              <w:bottom w:val="single" w:sz="4" w:space="0" w:color="7F7F7F"/>
              <w:right w:val="single" w:sz="4" w:space="0" w:color="7F7F7F"/>
            </w:tcBorders>
            <w:shd w:val="clear" w:color="auto" w:fill="auto"/>
            <w:vAlign w:val="center"/>
            <w:hideMark/>
          </w:tcPr>
          <w:p w:rsidR="00A71018" w:rsidRPr="00A71018" w:rsidRDefault="00A71018" w:rsidP="00C82A3B">
            <w:pPr>
              <w:spacing w:before="100" w:beforeAutospacing="1" w:after="100" w:afterAutospacing="1"/>
              <w:rPr>
                <w:szCs w:val="24"/>
                <w:lang w:val="en-US"/>
              </w:rPr>
            </w:pPr>
            <w:r w:rsidRPr="00A71018">
              <w:rPr>
                <w:szCs w:val="24"/>
                <w:lang w:val="en-US"/>
              </w:rPr>
              <w:t>Sent by a client to identify itself, usually with a domain name.</w:t>
            </w:r>
          </w:p>
        </w:tc>
      </w:tr>
      <w:tr w:rsidR="00A71018" w:rsidRPr="00A71018" w:rsidTr="00C82A3B">
        <w:trPr>
          <w:trHeight w:val="692"/>
        </w:trPr>
        <w:tc>
          <w:tcPr>
            <w:tcW w:w="1951" w:type="dxa"/>
            <w:tcBorders>
              <w:top w:val="single" w:sz="4" w:space="0" w:color="7F7F7F"/>
              <w:left w:val="single" w:sz="4" w:space="0" w:color="7F7F7F"/>
              <w:bottom w:val="single" w:sz="4" w:space="0" w:color="7F7F7F"/>
              <w:right w:val="single" w:sz="4" w:space="0" w:color="7F7F7F"/>
            </w:tcBorders>
            <w:shd w:val="clear" w:color="auto" w:fill="F2F2F2"/>
            <w:vAlign w:val="center"/>
            <w:hideMark/>
          </w:tcPr>
          <w:p w:rsidR="00A71018" w:rsidRPr="00A71018" w:rsidRDefault="00A71018" w:rsidP="00C82A3B">
            <w:pPr>
              <w:spacing w:before="100" w:beforeAutospacing="1" w:after="100" w:afterAutospacing="1"/>
              <w:rPr>
                <w:b/>
                <w:bCs/>
                <w:szCs w:val="24"/>
                <w:lang w:val="en-US"/>
              </w:rPr>
            </w:pPr>
            <w:r w:rsidRPr="00A71018">
              <w:rPr>
                <w:b/>
                <w:bCs/>
                <w:szCs w:val="24"/>
                <w:lang w:val="en-US"/>
              </w:rPr>
              <w:t>EHLO</w:t>
            </w:r>
          </w:p>
        </w:tc>
        <w:tc>
          <w:tcPr>
            <w:tcW w:w="7904" w:type="dxa"/>
            <w:tcBorders>
              <w:top w:val="single" w:sz="4" w:space="0" w:color="7F7F7F"/>
              <w:left w:val="single" w:sz="4" w:space="0" w:color="7F7F7F"/>
              <w:bottom w:val="single" w:sz="4" w:space="0" w:color="7F7F7F"/>
              <w:right w:val="single" w:sz="4" w:space="0" w:color="7F7F7F"/>
            </w:tcBorders>
            <w:shd w:val="clear" w:color="auto" w:fill="auto"/>
            <w:vAlign w:val="center"/>
            <w:hideMark/>
          </w:tcPr>
          <w:p w:rsidR="00A71018" w:rsidRPr="00A71018" w:rsidRDefault="00A71018" w:rsidP="00C82A3B">
            <w:pPr>
              <w:spacing w:before="100" w:beforeAutospacing="1" w:after="100" w:afterAutospacing="1"/>
              <w:rPr>
                <w:szCs w:val="24"/>
                <w:lang w:val="en-US"/>
              </w:rPr>
            </w:pPr>
            <w:r w:rsidRPr="00A71018">
              <w:rPr>
                <w:szCs w:val="24"/>
                <w:lang w:val="en-US"/>
              </w:rPr>
              <w:t>Enables the server to identify its support for Extended Simple Mail Transfer Protocol (ESMTP) commands.</w:t>
            </w:r>
          </w:p>
        </w:tc>
      </w:tr>
      <w:tr w:rsidR="00A71018" w:rsidRPr="00A71018" w:rsidTr="00C82A3B">
        <w:trPr>
          <w:trHeight w:val="404"/>
        </w:trPr>
        <w:tc>
          <w:tcPr>
            <w:tcW w:w="1951" w:type="dxa"/>
            <w:tcBorders>
              <w:top w:val="single" w:sz="4" w:space="0" w:color="7F7F7F"/>
              <w:left w:val="single" w:sz="4" w:space="0" w:color="7F7F7F"/>
              <w:bottom w:val="single" w:sz="4" w:space="0" w:color="7F7F7F"/>
              <w:right w:val="single" w:sz="4" w:space="0" w:color="7F7F7F"/>
            </w:tcBorders>
            <w:shd w:val="clear" w:color="auto" w:fill="F2F2F2"/>
            <w:vAlign w:val="center"/>
            <w:hideMark/>
          </w:tcPr>
          <w:p w:rsidR="00A71018" w:rsidRPr="00A71018" w:rsidRDefault="00A71018" w:rsidP="00C82A3B">
            <w:pPr>
              <w:spacing w:before="100" w:beforeAutospacing="1" w:after="100" w:afterAutospacing="1"/>
              <w:rPr>
                <w:b/>
                <w:bCs/>
                <w:szCs w:val="24"/>
                <w:lang w:val="en-US"/>
              </w:rPr>
            </w:pPr>
            <w:r w:rsidRPr="00A71018">
              <w:rPr>
                <w:b/>
                <w:bCs/>
                <w:szCs w:val="24"/>
                <w:lang w:val="en-US"/>
              </w:rPr>
              <w:t>MAIL FROM</w:t>
            </w:r>
          </w:p>
        </w:tc>
        <w:tc>
          <w:tcPr>
            <w:tcW w:w="7904" w:type="dxa"/>
            <w:tcBorders>
              <w:top w:val="single" w:sz="4" w:space="0" w:color="7F7F7F"/>
              <w:left w:val="single" w:sz="4" w:space="0" w:color="7F7F7F"/>
              <w:bottom w:val="single" w:sz="4" w:space="0" w:color="7F7F7F"/>
              <w:right w:val="single" w:sz="4" w:space="0" w:color="7F7F7F"/>
            </w:tcBorders>
            <w:shd w:val="clear" w:color="auto" w:fill="auto"/>
            <w:vAlign w:val="center"/>
            <w:hideMark/>
          </w:tcPr>
          <w:p w:rsidR="00A71018" w:rsidRPr="00A71018" w:rsidRDefault="00A71018" w:rsidP="00C82A3B">
            <w:pPr>
              <w:spacing w:before="100" w:beforeAutospacing="1" w:after="100" w:afterAutospacing="1"/>
              <w:rPr>
                <w:szCs w:val="24"/>
                <w:lang w:val="en-US"/>
              </w:rPr>
            </w:pPr>
            <w:r w:rsidRPr="00A71018">
              <w:rPr>
                <w:szCs w:val="24"/>
                <w:lang w:val="en-US"/>
              </w:rPr>
              <w:t xml:space="preserve">Identifies the sender of the message; used in the form </w:t>
            </w:r>
            <w:r w:rsidR="007961AC">
              <w:rPr>
                <w:szCs w:val="24"/>
                <w:lang w:val="en-US"/>
              </w:rPr>
              <w:t>“</w:t>
            </w:r>
            <w:r w:rsidRPr="00A71018">
              <w:rPr>
                <w:szCs w:val="24"/>
                <w:lang w:val="en-US"/>
              </w:rPr>
              <w:t>MAIL FROM:</w:t>
            </w:r>
            <w:r w:rsidR="007961AC">
              <w:rPr>
                <w:szCs w:val="24"/>
                <w:lang w:val="en-US"/>
              </w:rPr>
              <w:t>”</w:t>
            </w:r>
            <w:r w:rsidRPr="00A71018">
              <w:rPr>
                <w:szCs w:val="24"/>
                <w:lang w:val="en-US"/>
              </w:rPr>
              <w:t>.</w:t>
            </w:r>
          </w:p>
        </w:tc>
      </w:tr>
      <w:tr w:rsidR="00A71018" w:rsidRPr="00A71018" w:rsidTr="00C82A3B">
        <w:trPr>
          <w:trHeight w:val="396"/>
        </w:trPr>
        <w:tc>
          <w:tcPr>
            <w:tcW w:w="1951" w:type="dxa"/>
            <w:tcBorders>
              <w:top w:val="single" w:sz="4" w:space="0" w:color="7F7F7F"/>
              <w:left w:val="single" w:sz="4" w:space="0" w:color="7F7F7F"/>
              <w:bottom w:val="single" w:sz="4" w:space="0" w:color="7F7F7F"/>
              <w:right w:val="single" w:sz="4" w:space="0" w:color="7F7F7F"/>
            </w:tcBorders>
            <w:shd w:val="clear" w:color="auto" w:fill="F2F2F2"/>
            <w:vAlign w:val="center"/>
            <w:hideMark/>
          </w:tcPr>
          <w:p w:rsidR="00A71018" w:rsidRPr="00A71018" w:rsidRDefault="00A71018" w:rsidP="00C82A3B">
            <w:pPr>
              <w:spacing w:before="100" w:beforeAutospacing="1" w:after="100" w:afterAutospacing="1"/>
              <w:rPr>
                <w:b/>
                <w:bCs/>
                <w:szCs w:val="24"/>
                <w:lang w:val="en-US"/>
              </w:rPr>
            </w:pPr>
            <w:r w:rsidRPr="00A71018">
              <w:rPr>
                <w:b/>
                <w:bCs/>
                <w:szCs w:val="24"/>
                <w:lang w:val="en-US"/>
              </w:rPr>
              <w:t>RCPT TO</w:t>
            </w:r>
          </w:p>
        </w:tc>
        <w:tc>
          <w:tcPr>
            <w:tcW w:w="7904" w:type="dxa"/>
            <w:tcBorders>
              <w:top w:val="single" w:sz="4" w:space="0" w:color="7F7F7F"/>
              <w:left w:val="single" w:sz="4" w:space="0" w:color="7F7F7F"/>
              <w:bottom w:val="single" w:sz="4" w:space="0" w:color="7F7F7F"/>
              <w:right w:val="single" w:sz="4" w:space="0" w:color="7F7F7F"/>
            </w:tcBorders>
            <w:shd w:val="clear" w:color="auto" w:fill="auto"/>
            <w:vAlign w:val="center"/>
            <w:hideMark/>
          </w:tcPr>
          <w:p w:rsidR="00A71018" w:rsidRPr="00A71018" w:rsidRDefault="00A71018" w:rsidP="00C82A3B">
            <w:pPr>
              <w:spacing w:before="100" w:beforeAutospacing="1" w:after="100" w:afterAutospacing="1"/>
              <w:rPr>
                <w:szCs w:val="24"/>
                <w:lang w:val="en-US"/>
              </w:rPr>
            </w:pPr>
            <w:r w:rsidRPr="00A71018">
              <w:rPr>
                <w:szCs w:val="24"/>
                <w:lang w:val="en-US"/>
              </w:rPr>
              <w:t xml:space="preserve">Identifies the message recipients; used in the form </w:t>
            </w:r>
            <w:r w:rsidR="007961AC">
              <w:rPr>
                <w:szCs w:val="24"/>
                <w:lang w:val="en-US"/>
              </w:rPr>
              <w:t>“</w:t>
            </w:r>
            <w:r w:rsidRPr="00A71018">
              <w:rPr>
                <w:szCs w:val="24"/>
                <w:lang w:val="en-US"/>
              </w:rPr>
              <w:t>RCPT TO:</w:t>
            </w:r>
            <w:r w:rsidR="007961AC">
              <w:rPr>
                <w:szCs w:val="24"/>
                <w:lang w:val="en-US"/>
              </w:rPr>
              <w:t>”</w:t>
            </w:r>
            <w:r w:rsidRPr="00A71018">
              <w:rPr>
                <w:szCs w:val="24"/>
                <w:lang w:val="en-US"/>
              </w:rPr>
              <w:t>.</w:t>
            </w:r>
          </w:p>
        </w:tc>
      </w:tr>
      <w:tr w:rsidR="00A71018" w:rsidRPr="00A71018" w:rsidTr="00C82A3B">
        <w:trPr>
          <w:trHeight w:val="1266"/>
        </w:trPr>
        <w:tc>
          <w:tcPr>
            <w:tcW w:w="1951" w:type="dxa"/>
            <w:tcBorders>
              <w:top w:val="single" w:sz="4" w:space="0" w:color="7F7F7F"/>
              <w:left w:val="single" w:sz="4" w:space="0" w:color="7F7F7F"/>
              <w:bottom w:val="single" w:sz="4" w:space="0" w:color="7F7F7F"/>
              <w:right w:val="single" w:sz="4" w:space="0" w:color="7F7F7F"/>
            </w:tcBorders>
            <w:shd w:val="clear" w:color="auto" w:fill="F2F2F2"/>
            <w:vAlign w:val="center"/>
            <w:hideMark/>
          </w:tcPr>
          <w:p w:rsidR="00A71018" w:rsidRPr="00A71018" w:rsidRDefault="00A71018" w:rsidP="00C82A3B">
            <w:pPr>
              <w:spacing w:before="100" w:beforeAutospacing="1" w:after="100" w:afterAutospacing="1"/>
              <w:rPr>
                <w:b/>
                <w:bCs/>
                <w:szCs w:val="24"/>
                <w:lang w:val="en-US"/>
              </w:rPr>
            </w:pPr>
            <w:r w:rsidRPr="00A71018">
              <w:rPr>
                <w:b/>
                <w:bCs/>
                <w:szCs w:val="24"/>
                <w:lang w:val="en-US"/>
              </w:rPr>
              <w:t>SIZE</w:t>
            </w:r>
          </w:p>
        </w:tc>
        <w:tc>
          <w:tcPr>
            <w:tcW w:w="7904" w:type="dxa"/>
            <w:tcBorders>
              <w:top w:val="single" w:sz="4" w:space="0" w:color="7F7F7F"/>
              <w:left w:val="single" w:sz="4" w:space="0" w:color="7F7F7F"/>
              <w:bottom w:val="single" w:sz="4" w:space="0" w:color="7F7F7F"/>
              <w:right w:val="single" w:sz="4" w:space="0" w:color="7F7F7F"/>
            </w:tcBorders>
            <w:shd w:val="clear" w:color="auto" w:fill="auto"/>
            <w:vAlign w:val="center"/>
            <w:hideMark/>
          </w:tcPr>
          <w:p w:rsidR="00A71018" w:rsidRPr="00A71018" w:rsidRDefault="00A71018" w:rsidP="00C82A3B">
            <w:pPr>
              <w:spacing w:before="100" w:beforeAutospacing="1" w:after="100" w:afterAutospacing="1"/>
              <w:rPr>
                <w:szCs w:val="24"/>
                <w:lang w:val="en-US"/>
              </w:rPr>
            </w:pPr>
            <w:r w:rsidRPr="00A71018">
              <w:rPr>
                <w:szCs w:val="24"/>
                <w:lang w:val="en-US"/>
              </w:rPr>
              <w:t>Provides a mechanism by which the SMTP server can indicate the maximum size message supported. Compliant servers must provide size extensions to indicate the maximum size message that can be accepted. Clients should not send messages that are larger than the size indicated by the server.</w:t>
            </w:r>
          </w:p>
        </w:tc>
      </w:tr>
      <w:tr w:rsidR="00A71018" w:rsidRPr="00A71018" w:rsidTr="00C82A3B">
        <w:trPr>
          <w:trHeight w:val="406"/>
        </w:trPr>
        <w:tc>
          <w:tcPr>
            <w:tcW w:w="1951" w:type="dxa"/>
            <w:tcBorders>
              <w:top w:val="single" w:sz="4" w:space="0" w:color="7F7F7F"/>
              <w:left w:val="single" w:sz="4" w:space="0" w:color="7F7F7F"/>
              <w:bottom w:val="single" w:sz="4" w:space="0" w:color="7F7F7F"/>
              <w:right w:val="single" w:sz="4" w:space="0" w:color="7F7F7F"/>
            </w:tcBorders>
            <w:shd w:val="clear" w:color="auto" w:fill="F2F2F2"/>
            <w:vAlign w:val="center"/>
            <w:hideMark/>
          </w:tcPr>
          <w:p w:rsidR="00A71018" w:rsidRPr="00A71018" w:rsidRDefault="00A71018" w:rsidP="00C82A3B">
            <w:pPr>
              <w:spacing w:before="100" w:beforeAutospacing="1" w:after="100" w:afterAutospacing="1"/>
              <w:rPr>
                <w:b/>
                <w:bCs/>
                <w:szCs w:val="24"/>
                <w:lang w:val="en-US"/>
              </w:rPr>
            </w:pPr>
            <w:r w:rsidRPr="00A71018">
              <w:rPr>
                <w:b/>
                <w:bCs/>
                <w:szCs w:val="24"/>
                <w:lang w:val="en-US"/>
              </w:rPr>
              <w:t>DATA</w:t>
            </w:r>
          </w:p>
        </w:tc>
        <w:tc>
          <w:tcPr>
            <w:tcW w:w="7904" w:type="dxa"/>
            <w:tcBorders>
              <w:top w:val="single" w:sz="4" w:space="0" w:color="7F7F7F"/>
              <w:left w:val="single" w:sz="4" w:space="0" w:color="7F7F7F"/>
              <w:bottom w:val="single" w:sz="4" w:space="0" w:color="7F7F7F"/>
              <w:right w:val="single" w:sz="4" w:space="0" w:color="7F7F7F"/>
            </w:tcBorders>
            <w:shd w:val="clear" w:color="auto" w:fill="auto"/>
            <w:vAlign w:val="center"/>
            <w:hideMark/>
          </w:tcPr>
          <w:p w:rsidR="00A71018" w:rsidRPr="00A71018" w:rsidRDefault="00A71018" w:rsidP="00C82A3B">
            <w:pPr>
              <w:spacing w:before="100" w:beforeAutospacing="1" w:after="100" w:afterAutospacing="1"/>
              <w:rPr>
                <w:szCs w:val="24"/>
                <w:lang w:val="en-US"/>
              </w:rPr>
            </w:pPr>
            <w:r w:rsidRPr="00A71018">
              <w:rPr>
                <w:szCs w:val="24"/>
                <w:lang w:val="en-US"/>
              </w:rPr>
              <w:t>Sent by a client to initiate the transfer of message content.</w:t>
            </w:r>
          </w:p>
        </w:tc>
      </w:tr>
      <w:tr w:rsidR="00A71018" w:rsidRPr="00A71018" w:rsidTr="00C82A3B">
        <w:trPr>
          <w:trHeight w:val="397"/>
        </w:trPr>
        <w:tc>
          <w:tcPr>
            <w:tcW w:w="1951" w:type="dxa"/>
            <w:tcBorders>
              <w:top w:val="single" w:sz="4" w:space="0" w:color="7F7F7F"/>
              <w:left w:val="single" w:sz="4" w:space="0" w:color="7F7F7F"/>
              <w:bottom w:val="single" w:sz="4" w:space="0" w:color="7F7F7F"/>
              <w:right w:val="single" w:sz="4" w:space="0" w:color="7F7F7F"/>
            </w:tcBorders>
            <w:shd w:val="clear" w:color="auto" w:fill="F2F2F2"/>
            <w:vAlign w:val="center"/>
            <w:hideMark/>
          </w:tcPr>
          <w:p w:rsidR="00A71018" w:rsidRPr="00A71018" w:rsidRDefault="00A71018" w:rsidP="00C82A3B">
            <w:pPr>
              <w:spacing w:before="100" w:beforeAutospacing="1" w:after="100" w:afterAutospacing="1"/>
              <w:rPr>
                <w:b/>
                <w:bCs/>
                <w:szCs w:val="24"/>
                <w:lang w:val="en-US"/>
              </w:rPr>
            </w:pPr>
            <w:r w:rsidRPr="00A71018">
              <w:rPr>
                <w:b/>
                <w:bCs/>
                <w:szCs w:val="24"/>
                <w:lang w:val="en-US"/>
              </w:rPr>
              <w:t>RSET</w:t>
            </w:r>
          </w:p>
        </w:tc>
        <w:tc>
          <w:tcPr>
            <w:tcW w:w="7904" w:type="dxa"/>
            <w:tcBorders>
              <w:top w:val="single" w:sz="4" w:space="0" w:color="7F7F7F"/>
              <w:left w:val="single" w:sz="4" w:space="0" w:color="7F7F7F"/>
              <w:bottom w:val="single" w:sz="4" w:space="0" w:color="7F7F7F"/>
              <w:right w:val="single" w:sz="4" w:space="0" w:color="7F7F7F"/>
            </w:tcBorders>
            <w:shd w:val="clear" w:color="auto" w:fill="auto"/>
            <w:vAlign w:val="center"/>
            <w:hideMark/>
          </w:tcPr>
          <w:p w:rsidR="00A71018" w:rsidRPr="00A71018" w:rsidRDefault="00A71018" w:rsidP="00C82A3B">
            <w:pPr>
              <w:spacing w:before="100" w:beforeAutospacing="1" w:after="100" w:afterAutospacing="1"/>
              <w:rPr>
                <w:szCs w:val="24"/>
                <w:lang w:val="en-US"/>
              </w:rPr>
            </w:pPr>
            <w:r w:rsidRPr="00A71018">
              <w:rPr>
                <w:szCs w:val="24"/>
                <w:lang w:val="en-US"/>
              </w:rPr>
              <w:t>Nullifies the entire message transaction and resets the buffer.</w:t>
            </w:r>
          </w:p>
        </w:tc>
      </w:tr>
      <w:tr w:rsidR="00A71018" w:rsidRPr="00A71018" w:rsidTr="00C82A3B">
        <w:trPr>
          <w:trHeight w:val="971"/>
        </w:trPr>
        <w:tc>
          <w:tcPr>
            <w:tcW w:w="1951" w:type="dxa"/>
            <w:tcBorders>
              <w:top w:val="single" w:sz="4" w:space="0" w:color="7F7F7F"/>
              <w:left w:val="single" w:sz="4" w:space="0" w:color="7F7F7F"/>
              <w:bottom w:val="single" w:sz="4" w:space="0" w:color="7F7F7F"/>
              <w:right w:val="single" w:sz="4" w:space="0" w:color="7F7F7F"/>
            </w:tcBorders>
            <w:shd w:val="clear" w:color="auto" w:fill="F2F2F2"/>
            <w:vAlign w:val="center"/>
            <w:hideMark/>
          </w:tcPr>
          <w:p w:rsidR="00A71018" w:rsidRPr="00A71018" w:rsidRDefault="00A71018" w:rsidP="00C82A3B">
            <w:pPr>
              <w:spacing w:before="100" w:beforeAutospacing="1" w:after="100" w:afterAutospacing="1"/>
              <w:rPr>
                <w:b/>
                <w:bCs/>
                <w:szCs w:val="24"/>
                <w:lang w:val="en-US"/>
              </w:rPr>
            </w:pPr>
            <w:r w:rsidRPr="00A71018">
              <w:rPr>
                <w:b/>
                <w:bCs/>
                <w:szCs w:val="24"/>
                <w:lang w:val="en-US"/>
              </w:rPr>
              <w:t>VRFY</w:t>
            </w:r>
          </w:p>
        </w:tc>
        <w:tc>
          <w:tcPr>
            <w:tcW w:w="7904" w:type="dxa"/>
            <w:tcBorders>
              <w:top w:val="single" w:sz="4" w:space="0" w:color="7F7F7F"/>
              <w:left w:val="single" w:sz="4" w:space="0" w:color="7F7F7F"/>
              <w:bottom w:val="single" w:sz="4" w:space="0" w:color="7F7F7F"/>
              <w:right w:val="single" w:sz="4" w:space="0" w:color="7F7F7F"/>
            </w:tcBorders>
            <w:shd w:val="clear" w:color="auto" w:fill="auto"/>
            <w:vAlign w:val="center"/>
            <w:hideMark/>
          </w:tcPr>
          <w:p w:rsidR="00A71018" w:rsidRPr="00A71018" w:rsidRDefault="00A71018" w:rsidP="001E3FA5">
            <w:pPr>
              <w:spacing w:before="100" w:beforeAutospacing="1" w:after="100" w:afterAutospacing="1"/>
              <w:rPr>
                <w:szCs w:val="24"/>
                <w:lang w:val="en-US"/>
              </w:rPr>
            </w:pPr>
            <w:r w:rsidRPr="00A71018">
              <w:rPr>
                <w:szCs w:val="24"/>
                <w:lang w:val="en-US"/>
              </w:rPr>
              <w:t xml:space="preserve">Verifies that a mailbox is available for message delivery; for example, </w:t>
            </w:r>
            <w:r w:rsidR="001E3FA5">
              <w:rPr>
                <w:szCs w:val="24"/>
                <w:lang w:val="en-US"/>
              </w:rPr>
              <w:t>VRFY</w:t>
            </w:r>
            <w:r w:rsidR="001E3FA5" w:rsidRPr="00A71018">
              <w:rPr>
                <w:szCs w:val="24"/>
                <w:lang w:val="en-US"/>
              </w:rPr>
              <w:t xml:space="preserve"> </w:t>
            </w:r>
            <w:r w:rsidR="001E3FA5">
              <w:rPr>
                <w:szCs w:val="24"/>
                <w:lang w:val="en-US"/>
              </w:rPr>
              <w:t>T</w:t>
            </w:r>
            <w:r w:rsidR="001E3FA5" w:rsidRPr="00A71018">
              <w:rPr>
                <w:szCs w:val="24"/>
                <w:lang w:val="en-US"/>
              </w:rPr>
              <w:t xml:space="preserve">ed </w:t>
            </w:r>
            <w:r w:rsidRPr="00A71018">
              <w:rPr>
                <w:szCs w:val="24"/>
                <w:lang w:val="en-US"/>
              </w:rPr>
              <w:t xml:space="preserve">verifies that a mailbox for Ted resides on the local server. </w:t>
            </w:r>
          </w:p>
        </w:tc>
      </w:tr>
      <w:tr w:rsidR="00A71018" w:rsidRPr="00A71018" w:rsidTr="00C82A3B">
        <w:trPr>
          <w:trHeight w:val="418"/>
        </w:trPr>
        <w:tc>
          <w:tcPr>
            <w:tcW w:w="1951" w:type="dxa"/>
            <w:tcBorders>
              <w:top w:val="single" w:sz="4" w:space="0" w:color="7F7F7F"/>
              <w:left w:val="single" w:sz="4" w:space="0" w:color="7F7F7F"/>
              <w:bottom w:val="single" w:sz="4" w:space="0" w:color="7F7F7F"/>
              <w:right w:val="single" w:sz="4" w:space="0" w:color="7F7F7F"/>
            </w:tcBorders>
            <w:shd w:val="clear" w:color="auto" w:fill="F2F2F2"/>
            <w:vAlign w:val="center"/>
            <w:hideMark/>
          </w:tcPr>
          <w:p w:rsidR="00A71018" w:rsidRPr="00A71018" w:rsidRDefault="00A71018" w:rsidP="00C82A3B">
            <w:pPr>
              <w:spacing w:before="100" w:beforeAutospacing="1" w:after="100" w:afterAutospacing="1"/>
              <w:rPr>
                <w:b/>
                <w:bCs/>
                <w:szCs w:val="24"/>
                <w:lang w:val="en-US"/>
              </w:rPr>
            </w:pPr>
            <w:r w:rsidRPr="00A71018">
              <w:rPr>
                <w:b/>
                <w:bCs/>
                <w:szCs w:val="24"/>
                <w:lang w:val="en-US"/>
              </w:rPr>
              <w:t>HELP</w:t>
            </w:r>
          </w:p>
        </w:tc>
        <w:tc>
          <w:tcPr>
            <w:tcW w:w="7904" w:type="dxa"/>
            <w:tcBorders>
              <w:top w:val="single" w:sz="4" w:space="0" w:color="7F7F7F"/>
              <w:left w:val="single" w:sz="4" w:space="0" w:color="7F7F7F"/>
              <w:bottom w:val="single" w:sz="4" w:space="0" w:color="7F7F7F"/>
              <w:right w:val="single" w:sz="4" w:space="0" w:color="7F7F7F"/>
            </w:tcBorders>
            <w:shd w:val="clear" w:color="auto" w:fill="auto"/>
            <w:vAlign w:val="center"/>
            <w:hideMark/>
          </w:tcPr>
          <w:p w:rsidR="00A71018" w:rsidRPr="00A71018" w:rsidRDefault="00A71018" w:rsidP="00C82A3B">
            <w:pPr>
              <w:spacing w:before="100" w:beforeAutospacing="1" w:after="100" w:afterAutospacing="1"/>
              <w:rPr>
                <w:szCs w:val="24"/>
                <w:lang w:val="en-US"/>
              </w:rPr>
            </w:pPr>
            <w:r w:rsidRPr="00A71018">
              <w:rPr>
                <w:szCs w:val="24"/>
                <w:lang w:val="en-US"/>
              </w:rPr>
              <w:t>Returns a list of commands that are supported by the SMTP service.</w:t>
            </w:r>
          </w:p>
        </w:tc>
      </w:tr>
      <w:tr w:rsidR="00A71018" w:rsidRPr="00A71018" w:rsidTr="00C82A3B">
        <w:trPr>
          <w:trHeight w:val="396"/>
        </w:trPr>
        <w:tc>
          <w:tcPr>
            <w:tcW w:w="1951" w:type="dxa"/>
            <w:tcBorders>
              <w:top w:val="single" w:sz="4" w:space="0" w:color="7F7F7F"/>
              <w:left w:val="single" w:sz="4" w:space="0" w:color="7F7F7F"/>
              <w:bottom w:val="single" w:sz="4" w:space="0" w:color="7F7F7F"/>
              <w:right w:val="single" w:sz="4" w:space="0" w:color="7F7F7F"/>
            </w:tcBorders>
            <w:shd w:val="clear" w:color="auto" w:fill="F2F2F2"/>
            <w:vAlign w:val="center"/>
            <w:hideMark/>
          </w:tcPr>
          <w:p w:rsidR="00A71018" w:rsidRPr="00A71018" w:rsidRDefault="00A71018" w:rsidP="00C82A3B">
            <w:pPr>
              <w:spacing w:before="100" w:beforeAutospacing="1" w:after="100" w:afterAutospacing="1"/>
              <w:rPr>
                <w:b/>
                <w:bCs/>
                <w:szCs w:val="24"/>
                <w:lang w:val="en-US"/>
              </w:rPr>
            </w:pPr>
            <w:r w:rsidRPr="00A71018">
              <w:rPr>
                <w:b/>
                <w:bCs/>
                <w:szCs w:val="24"/>
                <w:lang w:val="en-US"/>
              </w:rPr>
              <w:t>QUIT</w:t>
            </w:r>
          </w:p>
        </w:tc>
        <w:tc>
          <w:tcPr>
            <w:tcW w:w="7904" w:type="dxa"/>
            <w:tcBorders>
              <w:top w:val="single" w:sz="4" w:space="0" w:color="7F7F7F"/>
              <w:left w:val="single" w:sz="4" w:space="0" w:color="7F7F7F"/>
              <w:bottom w:val="single" w:sz="4" w:space="0" w:color="7F7F7F"/>
              <w:right w:val="single" w:sz="4" w:space="0" w:color="7F7F7F"/>
            </w:tcBorders>
            <w:shd w:val="clear" w:color="auto" w:fill="auto"/>
            <w:vAlign w:val="center"/>
            <w:hideMark/>
          </w:tcPr>
          <w:p w:rsidR="00A71018" w:rsidRPr="00A71018" w:rsidRDefault="00A71018" w:rsidP="00C82A3B">
            <w:pPr>
              <w:spacing w:before="100" w:beforeAutospacing="1" w:after="100" w:afterAutospacing="1"/>
              <w:rPr>
                <w:szCs w:val="24"/>
                <w:lang w:val="en-US"/>
              </w:rPr>
            </w:pPr>
            <w:r w:rsidRPr="00A71018">
              <w:rPr>
                <w:szCs w:val="24"/>
                <w:lang w:val="en-US"/>
              </w:rPr>
              <w:t>Terminates the session.</w:t>
            </w:r>
          </w:p>
        </w:tc>
      </w:tr>
    </w:tbl>
    <w:p w:rsidR="00A71018" w:rsidRPr="00A71018" w:rsidRDefault="00A71018" w:rsidP="00A71018">
      <w:pPr>
        <w:spacing w:before="0"/>
        <w:jc w:val="both"/>
        <w:rPr>
          <w:szCs w:val="24"/>
          <w:lang w:val="en-US"/>
        </w:rPr>
      </w:pPr>
    </w:p>
    <w:p w:rsidR="00A71018" w:rsidRPr="00A71018" w:rsidRDefault="00A71018" w:rsidP="00A71018">
      <w:pPr>
        <w:spacing w:before="0"/>
        <w:jc w:val="both"/>
        <w:rPr>
          <w:szCs w:val="24"/>
          <w:lang w:val="en-US"/>
        </w:rPr>
      </w:pPr>
    </w:p>
    <w:tbl>
      <w:tblPr>
        <w:tblW w:w="0" w:type="auto"/>
        <w:tblBorders>
          <w:top w:val="single" w:sz="8" w:space="0" w:color="C0504D"/>
          <w:left w:val="single" w:sz="4" w:space="0" w:color="C0504D"/>
          <w:bottom w:val="single" w:sz="8" w:space="0" w:color="C0504D"/>
          <w:right w:val="single" w:sz="8" w:space="0" w:color="C0504D"/>
          <w:insideH w:val="single" w:sz="4" w:space="0" w:color="C0504D"/>
          <w:insideV w:val="single" w:sz="4" w:space="0" w:color="C0504D"/>
        </w:tblBorders>
        <w:tblLook w:val="04A0" w:firstRow="1" w:lastRow="0" w:firstColumn="1" w:lastColumn="0" w:noHBand="0" w:noVBand="1"/>
      </w:tblPr>
      <w:tblGrid>
        <w:gridCol w:w="1951"/>
        <w:gridCol w:w="7904"/>
      </w:tblGrid>
      <w:tr w:rsidR="00A71018" w:rsidRPr="00A71018" w:rsidTr="00C82A3B">
        <w:tc>
          <w:tcPr>
            <w:tcW w:w="0" w:type="auto"/>
            <w:gridSpan w:val="2"/>
            <w:shd w:val="clear" w:color="auto" w:fill="C0504D"/>
            <w:vAlign w:val="center"/>
          </w:tcPr>
          <w:p w:rsidR="00A71018" w:rsidRPr="00A71018" w:rsidRDefault="007961AC" w:rsidP="008578BE">
            <w:pPr>
              <w:jc w:val="center"/>
              <w:rPr>
                <w:b/>
                <w:bCs/>
                <w:color w:val="FFFFFF"/>
                <w:szCs w:val="24"/>
                <w:lang w:val="en-US"/>
              </w:rPr>
            </w:pPr>
            <w:r>
              <w:rPr>
                <w:b/>
                <w:bCs/>
                <w:color w:val="FFFFFF"/>
                <w:szCs w:val="24"/>
                <w:lang w:val="en-US"/>
              </w:rPr>
              <w:t xml:space="preserve">Table  2: </w:t>
            </w:r>
            <w:r w:rsidR="00A71018" w:rsidRPr="00A71018">
              <w:rPr>
                <w:b/>
                <w:bCs/>
                <w:color w:val="FFFFFF"/>
                <w:szCs w:val="24"/>
                <w:lang w:val="en-US"/>
              </w:rPr>
              <w:t xml:space="preserve">Additional </w:t>
            </w:r>
            <w:r w:rsidR="001E3FA5">
              <w:rPr>
                <w:b/>
                <w:bCs/>
                <w:color w:val="FFFFFF"/>
                <w:szCs w:val="24"/>
                <w:lang w:val="en-US"/>
              </w:rPr>
              <w:t xml:space="preserve">and </w:t>
            </w:r>
            <w:r w:rsidR="00C125C5">
              <w:rPr>
                <w:b/>
                <w:bCs/>
                <w:color w:val="FFFFFF"/>
                <w:szCs w:val="24"/>
                <w:lang w:val="en-US"/>
              </w:rPr>
              <w:t xml:space="preserve">modified </w:t>
            </w:r>
            <w:r w:rsidR="001E3FA5">
              <w:rPr>
                <w:b/>
                <w:bCs/>
                <w:color w:val="FFFFFF"/>
                <w:szCs w:val="24"/>
                <w:lang w:val="en-US"/>
              </w:rPr>
              <w:t>S</w:t>
            </w:r>
            <w:r w:rsidR="001E3FA5" w:rsidRPr="00A71018">
              <w:rPr>
                <w:b/>
                <w:bCs/>
                <w:color w:val="FFFFFF"/>
                <w:szCs w:val="24"/>
                <w:lang w:val="en-US"/>
              </w:rPr>
              <w:t xml:space="preserve">MTP </w:t>
            </w:r>
            <w:r w:rsidR="00A71018" w:rsidRPr="00A71018">
              <w:rPr>
                <w:b/>
                <w:bCs/>
                <w:color w:val="FFFFFF"/>
                <w:szCs w:val="24"/>
                <w:lang w:val="en-US"/>
              </w:rPr>
              <w:t>commands</w:t>
            </w:r>
          </w:p>
        </w:tc>
      </w:tr>
      <w:tr w:rsidR="00A71018" w:rsidRPr="00A71018" w:rsidTr="00C82A3B">
        <w:trPr>
          <w:trHeight w:val="402"/>
        </w:trPr>
        <w:tc>
          <w:tcPr>
            <w:tcW w:w="1951" w:type="dxa"/>
            <w:shd w:val="clear" w:color="auto" w:fill="E5B8B7"/>
            <w:vAlign w:val="center"/>
            <w:hideMark/>
          </w:tcPr>
          <w:p w:rsidR="00A71018" w:rsidRPr="00A71018" w:rsidRDefault="00A71018" w:rsidP="00C82A3B">
            <w:pPr>
              <w:rPr>
                <w:b/>
                <w:bCs/>
                <w:szCs w:val="24"/>
                <w:lang w:val="en-US"/>
              </w:rPr>
            </w:pPr>
            <w:r w:rsidRPr="00A71018">
              <w:rPr>
                <w:b/>
                <w:bCs/>
                <w:szCs w:val="24"/>
                <w:lang w:val="en-US"/>
              </w:rPr>
              <w:t xml:space="preserve">Command </w:t>
            </w:r>
          </w:p>
        </w:tc>
        <w:tc>
          <w:tcPr>
            <w:tcW w:w="7904" w:type="dxa"/>
            <w:shd w:val="clear" w:color="auto" w:fill="E5B8B7"/>
            <w:vAlign w:val="center"/>
            <w:hideMark/>
          </w:tcPr>
          <w:p w:rsidR="00A71018" w:rsidRPr="00A71018" w:rsidRDefault="00A71018" w:rsidP="00C82A3B">
            <w:pPr>
              <w:rPr>
                <w:b/>
                <w:bCs/>
                <w:szCs w:val="24"/>
                <w:lang w:val="en-US"/>
              </w:rPr>
            </w:pPr>
            <w:r w:rsidRPr="00A71018">
              <w:rPr>
                <w:b/>
                <w:szCs w:val="24"/>
                <w:lang w:val="en-US"/>
              </w:rPr>
              <w:t>Command function</w:t>
            </w:r>
          </w:p>
        </w:tc>
      </w:tr>
      <w:tr w:rsidR="00A71018" w:rsidRPr="00A71018" w:rsidTr="00C82A3B">
        <w:trPr>
          <w:trHeight w:val="692"/>
        </w:trPr>
        <w:tc>
          <w:tcPr>
            <w:tcW w:w="1951" w:type="dxa"/>
            <w:shd w:val="clear" w:color="auto" w:fill="E5B8B7"/>
            <w:vAlign w:val="center"/>
            <w:hideMark/>
          </w:tcPr>
          <w:p w:rsidR="00A71018" w:rsidRDefault="00A71018" w:rsidP="00C125C5">
            <w:pPr>
              <w:spacing w:before="0"/>
              <w:contextualSpacing/>
              <w:rPr>
                <w:b/>
                <w:bCs/>
                <w:szCs w:val="24"/>
                <w:lang w:val="en-US"/>
              </w:rPr>
            </w:pPr>
            <w:r w:rsidRPr="00A71018">
              <w:rPr>
                <w:b/>
                <w:bCs/>
                <w:szCs w:val="24"/>
                <w:lang w:val="en-US"/>
              </w:rPr>
              <w:t>CELO</w:t>
            </w:r>
          </w:p>
          <w:p w:rsidR="00C125C5" w:rsidRPr="00CA7E9D" w:rsidRDefault="00CA7E9D" w:rsidP="00C125C5">
            <w:pPr>
              <w:spacing w:before="0"/>
              <w:contextualSpacing/>
              <w:rPr>
                <w:bCs/>
                <w:szCs w:val="24"/>
                <w:lang w:val="en-US"/>
              </w:rPr>
            </w:pPr>
            <w:r w:rsidRPr="00CA7E9D">
              <w:rPr>
                <w:bCs/>
                <w:sz w:val="22"/>
                <w:szCs w:val="24"/>
                <w:lang w:val="en-US"/>
              </w:rPr>
              <w:t>Additional</w:t>
            </w:r>
          </w:p>
        </w:tc>
        <w:tc>
          <w:tcPr>
            <w:tcW w:w="7904" w:type="dxa"/>
            <w:shd w:val="clear" w:color="auto" w:fill="auto"/>
            <w:vAlign w:val="center"/>
            <w:hideMark/>
          </w:tcPr>
          <w:p w:rsidR="00A71018" w:rsidRPr="00A71018" w:rsidRDefault="00A71018" w:rsidP="00C82A3B">
            <w:pPr>
              <w:spacing w:before="100" w:beforeAutospacing="1" w:after="100" w:afterAutospacing="1"/>
              <w:rPr>
                <w:szCs w:val="24"/>
                <w:lang w:val="en-US"/>
              </w:rPr>
            </w:pPr>
            <w:r w:rsidRPr="00A71018">
              <w:rPr>
                <w:szCs w:val="24"/>
                <w:lang w:val="en-US"/>
              </w:rPr>
              <w:t xml:space="preserve">Enables the server to identify its processing of CMTP (Certified Mail Transfer Protocol) commands. </w:t>
            </w:r>
          </w:p>
        </w:tc>
      </w:tr>
      <w:tr w:rsidR="00A71018" w:rsidRPr="00A71018" w:rsidTr="00C82A3B">
        <w:trPr>
          <w:trHeight w:val="404"/>
        </w:trPr>
        <w:tc>
          <w:tcPr>
            <w:tcW w:w="1951" w:type="dxa"/>
            <w:tcBorders>
              <w:top w:val="single" w:sz="8" w:space="0" w:color="C0504D"/>
              <w:left w:val="single" w:sz="8" w:space="0" w:color="C0504D"/>
              <w:bottom w:val="single" w:sz="8" w:space="0" w:color="C0504D"/>
            </w:tcBorders>
            <w:shd w:val="clear" w:color="auto" w:fill="E5B8B7"/>
            <w:vAlign w:val="center"/>
            <w:hideMark/>
          </w:tcPr>
          <w:p w:rsidR="00A71018" w:rsidRDefault="00A71018" w:rsidP="00CA7E9D">
            <w:pPr>
              <w:spacing w:before="0"/>
              <w:contextualSpacing/>
              <w:rPr>
                <w:b/>
                <w:bCs/>
                <w:szCs w:val="24"/>
                <w:lang w:val="en-US"/>
              </w:rPr>
            </w:pPr>
            <w:r w:rsidRPr="00A71018">
              <w:rPr>
                <w:b/>
                <w:bCs/>
                <w:szCs w:val="24"/>
                <w:lang w:val="en-US"/>
              </w:rPr>
              <w:t>DELV</w:t>
            </w:r>
          </w:p>
          <w:p w:rsidR="00CA7E9D" w:rsidRPr="00A71018" w:rsidRDefault="00CA7E9D" w:rsidP="00CA7E9D">
            <w:pPr>
              <w:spacing w:before="0"/>
              <w:contextualSpacing/>
              <w:rPr>
                <w:b/>
                <w:bCs/>
                <w:szCs w:val="24"/>
                <w:lang w:val="en-US"/>
              </w:rPr>
            </w:pPr>
            <w:r w:rsidRPr="00CA7E9D">
              <w:rPr>
                <w:bCs/>
                <w:sz w:val="22"/>
                <w:szCs w:val="24"/>
                <w:lang w:val="en-US"/>
              </w:rPr>
              <w:t>Additional</w:t>
            </w:r>
          </w:p>
        </w:tc>
        <w:tc>
          <w:tcPr>
            <w:tcW w:w="7904" w:type="dxa"/>
            <w:tcBorders>
              <w:top w:val="single" w:sz="8" w:space="0" w:color="C0504D"/>
              <w:bottom w:val="single" w:sz="8" w:space="0" w:color="C0504D"/>
              <w:right w:val="single" w:sz="8" w:space="0" w:color="C0504D"/>
            </w:tcBorders>
            <w:shd w:val="clear" w:color="auto" w:fill="auto"/>
            <w:vAlign w:val="center"/>
            <w:hideMark/>
          </w:tcPr>
          <w:p w:rsidR="00A71018" w:rsidRPr="00A71018" w:rsidRDefault="00A71018" w:rsidP="009A4D3A">
            <w:pPr>
              <w:spacing w:before="100" w:beforeAutospacing="1" w:after="100" w:afterAutospacing="1"/>
              <w:rPr>
                <w:szCs w:val="24"/>
                <w:lang w:val="en-US"/>
              </w:rPr>
            </w:pPr>
            <w:r w:rsidRPr="00A71018">
              <w:rPr>
                <w:szCs w:val="24"/>
                <w:lang w:val="en-US"/>
              </w:rPr>
              <w:t>Identifies the delivery mode: certifiedMail</w:t>
            </w:r>
          </w:p>
        </w:tc>
      </w:tr>
      <w:tr w:rsidR="00A71018" w:rsidRPr="00A71018" w:rsidTr="00C82A3B">
        <w:trPr>
          <w:trHeight w:val="963"/>
        </w:trPr>
        <w:tc>
          <w:tcPr>
            <w:tcW w:w="1951" w:type="dxa"/>
            <w:shd w:val="clear" w:color="auto" w:fill="E5B8B7"/>
            <w:vAlign w:val="center"/>
            <w:hideMark/>
          </w:tcPr>
          <w:p w:rsidR="00CA7E9D" w:rsidRDefault="00A71018" w:rsidP="00CA7E9D">
            <w:pPr>
              <w:spacing w:before="0"/>
              <w:contextualSpacing/>
              <w:rPr>
                <w:b/>
                <w:bCs/>
                <w:szCs w:val="24"/>
                <w:lang w:val="en-US"/>
              </w:rPr>
            </w:pPr>
            <w:r w:rsidRPr="00A71018">
              <w:rPr>
                <w:b/>
                <w:bCs/>
                <w:szCs w:val="24"/>
                <w:lang w:val="en-US"/>
              </w:rPr>
              <w:t>MAIL FROM</w:t>
            </w:r>
          </w:p>
          <w:p w:rsidR="00CA7E9D" w:rsidRPr="00A71018" w:rsidRDefault="00CA7E9D" w:rsidP="00CA7E9D">
            <w:pPr>
              <w:spacing w:before="0"/>
              <w:contextualSpacing/>
              <w:rPr>
                <w:b/>
                <w:bCs/>
                <w:szCs w:val="24"/>
                <w:lang w:val="en-US"/>
              </w:rPr>
            </w:pPr>
            <w:r w:rsidRPr="00CA7E9D">
              <w:rPr>
                <w:bCs/>
                <w:sz w:val="22"/>
                <w:szCs w:val="24"/>
                <w:lang w:val="en-US"/>
              </w:rPr>
              <w:t>Modified</w:t>
            </w:r>
          </w:p>
        </w:tc>
        <w:tc>
          <w:tcPr>
            <w:tcW w:w="7904" w:type="dxa"/>
            <w:shd w:val="clear" w:color="auto" w:fill="auto"/>
            <w:vAlign w:val="center"/>
            <w:hideMark/>
          </w:tcPr>
          <w:p w:rsidR="00A71018" w:rsidRPr="00A71018" w:rsidRDefault="00A71018" w:rsidP="00C82A3B">
            <w:pPr>
              <w:spacing w:before="100" w:beforeAutospacing="1" w:after="100" w:afterAutospacing="1"/>
              <w:rPr>
                <w:szCs w:val="24"/>
                <w:lang w:val="en-US"/>
              </w:rPr>
            </w:pPr>
            <w:r w:rsidRPr="00A71018">
              <w:rPr>
                <w:szCs w:val="24"/>
                <w:lang w:val="en-US"/>
              </w:rPr>
              <w:t xml:space="preserve">Identifies the sender of the message; used as </w:t>
            </w:r>
            <w:r w:rsidR="001E3FA5">
              <w:rPr>
                <w:szCs w:val="24"/>
                <w:lang w:val="en-US"/>
              </w:rPr>
              <w:t>“</w:t>
            </w:r>
            <w:r w:rsidRPr="00A71018">
              <w:rPr>
                <w:szCs w:val="24"/>
                <w:lang w:val="en-US"/>
              </w:rPr>
              <w:t>MAIL FROM:</w:t>
            </w:r>
            <w:r w:rsidR="001E3FA5">
              <w:rPr>
                <w:szCs w:val="24"/>
                <w:lang w:val="en-US"/>
              </w:rPr>
              <w:t>”</w:t>
            </w:r>
            <w:r w:rsidRPr="00A71018">
              <w:rPr>
                <w:szCs w:val="24"/>
                <w:lang w:val="en-US"/>
              </w:rPr>
              <w:t xml:space="preserve">. If the account does exist on the server, then it sends back a base64 of the public key certificate of the known sender. </w:t>
            </w:r>
          </w:p>
        </w:tc>
      </w:tr>
      <w:tr w:rsidR="00A71018" w:rsidRPr="00A71018" w:rsidTr="00C82A3B">
        <w:trPr>
          <w:trHeight w:val="1827"/>
        </w:trPr>
        <w:tc>
          <w:tcPr>
            <w:tcW w:w="1951" w:type="dxa"/>
            <w:tcBorders>
              <w:top w:val="single" w:sz="8" w:space="0" w:color="C0504D"/>
              <w:left w:val="single" w:sz="8" w:space="0" w:color="C0504D"/>
              <w:bottom w:val="single" w:sz="8" w:space="0" w:color="C0504D"/>
            </w:tcBorders>
            <w:shd w:val="clear" w:color="auto" w:fill="E5B8B7"/>
            <w:vAlign w:val="center"/>
            <w:hideMark/>
          </w:tcPr>
          <w:p w:rsidR="00A71018" w:rsidRPr="00A71018" w:rsidRDefault="00A71018" w:rsidP="00C82A3B">
            <w:pPr>
              <w:spacing w:before="100" w:beforeAutospacing="1" w:after="100" w:afterAutospacing="1"/>
              <w:rPr>
                <w:b/>
                <w:bCs/>
                <w:szCs w:val="24"/>
                <w:lang w:val="en-US"/>
              </w:rPr>
            </w:pPr>
            <w:r w:rsidRPr="00A71018">
              <w:rPr>
                <w:b/>
                <w:bCs/>
                <w:szCs w:val="24"/>
                <w:lang w:val="en-US"/>
              </w:rPr>
              <w:t>RCPT TO</w:t>
            </w:r>
            <w:r w:rsidR="00CA7E9D">
              <w:rPr>
                <w:b/>
                <w:bCs/>
                <w:szCs w:val="24"/>
                <w:lang w:val="en-US"/>
              </w:rPr>
              <w:br/>
            </w:r>
            <w:r w:rsidR="00CA7E9D" w:rsidRPr="00CA7E9D">
              <w:rPr>
                <w:bCs/>
                <w:sz w:val="22"/>
                <w:szCs w:val="24"/>
                <w:lang w:val="en-US"/>
              </w:rPr>
              <w:t>Modified</w:t>
            </w:r>
          </w:p>
        </w:tc>
        <w:tc>
          <w:tcPr>
            <w:tcW w:w="7904" w:type="dxa"/>
            <w:tcBorders>
              <w:top w:val="single" w:sz="8" w:space="0" w:color="C0504D"/>
              <w:bottom w:val="single" w:sz="8" w:space="0" w:color="C0504D"/>
              <w:right w:val="single" w:sz="8" w:space="0" w:color="C0504D"/>
            </w:tcBorders>
            <w:shd w:val="clear" w:color="auto" w:fill="auto"/>
            <w:vAlign w:val="center"/>
            <w:hideMark/>
          </w:tcPr>
          <w:p w:rsidR="00A71018" w:rsidRPr="00A71018" w:rsidRDefault="00A71018" w:rsidP="001E3FA5">
            <w:pPr>
              <w:spacing w:before="100" w:beforeAutospacing="1" w:after="100" w:afterAutospacing="1"/>
              <w:rPr>
                <w:szCs w:val="24"/>
                <w:lang w:val="en-US"/>
              </w:rPr>
            </w:pPr>
            <w:r w:rsidRPr="00A71018">
              <w:rPr>
                <w:szCs w:val="24"/>
                <w:lang w:val="en-US"/>
              </w:rPr>
              <w:t xml:space="preserve">Identifies the recipients of the message; used under </w:t>
            </w:r>
            <w:r w:rsidR="001E3FA5">
              <w:rPr>
                <w:szCs w:val="24"/>
                <w:lang w:val="en-US"/>
              </w:rPr>
              <w:t>“</w:t>
            </w:r>
            <w:r w:rsidRPr="00A71018">
              <w:rPr>
                <w:szCs w:val="24"/>
                <w:lang w:val="en-US"/>
              </w:rPr>
              <w:t xml:space="preserve">RCPT </w:t>
            </w:r>
            <w:r w:rsidR="008E1F85" w:rsidRPr="00A71018">
              <w:rPr>
                <w:szCs w:val="24"/>
                <w:lang w:val="en-US"/>
              </w:rPr>
              <w:t>T</w:t>
            </w:r>
            <w:r w:rsidR="008E1F85">
              <w:rPr>
                <w:szCs w:val="24"/>
                <w:lang w:val="en-US"/>
              </w:rPr>
              <w:t>O</w:t>
            </w:r>
            <w:r w:rsidR="001E3FA5">
              <w:rPr>
                <w:szCs w:val="24"/>
                <w:lang w:val="en-US"/>
              </w:rPr>
              <w:t>:”</w:t>
            </w:r>
            <w:r w:rsidRPr="00A71018">
              <w:rPr>
                <w:szCs w:val="24"/>
                <w:lang w:val="en-US"/>
              </w:rPr>
              <w:t xml:space="preserve"> format. If the account exists on the server, then it sends back a base64 of the public key certificate of the known sender. If the account exists on another CMTP service with which key exchanges have been made, then the server questions the second server and sends a base64 of the public key certificate belonging to the known recipient with the TRANSIT</w:t>
            </w:r>
            <w:r w:rsidR="008E1F85">
              <w:rPr>
                <w:szCs w:val="24"/>
                <w:lang w:val="en-US"/>
              </w:rPr>
              <w:t xml:space="preserve"> CHCK RCPT command</w:t>
            </w:r>
            <w:r w:rsidRPr="00A71018">
              <w:rPr>
                <w:szCs w:val="24"/>
                <w:lang w:val="en-US"/>
              </w:rPr>
              <w:t>.</w:t>
            </w:r>
          </w:p>
        </w:tc>
      </w:tr>
      <w:tr w:rsidR="00757F6B" w:rsidRPr="00A71018" w:rsidTr="00C82A3B">
        <w:trPr>
          <w:trHeight w:val="982"/>
        </w:trPr>
        <w:tc>
          <w:tcPr>
            <w:tcW w:w="1951" w:type="dxa"/>
            <w:shd w:val="clear" w:color="auto" w:fill="E5B8B7"/>
            <w:vAlign w:val="center"/>
          </w:tcPr>
          <w:p w:rsidR="00757F6B" w:rsidRPr="00A71018" w:rsidRDefault="00873DA1" w:rsidP="00CA7E9D">
            <w:pPr>
              <w:spacing w:before="100" w:beforeAutospacing="1" w:after="100" w:afterAutospacing="1"/>
              <w:rPr>
                <w:b/>
                <w:bCs/>
                <w:szCs w:val="24"/>
                <w:lang w:val="en-US"/>
              </w:rPr>
            </w:pPr>
            <w:r>
              <w:rPr>
                <w:b/>
                <w:bCs/>
                <w:szCs w:val="24"/>
                <w:lang w:val="en-US"/>
              </w:rPr>
              <w:t>CHCK</w:t>
            </w:r>
            <w:r w:rsidR="00757F6B">
              <w:rPr>
                <w:b/>
                <w:bCs/>
                <w:szCs w:val="24"/>
                <w:lang w:val="en-US"/>
              </w:rPr>
              <w:t xml:space="preserve"> RCPT</w:t>
            </w:r>
            <w:r w:rsidR="00757F6B">
              <w:rPr>
                <w:b/>
                <w:bCs/>
                <w:szCs w:val="24"/>
                <w:lang w:val="en-US"/>
              </w:rPr>
              <w:br/>
            </w:r>
            <w:r w:rsidR="00757F6B" w:rsidRPr="00757F6B">
              <w:rPr>
                <w:bCs/>
                <w:sz w:val="22"/>
                <w:szCs w:val="24"/>
                <w:lang w:val="en-US"/>
              </w:rPr>
              <w:t>Additional</w:t>
            </w:r>
          </w:p>
        </w:tc>
        <w:tc>
          <w:tcPr>
            <w:tcW w:w="7904" w:type="dxa"/>
            <w:shd w:val="clear" w:color="auto" w:fill="auto"/>
            <w:vAlign w:val="center"/>
          </w:tcPr>
          <w:p w:rsidR="00757F6B" w:rsidRPr="00A71018" w:rsidRDefault="00757F6B" w:rsidP="00873DA1">
            <w:pPr>
              <w:spacing w:before="100" w:beforeAutospacing="1" w:after="100" w:afterAutospacing="1"/>
              <w:rPr>
                <w:szCs w:val="24"/>
                <w:lang w:val="en-US"/>
              </w:rPr>
            </w:pPr>
            <w:r>
              <w:rPr>
                <w:lang w:val="en-US"/>
              </w:rPr>
              <w:t xml:space="preserve">Sent only if the recipient is attached to another Cmail server than the Cmail server for the sender. </w:t>
            </w:r>
          </w:p>
        </w:tc>
      </w:tr>
      <w:tr w:rsidR="00A71018" w:rsidRPr="00A71018" w:rsidTr="00C82A3B">
        <w:trPr>
          <w:trHeight w:val="982"/>
        </w:trPr>
        <w:tc>
          <w:tcPr>
            <w:tcW w:w="1951" w:type="dxa"/>
            <w:shd w:val="clear" w:color="auto" w:fill="E5B8B7"/>
            <w:vAlign w:val="center"/>
            <w:hideMark/>
          </w:tcPr>
          <w:p w:rsidR="00A71018" w:rsidRPr="00A71018" w:rsidRDefault="00A71018" w:rsidP="00CA7E9D">
            <w:pPr>
              <w:spacing w:before="100" w:beforeAutospacing="1" w:after="100" w:afterAutospacing="1"/>
              <w:rPr>
                <w:b/>
                <w:bCs/>
                <w:szCs w:val="24"/>
                <w:lang w:val="en-US"/>
              </w:rPr>
            </w:pPr>
            <w:r w:rsidRPr="00A71018">
              <w:rPr>
                <w:b/>
                <w:bCs/>
                <w:szCs w:val="24"/>
                <w:lang w:val="en-US"/>
              </w:rPr>
              <w:lastRenderedPageBreak/>
              <w:t>DATA</w:t>
            </w:r>
            <w:r w:rsidR="00CA7E9D">
              <w:rPr>
                <w:b/>
                <w:bCs/>
                <w:szCs w:val="24"/>
                <w:lang w:val="en-US"/>
              </w:rPr>
              <w:br/>
            </w:r>
            <w:r w:rsidR="00CA7E9D" w:rsidRPr="00CA7E9D">
              <w:rPr>
                <w:bCs/>
                <w:sz w:val="22"/>
                <w:szCs w:val="24"/>
                <w:lang w:val="en-US"/>
              </w:rPr>
              <w:t>Modified</w:t>
            </w:r>
          </w:p>
        </w:tc>
        <w:tc>
          <w:tcPr>
            <w:tcW w:w="7904" w:type="dxa"/>
            <w:shd w:val="clear" w:color="auto" w:fill="auto"/>
            <w:vAlign w:val="center"/>
            <w:hideMark/>
          </w:tcPr>
          <w:p w:rsidR="00A71018" w:rsidRPr="00A71018" w:rsidRDefault="00A71018" w:rsidP="008E1F85">
            <w:pPr>
              <w:spacing w:before="100" w:beforeAutospacing="1" w:after="100" w:afterAutospacing="1"/>
              <w:rPr>
                <w:szCs w:val="24"/>
                <w:lang w:val="en-US"/>
              </w:rPr>
            </w:pPr>
            <w:r w:rsidRPr="00A71018">
              <w:rPr>
                <w:szCs w:val="24"/>
                <w:lang w:val="en-US"/>
              </w:rPr>
              <w:t>Sent by a client to initiate the transfer of message content. The server sends back in a notice of deposit signed by the server and to be signed by the sender.</w:t>
            </w:r>
          </w:p>
        </w:tc>
      </w:tr>
      <w:tr w:rsidR="00A71018" w:rsidRPr="00A71018" w:rsidTr="00C82A3B">
        <w:trPr>
          <w:trHeight w:val="812"/>
        </w:trPr>
        <w:tc>
          <w:tcPr>
            <w:tcW w:w="1951" w:type="dxa"/>
            <w:tcBorders>
              <w:top w:val="single" w:sz="8" w:space="0" w:color="C0504D"/>
              <w:left w:val="single" w:sz="8" w:space="0" w:color="C0504D"/>
              <w:bottom w:val="single" w:sz="8" w:space="0" w:color="C0504D"/>
            </w:tcBorders>
            <w:shd w:val="clear" w:color="auto" w:fill="E5B8B7"/>
            <w:vAlign w:val="center"/>
            <w:hideMark/>
          </w:tcPr>
          <w:p w:rsidR="00A71018" w:rsidRPr="00A71018" w:rsidRDefault="00A71018" w:rsidP="00C82A3B">
            <w:pPr>
              <w:spacing w:before="100" w:beforeAutospacing="1" w:after="100" w:afterAutospacing="1"/>
              <w:rPr>
                <w:b/>
                <w:bCs/>
                <w:szCs w:val="24"/>
                <w:lang w:val="en-US"/>
              </w:rPr>
            </w:pPr>
            <w:r w:rsidRPr="00A71018">
              <w:rPr>
                <w:b/>
                <w:bCs/>
                <w:szCs w:val="24"/>
                <w:lang w:val="en-US"/>
              </w:rPr>
              <w:t>DEPO</w:t>
            </w:r>
            <w:r w:rsidR="00CA7E9D">
              <w:rPr>
                <w:b/>
                <w:bCs/>
                <w:szCs w:val="24"/>
                <w:lang w:val="en-US"/>
              </w:rPr>
              <w:br/>
            </w:r>
            <w:r w:rsidR="00CA7E9D" w:rsidRPr="00CA7E9D">
              <w:rPr>
                <w:bCs/>
                <w:sz w:val="20"/>
                <w:szCs w:val="24"/>
                <w:lang w:val="en-US"/>
              </w:rPr>
              <w:t>Additional</w:t>
            </w:r>
          </w:p>
        </w:tc>
        <w:tc>
          <w:tcPr>
            <w:tcW w:w="7904" w:type="dxa"/>
            <w:tcBorders>
              <w:top w:val="single" w:sz="8" w:space="0" w:color="C0504D"/>
              <w:bottom w:val="single" w:sz="8" w:space="0" w:color="C0504D"/>
              <w:right w:val="single" w:sz="8" w:space="0" w:color="C0504D"/>
            </w:tcBorders>
            <w:shd w:val="clear" w:color="auto" w:fill="auto"/>
            <w:vAlign w:val="center"/>
            <w:hideMark/>
          </w:tcPr>
          <w:p w:rsidR="00A71018" w:rsidRPr="00A71018" w:rsidRDefault="00A71018" w:rsidP="00C82A3B">
            <w:pPr>
              <w:spacing w:before="100" w:beforeAutospacing="1" w:after="100" w:afterAutospacing="1"/>
              <w:rPr>
                <w:szCs w:val="24"/>
                <w:lang w:val="en-US"/>
              </w:rPr>
            </w:pPr>
            <w:r w:rsidRPr="00A71018">
              <w:rPr>
                <w:szCs w:val="24"/>
                <w:lang w:val="en-US"/>
              </w:rPr>
              <w:t>Sent by a client to initiate the transfer of the notice of deposit content signed by the server and countersigned by the sender.</w:t>
            </w:r>
          </w:p>
        </w:tc>
      </w:tr>
      <w:tr w:rsidR="00873DA1" w:rsidRPr="00A71018" w:rsidTr="00C82A3B">
        <w:trPr>
          <w:trHeight w:val="812"/>
        </w:trPr>
        <w:tc>
          <w:tcPr>
            <w:tcW w:w="1951" w:type="dxa"/>
            <w:tcBorders>
              <w:top w:val="single" w:sz="8" w:space="0" w:color="C0504D"/>
              <w:left w:val="single" w:sz="8" w:space="0" w:color="C0504D"/>
              <w:bottom w:val="single" w:sz="8" w:space="0" w:color="C0504D"/>
            </w:tcBorders>
            <w:shd w:val="clear" w:color="auto" w:fill="E5B8B7"/>
            <w:vAlign w:val="center"/>
          </w:tcPr>
          <w:p w:rsidR="00873DA1" w:rsidRPr="00A71018" w:rsidRDefault="00873DA1" w:rsidP="00C82A3B">
            <w:pPr>
              <w:spacing w:before="100" w:beforeAutospacing="1" w:after="100" w:afterAutospacing="1"/>
              <w:rPr>
                <w:b/>
                <w:bCs/>
                <w:szCs w:val="24"/>
                <w:lang w:val="en-US"/>
              </w:rPr>
            </w:pPr>
            <w:r>
              <w:rPr>
                <w:b/>
                <w:bCs/>
                <w:szCs w:val="24"/>
                <w:lang w:val="en-US"/>
              </w:rPr>
              <w:t>SEND EVLP</w:t>
            </w:r>
            <w:r>
              <w:rPr>
                <w:b/>
                <w:bCs/>
                <w:szCs w:val="24"/>
                <w:lang w:val="en-US"/>
              </w:rPr>
              <w:br/>
            </w:r>
            <w:r w:rsidR="008660E5" w:rsidRPr="008660E5">
              <w:rPr>
                <w:bCs/>
                <w:sz w:val="22"/>
                <w:szCs w:val="24"/>
                <w:lang w:val="en-US"/>
              </w:rPr>
              <w:t>Additional</w:t>
            </w:r>
          </w:p>
        </w:tc>
        <w:tc>
          <w:tcPr>
            <w:tcW w:w="7904" w:type="dxa"/>
            <w:tcBorders>
              <w:top w:val="single" w:sz="8" w:space="0" w:color="C0504D"/>
              <w:bottom w:val="single" w:sz="8" w:space="0" w:color="C0504D"/>
              <w:right w:val="single" w:sz="8" w:space="0" w:color="C0504D"/>
            </w:tcBorders>
            <w:shd w:val="clear" w:color="auto" w:fill="auto"/>
            <w:vAlign w:val="center"/>
          </w:tcPr>
          <w:p w:rsidR="00873DA1" w:rsidRPr="00A71018" w:rsidRDefault="008660E5" w:rsidP="00C82A3B">
            <w:pPr>
              <w:spacing w:before="100" w:beforeAutospacing="1" w:after="100" w:afterAutospacing="1"/>
              <w:rPr>
                <w:szCs w:val="24"/>
                <w:lang w:val="en-US"/>
              </w:rPr>
            </w:pPr>
            <w:r>
              <w:rPr>
                <w:szCs w:val="24"/>
                <w:lang w:val="en-US"/>
              </w:rPr>
              <w:t>Forwards envelope from one Cmail server to another.</w:t>
            </w:r>
          </w:p>
        </w:tc>
      </w:tr>
    </w:tbl>
    <w:p w:rsidR="005964A1" w:rsidRPr="00520DB2" w:rsidRDefault="00C83FB8" w:rsidP="005964A1">
      <w:pPr>
        <w:pStyle w:val="Heading2"/>
        <w:rPr>
          <w:lang w:val="en-US"/>
        </w:rPr>
      </w:pPr>
      <w:r>
        <w:rPr>
          <w:lang w:val="en-US"/>
        </w:rPr>
        <w:t>7</w:t>
      </w:r>
      <w:r w:rsidR="005964A1">
        <w:rPr>
          <w:lang w:val="en-US"/>
        </w:rPr>
        <w:t>.2</w:t>
      </w:r>
      <w:r w:rsidR="005964A1">
        <w:rPr>
          <w:lang w:val="en-US"/>
        </w:rPr>
        <w:tab/>
        <w:t>Overview of CPOP and commands</w:t>
      </w:r>
    </w:p>
    <w:p w:rsidR="00520DB2" w:rsidRPr="00021923" w:rsidRDefault="00520DB2" w:rsidP="00520DB2">
      <w:pPr>
        <w:tabs>
          <w:tab w:val="left" w:pos="7200"/>
        </w:tabs>
        <w:rPr>
          <w:szCs w:val="24"/>
          <w:lang w:val="en-US"/>
        </w:rPr>
      </w:pPr>
      <w:r w:rsidRPr="00021923">
        <w:rPr>
          <w:szCs w:val="24"/>
          <w:lang w:val="en-US"/>
        </w:rPr>
        <w:t xml:space="preserve">CPOP </w:t>
      </w:r>
      <w:r w:rsidR="0072546F">
        <w:rPr>
          <w:szCs w:val="24"/>
          <w:lang w:val="en-US"/>
        </w:rPr>
        <w:t xml:space="preserve">shall use </w:t>
      </w:r>
      <w:r w:rsidRPr="00021923">
        <w:rPr>
          <w:szCs w:val="24"/>
          <w:lang w:val="en-US"/>
        </w:rPr>
        <w:t>existing POP3</w:t>
      </w:r>
      <w:r w:rsidR="0072546F">
        <w:rPr>
          <w:szCs w:val="24"/>
          <w:lang w:val="en-US"/>
        </w:rPr>
        <w:t xml:space="preserve"> on table 3</w:t>
      </w:r>
      <w:r w:rsidRPr="00021923">
        <w:rPr>
          <w:szCs w:val="24"/>
          <w:lang w:val="en-US"/>
        </w:rPr>
        <w:t xml:space="preserve"> commands with an addition of new specific commands</w:t>
      </w:r>
      <w:r w:rsidR="0072546F">
        <w:rPr>
          <w:szCs w:val="24"/>
          <w:lang w:val="en-US"/>
        </w:rPr>
        <w:t xml:space="preserve"> on table 4</w:t>
      </w:r>
      <w:r w:rsidRPr="00021923">
        <w:rPr>
          <w:szCs w:val="24"/>
          <w:lang w:val="en-US"/>
        </w:rPr>
        <w:t>.</w:t>
      </w:r>
    </w:p>
    <w:p w:rsidR="00520DB2" w:rsidRPr="00021923" w:rsidRDefault="00520DB2" w:rsidP="00520DB2">
      <w:pPr>
        <w:tabs>
          <w:tab w:val="left" w:pos="7200"/>
        </w:tabs>
        <w:rPr>
          <w:szCs w:val="24"/>
          <w:lang w:val="en-US"/>
        </w:rPr>
      </w:pPr>
    </w:p>
    <w:tbl>
      <w:tblPr>
        <w:tblW w:w="0" w:type="auto"/>
        <w:tblBorders>
          <w:top w:val="single" w:sz="8" w:space="0" w:color="C0504D"/>
          <w:left w:val="single" w:sz="8" w:space="0" w:color="C0504D"/>
          <w:bottom w:val="single" w:sz="8" w:space="0" w:color="C0504D"/>
          <w:right w:val="single" w:sz="8" w:space="0" w:color="C0504D"/>
        </w:tblBorders>
        <w:tblLook w:val="04A0" w:firstRow="1" w:lastRow="0" w:firstColumn="1" w:lastColumn="0" w:noHBand="0" w:noVBand="1"/>
      </w:tblPr>
      <w:tblGrid>
        <w:gridCol w:w="1297"/>
        <w:gridCol w:w="8558"/>
      </w:tblGrid>
      <w:tr w:rsidR="00520DB2" w:rsidRPr="00021923" w:rsidTr="00C82A3B">
        <w:tc>
          <w:tcPr>
            <w:tcW w:w="0" w:type="auto"/>
            <w:gridSpan w:val="2"/>
            <w:tcBorders>
              <w:top w:val="single" w:sz="4" w:space="0" w:color="7F7F7F"/>
              <w:left w:val="single" w:sz="4" w:space="0" w:color="7F7F7F"/>
              <w:bottom w:val="single" w:sz="4" w:space="0" w:color="7F7F7F"/>
              <w:right w:val="single" w:sz="4" w:space="0" w:color="7F7F7F"/>
            </w:tcBorders>
            <w:shd w:val="clear" w:color="auto" w:fill="7F7F7F"/>
            <w:vAlign w:val="center"/>
          </w:tcPr>
          <w:p w:rsidR="00520DB2" w:rsidRPr="00C82A3B" w:rsidRDefault="008578BE" w:rsidP="00C82A3B">
            <w:pPr>
              <w:jc w:val="center"/>
              <w:rPr>
                <w:b/>
                <w:bCs/>
                <w:color w:val="FFFFFF"/>
                <w:szCs w:val="24"/>
                <w:lang w:val="en-US"/>
              </w:rPr>
            </w:pPr>
            <w:r>
              <w:rPr>
                <w:b/>
                <w:bCs/>
                <w:color w:val="FFFFFF"/>
                <w:szCs w:val="24"/>
                <w:lang w:val="en-US"/>
              </w:rPr>
              <w:t>Table 3</w:t>
            </w:r>
            <w:r w:rsidR="0072546F">
              <w:rPr>
                <w:b/>
                <w:bCs/>
                <w:color w:val="FFFFFF"/>
                <w:szCs w:val="24"/>
                <w:lang w:val="en-US"/>
              </w:rPr>
              <w:t xml:space="preserve">: </w:t>
            </w:r>
            <w:r w:rsidR="00520DB2" w:rsidRPr="00C82A3B">
              <w:rPr>
                <w:b/>
                <w:bCs/>
                <w:color w:val="FFFFFF"/>
                <w:szCs w:val="24"/>
                <w:lang w:val="en-US"/>
              </w:rPr>
              <w:t>Standard POP3 commands</w:t>
            </w:r>
          </w:p>
        </w:tc>
      </w:tr>
      <w:tr w:rsidR="00520DB2" w:rsidRPr="00021923" w:rsidTr="00C82A3B">
        <w:trPr>
          <w:trHeight w:val="481"/>
        </w:trPr>
        <w:tc>
          <w:tcPr>
            <w:tcW w:w="0" w:type="auto"/>
            <w:tcBorders>
              <w:top w:val="single" w:sz="4" w:space="0" w:color="7F7F7F"/>
              <w:left w:val="single" w:sz="4" w:space="0" w:color="7F7F7F"/>
              <w:bottom w:val="single" w:sz="4" w:space="0" w:color="7F7F7F"/>
              <w:right w:val="single" w:sz="4" w:space="0" w:color="7F7F7F"/>
            </w:tcBorders>
            <w:shd w:val="clear" w:color="auto" w:fill="F2F2F2"/>
            <w:vAlign w:val="center"/>
            <w:hideMark/>
          </w:tcPr>
          <w:p w:rsidR="00520DB2" w:rsidRPr="00C82A3B" w:rsidRDefault="00520DB2" w:rsidP="00C82A3B">
            <w:pPr>
              <w:rPr>
                <w:b/>
                <w:bCs/>
                <w:szCs w:val="24"/>
                <w:lang w:val="en-US"/>
              </w:rPr>
            </w:pPr>
            <w:r w:rsidRPr="00C82A3B">
              <w:rPr>
                <w:b/>
                <w:bCs/>
                <w:szCs w:val="24"/>
                <w:lang w:val="en-US"/>
              </w:rPr>
              <w:t xml:space="preserve">Command </w:t>
            </w:r>
          </w:p>
        </w:tc>
        <w:tc>
          <w:tcPr>
            <w:tcW w:w="0" w:type="auto"/>
            <w:tcBorders>
              <w:top w:val="single" w:sz="4" w:space="0" w:color="7F7F7F"/>
              <w:left w:val="single" w:sz="4" w:space="0" w:color="7F7F7F"/>
              <w:bottom w:val="single" w:sz="4" w:space="0" w:color="7F7F7F"/>
              <w:right w:val="single" w:sz="4" w:space="0" w:color="7F7F7F"/>
            </w:tcBorders>
            <w:shd w:val="clear" w:color="auto" w:fill="F2F2F2"/>
            <w:vAlign w:val="center"/>
            <w:hideMark/>
          </w:tcPr>
          <w:p w:rsidR="00520DB2" w:rsidRPr="00C82A3B" w:rsidRDefault="00520DB2" w:rsidP="00C82A3B">
            <w:pPr>
              <w:rPr>
                <w:b/>
                <w:bCs/>
                <w:szCs w:val="24"/>
                <w:lang w:val="en-US"/>
              </w:rPr>
            </w:pPr>
            <w:r w:rsidRPr="00C82A3B">
              <w:rPr>
                <w:b/>
                <w:szCs w:val="24"/>
                <w:lang w:val="en-US"/>
              </w:rPr>
              <w:t>Command function</w:t>
            </w:r>
          </w:p>
        </w:tc>
      </w:tr>
      <w:tr w:rsidR="00520DB2" w:rsidRPr="00021923" w:rsidTr="00C82A3B">
        <w:trPr>
          <w:trHeight w:val="404"/>
        </w:trPr>
        <w:tc>
          <w:tcPr>
            <w:tcW w:w="0" w:type="auto"/>
            <w:tcBorders>
              <w:top w:val="single" w:sz="4" w:space="0" w:color="7F7F7F"/>
              <w:left w:val="single" w:sz="4" w:space="0" w:color="7F7F7F"/>
              <w:bottom w:val="single" w:sz="4" w:space="0" w:color="7F7F7F"/>
              <w:right w:val="single" w:sz="4" w:space="0" w:color="7F7F7F"/>
            </w:tcBorders>
            <w:shd w:val="clear" w:color="auto" w:fill="F2F2F2"/>
            <w:vAlign w:val="center"/>
            <w:hideMark/>
          </w:tcPr>
          <w:p w:rsidR="00520DB2" w:rsidRPr="00C82A3B" w:rsidRDefault="00520DB2" w:rsidP="00C82A3B">
            <w:pPr>
              <w:spacing w:before="100" w:beforeAutospacing="1" w:after="100" w:afterAutospacing="1"/>
              <w:rPr>
                <w:b/>
                <w:bCs/>
                <w:szCs w:val="24"/>
                <w:lang w:val="en-US"/>
              </w:rPr>
            </w:pPr>
            <w:r w:rsidRPr="00C82A3B">
              <w:rPr>
                <w:b/>
                <w:bCs/>
                <w:szCs w:val="24"/>
                <w:lang w:val="en-US"/>
              </w:rPr>
              <w:t>USER</w:t>
            </w:r>
          </w:p>
        </w:tc>
        <w:tc>
          <w:tcPr>
            <w:tcW w:w="0" w:type="auto"/>
            <w:tcBorders>
              <w:top w:val="single" w:sz="4" w:space="0" w:color="7F7F7F"/>
              <w:left w:val="single" w:sz="4" w:space="0" w:color="7F7F7F"/>
              <w:bottom w:val="single" w:sz="4" w:space="0" w:color="7F7F7F"/>
              <w:right w:val="single" w:sz="4" w:space="0" w:color="7F7F7F"/>
            </w:tcBorders>
            <w:shd w:val="clear" w:color="auto" w:fill="auto"/>
            <w:vAlign w:val="center"/>
            <w:hideMark/>
          </w:tcPr>
          <w:p w:rsidR="00520DB2" w:rsidRPr="00C82A3B" w:rsidRDefault="00520DB2" w:rsidP="00C82A3B">
            <w:pPr>
              <w:spacing w:before="100" w:beforeAutospacing="1" w:after="100" w:afterAutospacing="1"/>
              <w:rPr>
                <w:szCs w:val="24"/>
                <w:lang w:val="en-US"/>
              </w:rPr>
            </w:pPr>
            <w:r w:rsidRPr="00C82A3B">
              <w:rPr>
                <w:szCs w:val="24"/>
                <w:lang w:val="en-US"/>
              </w:rPr>
              <w:t>Used to specify the name of the user you wish to logon as.</w:t>
            </w:r>
          </w:p>
        </w:tc>
      </w:tr>
      <w:tr w:rsidR="00520DB2" w:rsidRPr="00021923" w:rsidTr="00C82A3B">
        <w:trPr>
          <w:trHeight w:val="410"/>
        </w:trPr>
        <w:tc>
          <w:tcPr>
            <w:tcW w:w="0" w:type="auto"/>
            <w:tcBorders>
              <w:top w:val="single" w:sz="4" w:space="0" w:color="7F7F7F"/>
              <w:left w:val="single" w:sz="4" w:space="0" w:color="7F7F7F"/>
              <w:bottom w:val="single" w:sz="4" w:space="0" w:color="7F7F7F"/>
              <w:right w:val="single" w:sz="4" w:space="0" w:color="7F7F7F"/>
            </w:tcBorders>
            <w:shd w:val="clear" w:color="auto" w:fill="F2F2F2"/>
            <w:vAlign w:val="center"/>
            <w:hideMark/>
          </w:tcPr>
          <w:p w:rsidR="00520DB2" w:rsidRPr="00C82A3B" w:rsidRDefault="00520DB2" w:rsidP="00C82A3B">
            <w:pPr>
              <w:spacing w:before="100" w:beforeAutospacing="1" w:after="100" w:afterAutospacing="1"/>
              <w:rPr>
                <w:b/>
                <w:bCs/>
                <w:szCs w:val="24"/>
                <w:lang w:val="en-US"/>
              </w:rPr>
            </w:pPr>
            <w:r w:rsidRPr="00C82A3B">
              <w:rPr>
                <w:b/>
                <w:bCs/>
                <w:szCs w:val="24"/>
                <w:lang w:val="en-US"/>
              </w:rPr>
              <w:t>PASS</w:t>
            </w:r>
          </w:p>
        </w:tc>
        <w:tc>
          <w:tcPr>
            <w:tcW w:w="0" w:type="auto"/>
            <w:tcBorders>
              <w:top w:val="single" w:sz="4" w:space="0" w:color="7F7F7F"/>
              <w:left w:val="single" w:sz="4" w:space="0" w:color="7F7F7F"/>
              <w:bottom w:val="single" w:sz="4" w:space="0" w:color="7F7F7F"/>
              <w:right w:val="single" w:sz="4" w:space="0" w:color="7F7F7F"/>
            </w:tcBorders>
            <w:shd w:val="clear" w:color="auto" w:fill="auto"/>
            <w:vAlign w:val="center"/>
            <w:hideMark/>
          </w:tcPr>
          <w:p w:rsidR="00520DB2" w:rsidRPr="00C82A3B" w:rsidRDefault="00520DB2" w:rsidP="00C82A3B">
            <w:pPr>
              <w:spacing w:before="100" w:beforeAutospacing="1" w:after="100" w:afterAutospacing="1"/>
              <w:rPr>
                <w:szCs w:val="24"/>
                <w:lang w:val="en-US"/>
              </w:rPr>
            </w:pPr>
            <w:r w:rsidRPr="00C82A3B">
              <w:rPr>
                <w:szCs w:val="24"/>
                <w:lang w:val="en-US"/>
              </w:rPr>
              <w:t>This is the password of the user who is logging on</w:t>
            </w:r>
          </w:p>
        </w:tc>
      </w:tr>
      <w:tr w:rsidR="00520DB2" w:rsidRPr="00021923" w:rsidTr="00C82A3B">
        <w:trPr>
          <w:trHeight w:val="1522"/>
        </w:trPr>
        <w:tc>
          <w:tcPr>
            <w:tcW w:w="0" w:type="auto"/>
            <w:tcBorders>
              <w:top w:val="single" w:sz="4" w:space="0" w:color="7F7F7F"/>
              <w:left w:val="single" w:sz="4" w:space="0" w:color="7F7F7F"/>
              <w:bottom w:val="single" w:sz="4" w:space="0" w:color="7F7F7F"/>
              <w:right w:val="single" w:sz="4" w:space="0" w:color="7F7F7F"/>
            </w:tcBorders>
            <w:shd w:val="clear" w:color="auto" w:fill="F2F2F2"/>
            <w:vAlign w:val="center"/>
            <w:hideMark/>
          </w:tcPr>
          <w:p w:rsidR="00520DB2" w:rsidRPr="00C82A3B" w:rsidRDefault="00520DB2" w:rsidP="00C82A3B">
            <w:pPr>
              <w:spacing w:before="100" w:beforeAutospacing="1" w:after="100" w:afterAutospacing="1"/>
              <w:rPr>
                <w:b/>
                <w:bCs/>
                <w:szCs w:val="24"/>
                <w:lang w:val="en-US"/>
              </w:rPr>
            </w:pPr>
            <w:r w:rsidRPr="00C82A3B">
              <w:rPr>
                <w:b/>
                <w:bCs/>
                <w:szCs w:val="24"/>
                <w:lang w:val="en-US"/>
              </w:rPr>
              <w:t xml:space="preserve">STAT </w:t>
            </w:r>
          </w:p>
        </w:tc>
        <w:tc>
          <w:tcPr>
            <w:tcW w:w="0" w:type="auto"/>
            <w:tcBorders>
              <w:top w:val="single" w:sz="4" w:space="0" w:color="7F7F7F"/>
              <w:left w:val="single" w:sz="4" w:space="0" w:color="7F7F7F"/>
              <w:bottom w:val="single" w:sz="4" w:space="0" w:color="7F7F7F"/>
              <w:right w:val="single" w:sz="4" w:space="0" w:color="7F7F7F"/>
            </w:tcBorders>
            <w:shd w:val="clear" w:color="auto" w:fill="auto"/>
            <w:vAlign w:val="center"/>
            <w:hideMark/>
          </w:tcPr>
          <w:p w:rsidR="00520DB2" w:rsidRPr="00C82A3B" w:rsidRDefault="00520DB2" w:rsidP="00C82A3B">
            <w:pPr>
              <w:spacing w:before="100" w:beforeAutospacing="1" w:after="100" w:afterAutospacing="1"/>
              <w:rPr>
                <w:szCs w:val="24"/>
                <w:lang w:val="en-US"/>
              </w:rPr>
            </w:pPr>
            <w:r w:rsidRPr="00C82A3B">
              <w:rPr>
                <w:szCs w:val="24"/>
                <w:lang w:val="en-US"/>
              </w:rPr>
              <w:t>The STAT command is similar to the LIST command in that the server will return the number of messages in the Mail drop along with the total space (in octets) that those messages occupy. However, this is all the information returned by this command. To display messages, either the RETR or LIST commands must be invoked.</w:t>
            </w:r>
          </w:p>
        </w:tc>
      </w:tr>
      <w:tr w:rsidR="00520DB2" w:rsidRPr="00021923" w:rsidTr="00C82A3B">
        <w:trPr>
          <w:trHeight w:val="1274"/>
        </w:trPr>
        <w:tc>
          <w:tcPr>
            <w:tcW w:w="0" w:type="auto"/>
            <w:tcBorders>
              <w:top w:val="single" w:sz="4" w:space="0" w:color="7F7F7F"/>
              <w:left w:val="single" w:sz="4" w:space="0" w:color="7F7F7F"/>
              <w:bottom w:val="single" w:sz="4" w:space="0" w:color="7F7F7F"/>
              <w:right w:val="single" w:sz="4" w:space="0" w:color="7F7F7F"/>
            </w:tcBorders>
            <w:shd w:val="clear" w:color="auto" w:fill="F2F2F2"/>
            <w:vAlign w:val="center"/>
            <w:hideMark/>
          </w:tcPr>
          <w:p w:rsidR="00520DB2" w:rsidRPr="00C82A3B" w:rsidRDefault="00520DB2" w:rsidP="00C82A3B">
            <w:pPr>
              <w:spacing w:before="100" w:beforeAutospacing="1" w:after="100" w:afterAutospacing="1"/>
              <w:rPr>
                <w:b/>
                <w:bCs/>
                <w:szCs w:val="24"/>
                <w:lang w:val="en-US"/>
              </w:rPr>
            </w:pPr>
            <w:r w:rsidRPr="00C82A3B">
              <w:rPr>
                <w:b/>
                <w:bCs/>
                <w:szCs w:val="24"/>
                <w:lang w:val="en-US"/>
              </w:rPr>
              <w:t>LIST</w:t>
            </w:r>
          </w:p>
        </w:tc>
        <w:tc>
          <w:tcPr>
            <w:tcW w:w="0" w:type="auto"/>
            <w:tcBorders>
              <w:top w:val="single" w:sz="4" w:space="0" w:color="7F7F7F"/>
              <w:left w:val="single" w:sz="4" w:space="0" w:color="7F7F7F"/>
              <w:bottom w:val="single" w:sz="4" w:space="0" w:color="7F7F7F"/>
              <w:right w:val="single" w:sz="4" w:space="0" w:color="7F7F7F"/>
            </w:tcBorders>
            <w:shd w:val="clear" w:color="auto" w:fill="auto"/>
            <w:vAlign w:val="center"/>
            <w:hideMark/>
          </w:tcPr>
          <w:p w:rsidR="00520DB2" w:rsidRPr="00C82A3B" w:rsidRDefault="00520DB2" w:rsidP="00C82A3B">
            <w:pPr>
              <w:spacing w:before="100" w:beforeAutospacing="1" w:after="100" w:afterAutospacing="1"/>
              <w:rPr>
                <w:szCs w:val="24"/>
                <w:lang w:val="en-US"/>
              </w:rPr>
            </w:pPr>
            <w:r w:rsidRPr="00C82A3B">
              <w:rPr>
                <w:szCs w:val="24"/>
                <w:lang w:val="en-US"/>
              </w:rPr>
              <w:t>Used to list messages and their combined size. For example, invoking the LIST command with no parameters will return 2 +OK messages (320 octets). This means that there are two messages in the user's mail drop taking a total of 320 octets of space.</w:t>
            </w:r>
          </w:p>
        </w:tc>
      </w:tr>
      <w:tr w:rsidR="00520DB2" w:rsidRPr="00021923" w:rsidTr="00C82A3B">
        <w:trPr>
          <w:trHeight w:val="967"/>
        </w:trPr>
        <w:tc>
          <w:tcPr>
            <w:tcW w:w="0" w:type="auto"/>
            <w:tcBorders>
              <w:top w:val="single" w:sz="4" w:space="0" w:color="7F7F7F"/>
              <w:left w:val="single" w:sz="4" w:space="0" w:color="7F7F7F"/>
              <w:bottom w:val="single" w:sz="4" w:space="0" w:color="7F7F7F"/>
              <w:right w:val="single" w:sz="4" w:space="0" w:color="7F7F7F"/>
            </w:tcBorders>
            <w:shd w:val="clear" w:color="auto" w:fill="F2F2F2"/>
            <w:vAlign w:val="center"/>
            <w:hideMark/>
          </w:tcPr>
          <w:p w:rsidR="00520DB2" w:rsidRPr="00C82A3B" w:rsidRDefault="00520DB2" w:rsidP="00C82A3B">
            <w:pPr>
              <w:spacing w:before="100" w:beforeAutospacing="1" w:after="100" w:afterAutospacing="1"/>
              <w:rPr>
                <w:b/>
                <w:bCs/>
                <w:szCs w:val="24"/>
                <w:lang w:val="en-US"/>
              </w:rPr>
            </w:pPr>
            <w:r w:rsidRPr="00C82A3B">
              <w:rPr>
                <w:b/>
                <w:bCs/>
                <w:szCs w:val="24"/>
                <w:lang w:val="en-US"/>
              </w:rPr>
              <w:t>RETR</w:t>
            </w:r>
          </w:p>
        </w:tc>
        <w:tc>
          <w:tcPr>
            <w:tcW w:w="0" w:type="auto"/>
            <w:tcBorders>
              <w:top w:val="single" w:sz="4" w:space="0" w:color="7F7F7F"/>
              <w:left w:val="single" w:sz="4" w:space="0" w:color="7F7F7F"/>
              <w:bottom w:val="single" w:sz="4" w:space="0" w:color="7F7F7F"/>
              <w:right w:val="single" w:sz="4" w:space="0" w:color="7F7F7F"/>
            </w:tcBorders>
            <w:shd w:val="clear" w:color="auto" w:fill="auto"/>
            <w:vAlign w:val="center"/>
            <w:hideMark/>
          </w:tcPr>
          <w:p w:rsidR="00520DB2" w:rsidRPr="00C82A3B" w:rsidRDefault="00520DB2" w:rsidP="00C82A3B">
            <w:pPr>
              <w:spacing w:before="100" w:beforeAutospacing="1" w:after="100" w:afterAutospacing="1"/>
              <w:rPr>
                <w:szCs w:val="24"/>
                <w:lang w:val="en-US"/>
              </w:rPr>
            </w:pPr>
            <w:r w:rsidRPr="00C82A3B">
              <w:rPr>
                <w:szCs w:val="24"/>
                <w:lang w:val="en-US"/>
              </w:rPr>
              <w:t>Where N is a number between 1 and the last number returned by the LIST command. This command may not be used to retrieve a message that has been marked as deleted.</w:t>
            </w:r>
          </w:p>
        </w:tc>
      </w:tr>
      <w:tr w:rsidR="00520DB2" w:rsidRPr="00021923" w:rsidTr="00C82A3B">
        <w:trPr>
          <w:trHeight w:val="1533"/>
        </w:trPr>
        <w:tc>
          <w:tcPr>
            <w:tcW w:w="0" w:type="auto"/>
            <w:tcBorders>
              <w:top w:val="single" w:sz="4" w:space="0" w:color="7F7F7F"/>
              <w:left w:val="single" w:sz="4" w:space="0" w:color="7F7F7F"/>
              <w:bottom w:val="single" w:sz="4" w:space="0" w:color="7F7F7F"/>
              <w:right w:val="single" w:sz="4" w:space="0" w:color="7F7F7F"/>
            </w:tcBorders>
            <w:shd w:val="clear" w:color="auto" w:fill="F2F2F2"/>
            <w:vAlign w:val="center"/>
            <w:hideMark/>
          </w:tcPr>
          <w:p w:rsidR="00520DB2" w:rsidRPr="00C82A3B" w:rsidRDefault="008660E5" w:rsidP="00C82A3B">
            <w:pPr>
              <w:spacing w:before="100" w:beforeAutospacing="1" w:after="100" w:afterAutospacing="1"/>
              <w:rPr>
                <w:b/>
                <w:bCs/>
                <w:szCs w:val="24"/>
                <w:lang w:val="en-US"/>
              </w:rPr>
            </w:pPr>
            <w:r>
              <w:rPr>
                <w:b/>
                <w:bCs/>
                <w:szCs w:val="24"/>
                <w:lang w:val="en-US"/>
              </w:rPr>
              <w:t>DELE</w:t>
            </w:r>
          </w:p>
        </w:tc>
        <w:tc>
          <w:tcPr>
            <w:tcW w:w="0" w:type="auto"/>
            <w:tcBorders>
              <w:top w:val="single" w:sz="4" w:space="0" w:color="7F7F7F"/>
              <w:left w:val="single" w:sz="4" w:space="0" w:color="7F7F7F"/>
              <w:bottom w:val="single" w:sz="4" w:space="0" w:color="7F7F7F"/>
              <w:right w:val="single" w:sz="4" w:space="0" w:color="7F7F7F"/>
            </w:tcBorders>
            <w:shd w:val="clear" w:color="auto" w:fill="auto"/>
            <w:vAlign w:val="center"/>
            <w:hideMark/>
          </w:tcPr>
          <w:p w:rsidR="00520DB2" w:rsidRPr="00C82A3B" w:rsidRDefault="00520DB2" w:rsidP="00C82A3B">
            <w:pPr>
              <w:spacing w:before="100" w:beforeAutospacing="1" w:after="100" w:afterAutospacing="1"/>
              <w:rPr>
                <w:szCs w:val="24"/>
                <w:lang w:val="en-US"/>
              </w:rPr>
            </w:pPr>
            <w:r w:rsidRPr="00C82A3B">
              <w:rPr>
                <w:szCs w:val="24"/>
                <w:lang w:val="en-US"/>
              </w:rPr>
              <w:t>This command is used to delete a message. It does not actually delete the message but simply sets a delete flag. The message is actually deleted when the client gracefully breaks the connection to the server using the QUIT command. In the case where there is a crash or immediate connection termination by the client, the messages are not deleted.</w:t>
            </w:r>
          </w:p>
        </w:tc>
      </w:tr>
      <w:tr w:rsidR="00520DB2" w:rsidRPr="00021923" w:rsidTr="00C82A3B">
        <w:trPr>
          <w:trHeight w:val="408"/>
        </w:trPr>
        <w:tc>
          <w:tcPr>
            <w:tcW w:w="0" w:type="auto"/>
            <w:tcBorders>
              <w:top w:val="single" w:sz="4" w:space="0" w:color="7F7F7F"/>
              <w:left w:val="single" w:sz="4" w:space="0" w:color="7F7F7F"/>
              <w:bottom w:val="single" w:sz="4" w:space="0" w:color="7F7F7F"/>
              <w:right w:val="single" w:sz="4" w:space="0" w:color="7F7F7F"/>
            </w:tcBorders>
            <w:shd w:val="clear" w:color="auto" w:fill="F2F2F2"/>
            <w:vAlign w:val="center"/>
            <w:hideMark/>
          </w:tcPr>
          <w:p w:rsidR="00520DB2" w:rsidRPr="00C82A3B" w:rsidRDefault="00520DB2" w:rsidP="00C82A3B">
            <w:pPr>
              <w:spacing w:before="100" w:beforeAutospacing="1" w:after="100" w:afterAutospacing="1"/>
              <w:rPr>
                <w:b/>
                <w:bCs/>
                <w:szCs w:val="24"/>
                <w:lang w:val="en-US"/>
              </w:rPr>
            </w:pPr>
            <w:r w:rsidRPr="00C82A3B">
              <w:rPr>
                <w:b/>
                <w:bCs/>
                <w:szCs w:val="24"/>
                <w:lang w:val="en-US"/>
              </w:rPr>
              <w:t>RSET</w:t>
            </w:r>
          </w:p>
        </w:tc>
        <w:tc>
          <w:tcPr>
            <w:tcW w:w="0" w:type="auto"/>
            <w:tcBorders>
              <w:top w:val="single" w:sz="4" w:space="0" w:color="7F7F7F"/>
              <w:left w:val="single" w:sz="4" w:space="0" w:color="7F7F7F"/>
              <w:bottom w:val="single" w:sz="4" w:space="0" w:color="7F7F7F"/>
              <w:right w:val="single" w:sz="4" w:space="0" w:color="7F7F7F"/>
            </w:tcBorders>
            <w:shd w:val="clear" w:color="auto" w:fill="auto"/>
            <w:vAlign w:val="center"/>
            <w:hideMark/>
          </w:tcPr>
          <w:p w:rsidR="00520DB2" w:rsidRPr="00C82A3B" w:rsidRDefault="00520DB2" w:rsidP="00C82A3B">
            <w:pPr>
              <w:spacing w:before="100" w:beforeAutospacing="1" w:after="100" w:afterAutospacing="1"/>
              <w:rPr>
                <w:szCs w:val="24"/>
                <w:lang w:val="en-US"/>
              </w:rPr>
            </w:pPr>
            <w:r w:rsidRPr="00C82A3B">
              <w:rPr>
                <w:szCs w:val="24"/>
                <w:lang w:val="en-US"/>
              </w:rPr>
              <w:t>Used by the client to reset the state of messages marked for deletion.</w:t>
            </w:r>
          </w:p>
        </w:tc>
      </w:tr>
      <w:tr w:rsidR="00520DB2" w:rsidRPr="00021923" w:rsidTr="00C82A3B">
        <w:trPr>
          <w:trHeight w:val="400"/>
        </w:trPr>
        <w:tc>
          <w:tcPr>
            <w:tcW w:w="0" w:type="auto"/>
            <w:tcBorders>
              <w:top w:val="single" w:sz="4" w:space="0" w:color="7F7F7F"/>
              <w:left w:val="single" w:sz="4" w:space="0" w:color="7F7F7F"/>
              <w:bottom w:val="single" w:sz="4" w:space="0" w:color="7F7F7F"/>
              <w:right w:val="single" w:sz="4" w:space="0" w:color="7F7F7F"/>
            </w:tcBorders>
            <w:shd w:val="clear" w:color="auto" w:fill="F2F2F2"/>
            <w:vAlign w:val="center"/>
            <w:hideMark/>
          </w:tcPr>
          <w:p w:rsidR="00520DB2" w:rsidRPr="00C82A3B" w:rsidRDefault="00520DB2" w:rsidP="00C82A3B">
            <w:pPr>
              <w:spacing w:before="100" w:beforeAutospacing="1" w:after="100" w:afterAutospacing="1"/>
              <w:rPr>
                <w:b/>
                <w:bCs/>
                <w:szCs w:val="24"/>
                <w:lang w:val="en-US"/>
              </w:rPr>
            </w:pPr>
            <w:r w:rsidRPr="00C82A3B">
              <w:rPr>
                <w:b/>
                <w:bCs/>
                <w:szCs w:val="24"/>
                <w:lang w:val="en-US"/>
              </w:rPr>
              <w:t>NOOP</w:t>
            </w:r>
          </w:p>
        </w:tc>
        <w:tc>
          <w:tcPr>
            <w:tcW w:w="0" w:type="auto"/>
            <w:tcBorders>
              <w:top w:val="single" w:sz="4" w:space="0" w:color="7F7F7F"/>
              <w:left w:val="single" w:sz="4" w:space="0" w:color="7F7F7F"/>
              <w:bottom w:val="single" w:sz="4" w:space="0" w:color="7F7F7F"/>
              <w:right w:val="single" w:sz="4" w:space="0" w:color="7F7F7F"/>
            </w:tcBorders>
            <w:shd w:val="clear" w:color="auto" w:fill="auto"/>
            <w:vAlign w:val="center"/>
            <w:hideMark/>
          </w:tcPr>
          <w:p w:rsidR="00520DB2" w:rsidRPr="00C82A3B" w:rsidRDefault="00520DB2" w:rsidP="00C82A3B">
            <w:pPr>
              <w:spacing w:before="100" w:beforeAutospacing="1" w:after="100" w:afterAutospacing="1"/>
              <w:rPr>
                <w:szCs w:val="24"/>
                <w:lang w:val="en-US"/>
              </w:rPr>
            </w:pPr>
            <w:r w:rsidRPr="00C82A3B">
              <w:rPr>
                <w:szCs w:val="24"/>
                <w:lang w:val="en-US"/>
              </w:rPr>
              <w:t>Null or NO OPeration. In this case, the server does nothing.</w:t>
            </w:r>
          </w:p>
        </w:tc>
      </w:tr>
      <w:tr w:rsidR="00520DB2" w:rsidRPr="00021923" w:rsidTr="00C82A3B">
        <w:trPr>
          <w:trHeight w:val="419"/>
        </w:trPr>
        <w:tc>
          <w:tcPr>
            <w:tcW w:w="0" w:type="auto"/>
            <w:tcBorders>
              <w:top w:val="single" w:sz="4" w:space="0" w:color="7F7F7F"/>
              <w:left w:val="single" w:sz="4" w:space="0" w:color="7F7F7F"/>
              <w:bottom w:val="single" w:sz="4" w:space="0" w:color="7F7F7F"/>
              <w:right w:val="single" w:sz="4" w:space="0" w:color="7F7F7F"/>
            </w:tcBorders>
            <w:shd w:val="clear" w:color="auto" w:fill="F2F2F2"/>
            <w:vAlign w:val="center"/>
            <w:hideMark/>
          </w:tcPr>
          <w:p w:rsidR="00520DB2" w:rsidRPr="00C82A3B" w:rsidRDefault="00520DB2" w:rsidP="00C82A3B">
            <w:pPr>
              <w:spacing w:before="100" w:beforeAutospacing="1" w:after="100" w:afterAutospacing="1"/>
              <w:rPr>
                <w:b/>
                <w:bCs/>
                <w:szCs w:val="24"/>
                <w:lang w:val="en-US"/>
              </w:rPr>
            </w:pPr>
            <w:r w:rsidRPr="00C82A3B">
              <w:rPr>
                <w:b/>
                <w:bCs/>
                <w:szCs w:val="24"/>
                <w:lang w:val="en-US"/>
              </w:rPr>
              <w:t>HELP</w:t>
            </w:r>
          </w:p>
        </w:tc>
        <w:tc>
          <w:tcPr>
            <w:tcW w:w="0" w:type="auto"/>
            <w:tcBorders>
              <w:top w:val="single" w:sz="4" w:space="0" w:color="7F7F7F"/>
              <w:left w:val="single" w:sz="4" w:space="0" w:color="7F7F7F"/>
              <w:bottom w:val="single" w:sz="4" w:space="0" w:color="7F7F7F"/>
              <w:right w:val="single" w:sz="4" w:space="0" w:color="7F7F7F"/>
            </w:tcBorders>
            <w:shd w:val="clear" w:color="auto" w:fill="auto"/>
            <w:vAlign w:val="center"/>
            <w:hideMark/>
          </w:tcPr>
          <w:p w:rsidR="00520DB2" w:rsidRPr="00C82A3B" w:rsidRDefault="00520DB2" w:rsidP="00C82A3B">
            <w:pPr>
              <w:spacing w:before="100" w:beforeAutospacing="1" w:after="100" w:afterAutospacing="1"/>
              <w:rPr>
                <w:szCs w:val="24"/>
                <w:lang w:val="en-US"/>
              </w:rPr>
            </w:pPr>
            <w:r w:rsidRPr="00C82A3B">
              <w:rPr>
                <w:szCs w:val="24"/>
                <w:lang w:val="en-US"/>
              </w:rPr>
              <w:t>Returns a list of command that is supported by the POP3 service.</w:t>
            </w:r>
          </w:p>
        </w:tc>
      </w:tr>
      <w:tr w:rsidR="00520DB2" w:rsidRPr="00021923" w:rsidTr="00C82A3B">
        <w:trPr>
          <w:trHeight w:val="398"/>
        </w:trPr>
        <w:tc>
          <w:tcPr>
            <w:tcW w:w="0" w:type="auto"/>
            <w:tcBorders>
              <w:top w:val="single" w:sz="4" w:space="0" w:color="7F7F7F"/>
              <w:left w:val="single" w:sz="4" w:space="0" w:color="7F7F7F"/>
              <w:bottom w:val="single" w:sz="4" w:space="0" w:color="7F7F7F"/>
              <w:right w:val="single" w:sz="4" w:space="0" w:color="7F7F7F"/>
            </w:tcBorders>
            <w:shd w:val="clear" w:color="auto" w:fill="F2F2F2"/>
            <w:vAlign w:val="center"/>
            <w:hideMark/>
          </w:tcPr>
          <w:p w:rsidR="00520DB2" w:rsidRPr="00C82A3B" w:rsidRDefault="00520DB2" w:rsidP="00C82A3B">
            <w:pPr>
              <w:spacing w:before="100" w:beforeAutospacing="1" w:after="100" w:afterAutospacing="1"/>
              <w:rPr>
                <w:b/>
                <w:bCs/>
                <w:szCs w:val="24"/>
                <w:lang w:val="en-US"/>
              </w:rPr>
            </w:pPr>
            <w:r w:rsidRPr="00C82A3B">
              <w:rPr>
                <w:b/>
                <w:bCs/>
                <w:szCs w:val="24"/>
                <w:lang w:val="en-US"/>
              </w:rPr>
              <w:t>QUIT</w:t>
            </w:r>
          </w:p>
        </w:tc>
        <w:tc>
          <w:tcPr>
            <w:tcW w:w="0" w:type="auto"/>
            <w:tcBorders>
              <w:top w:val="single" w:sz="4" w:space="0" w:color="7F7F7F"/>
              <w:left w:val="single" w:sz="4" w:space="0" w:color="7F7F7F"/>
              <w:bottom w:val="single" w:sz="4" w:space="0" w:color="7F7F7F"/>
              <w:right w:val="single" w:sz="4" w:space="0" w:color="7F7F7F"/>
            </w:tcBorders>
            <w:shd w:val="clear" w:color="auto" w:fill="auto"/>
            <w:vAlign w:val="center"/>
            <w:hideMark/>
          </w:tcPr>
          <w:p w:rsidR="00520DB2" w:rsidRPr="00C82A3B" w:rsidRDefault="00520DB2" w:rsidP="00C82A3B">
            <w:pPr>
              <w:spacing w:before="100" w:beforeAutospacing="1" w:after="100" w:afterAutospacing="1"/>
              <w:rPr>
                <w:szCs w:val="24"/>
                <w:lang w:val="en-US"/>
              </w:rPr>
            </w:pPr>
            <w:r w:rsidRPr="00C82A3B">
              <w:rPr>
                <w:szCs w:val="24"/>
                <w:lang w:val="en-US"/>
              </w:rPr>
              <w:t>Terminates the session.</w:t>
            </w:r>
          </w:p>
        </w:tc>
      </w:tr>
    </w:tbl>
    <w:p w:rsidR="00520DB2" w:rsidRPr="00021923" w:rsidRDefault="00520DB2" w:rsidP="00520DB2">
      <w:pPr>
        <w:tabs>
          <w:tab w:val="left" w:pos="7200"/>
        </w:tabs>
        <w:rPr>
          <w:szCs w:val="24"/>
          <w:lang w:val="en-US"/>
        </w:rPr>
      </w:pPr>
    </w:p>
    <w:tbl>
      <w:tblPr>
        <w:tblW w:w="0" w:type="auto"/>
        <w:tblBorders>
          <w:top w:val="single" w:sz="8" w:space="0" w:color="C0504D"/>
          <w:left w:val="single" w:sz="8" w:space="0" w:color="C0504D"/>
          <w:bottom w:val="single" w:sz="8" w:space="0" w:color="C0504D"/>
          <w:right w:val="single" w:sz="8" w:space="0" w:color="C0504D"/>
          <w:insideH w:val="single" w:sz="4" w:space="0" w:color="C0504D"/>
          <w:insideV w:val="single" w:sz="4" w:space="0" w:color="C0504D"/>
        </w:tblBorders>
        <w:tblLook w:val="04A0" w:firstRow="1" w:lastRow="0" w:firstColumn="1" w:lastColumn="0" w:noHBand="0" w:noVBand="1"/>
      </w:tblPr>
      <w:tblGrid>
        <w:gridCol w:w="1366"/>
        <w:gridCol w:w="8489"/>
      </w:tblGrid>
      <w:tr w:rsidR="00520DB2" w:rsidRPr="00021923" w:rsidTr="00C82A3B">
        <w:tc>
          <w:tcPr>
            <w:tcW w:w="0" w:type="auto"/>
            <w:gridSpan w:val="2"/>
            <w:shd w:val="clear" w:color="auto" w:fill="C0504D"/>
            <w:vAlign w:val="center"/>
          </w:tcPr>
          <w:p w:rsidR="00520DB2" w:rsidRPr="00C82A3B" w:rsidRDefault="00D869DA" w:rsidP="008578BE">
            <w:pPr>
              <w:jc w:val="center"/>
              <w:rPr>
                <w:b/>
                <w:bCs/>
                <w:color w:val="FFFFFF"/>
                <w:szCs w:val="24"/>
                <w:lang w:val="en-US"/>
              </w:rPr>
            </w:pPr>
            <w:r>
              <w:rPr>
                <w:b/>
                <w:bCs/>
                <w:color w:val="FFFFFF"/>
                <w:szCs w:val="24"/>
                <w:lang w:val="en-US"/>
              </w:rPr>
              <w:t xml:space="preserve">Table 4: </w:t>
            </w:r>
            <w:r w:rsidR="00520DB2" w:rsidRPr="00C82A3B">
              <w:rPr>
                <w:b/>
                <w:bCs/>
                <w:color w:val="FFFFFF"/>
                <w:szCs w:val="24"/>
                <w:lang w:val="en-US"/>
              </w:rPr>
              <w:t xml:space="preserve">Additional </w:t>
            </w:r>
            <w:r w:rsidR="00CA7E9D">
              <w:rPr>
                <w:b/>
                <w:bCs/>
                <w:color w:val="FFFFFF"/>
                <w:szCs w:val="24"/>
                <w:lang w:val="en-US"/>
              </w:rPr>
              <w:t xml:space="preserve">and modified </w:t>
            </w:r>
            <w:r w:rsidR="00520DB2" w:rsidRPr="00C82A3B">
              <w:rPr>
                <w:b/>
                <w:bCs/>
                <w:color w:val="FFFFFF"/>
                <w:szCs w:val="24"/>
                <w:lang w:val="en-US"/>
              </w:rPr>
              <w:t>POP</w:t>
            </w:r>
            <w:r>
              <w:rPr>
                <w:b/>
                <w:bCs/>
                <w:color w:val="FFFFFF"/>
                <w:szCs w:val="24"/>
                <w:lang w:val="en-US"/>
              </w:rPr>
              <w:t>3</w:t>
            </w:r>
            <w:r w:rsidR="00520DB2" w:rsidRPr="00C82A3B">
              <w:rPr>
                <w:b/>
                <w:bCs/>
                <w:color w:val="FFFFFF"/>
                <w:szCs w:val="24"/>
                <w:lang w:val="en-US"/>
              </w:rPr>
              <w:t xml:space="preserve"> commands</w:t>
            </w:r>
          </w:p>
        </w:tc>
      </w:tr>
      <w:tr w:rsidR="00520DB2" w:rsidRPr="00021923" w:rsidTr="00C82A3B">
        <w:trPr>
          <w:trHeight w:val="541"/>
        </w:trPr>
        <w:tc>
          <w:tcPr>
            <w:tcW w:w="0" w:type="auto"/>
            <w:tcBorders>
              <w:top w:val="single" w:sz="8" w:space="0" w:color="C0504D"/>
              <w:left w:val="single" w:sz="8" w:space="0" w:color="C0504D"/>
              <w:bottom w:val="single" w:sz="8" w:space="0" w:color="C0504D"/>
            </w:tcBorders>
            <w:shd w:val="clear" w:color="auto" w:fill="F2DBDB"/>
            <w:vAlign w:val="center"/>
            <w:hideMark/>
          </w:tcPr>
          <w:p w:rsidR="00520DB2" w:rsidRPr="00C82A3B" w:rsidRDefault="00520DB2" w:rsidP="00C82A3B">
            <w:pPr>
              <w:rPr>
                <w:b/>
                <w:bCs/>
                <w:szCs w:val="24"/>
                <w:lang w:val="en-US"/>
              </w:rPr>
            </w:pPr>
            <w:r w:rsidRPr="00C82A3B">
              <w:rPr>
                <w:b/>
                <w:bCs/>
                <w:szCs w:val="24"/>
                <w:lang w:val="en-US"/>
              </w:rPr>
              <w:lastRenderedPageBreak/>
              <w:t>Command</w:t>
            </w:r>
          </w:p>
        </w:tc>
        <w:tc>
          <w:tcPr>
            <w:tcW w:w="0" w:type="auto"/>
            <w:tcBorders>
              <w:top w:val="single" w:sz="8" w:space="0" w:color="C0504D"/>
              <w:bottom w:val="single" w:sz="8" w:space="0" w:color="C0504D"/>
              <w:right w:val="single" w:sz="8" w:space="0" w:color="C0504D"/>
            </w:tcBorders>
            <w:shd w:val="clear" w:color="auto" w:fill="F2DBDB"/>
            <w:vAlign w:val="center"/>
            <w:hideMark/>
          </w:tcPr>
          <w:p w:rsidR="00520DB2" w:rsidRPr="00C82A3B" w:rsidRDefault="00520DB2" w:rsidP="00C82A3B">
            <w:pPr>
              <w:rPr>
                <w:b/>
                <w:bCs/>
                <w:szCs w:val="24"/>
                <w:lang w:val="en-US"/>
              </w:rPr>
            </w:pPr>
            <w:r w:rsidRPr="00C82A3B">
              <w:rPr>
                <w:b/>
                <w:szCs w:val="24"/>
                <w:lang w:val="en-US"/>
              </w:rPr>
              <w:t xml:space="preserve">Command function </w:t>
            </w:r>
          </w:p>
        </w:tc>
      </w:tr>
      <w:tr w:rsidR="00520DB2" w:rsidRPr="00021923" w:rsidTr="00C82A3B">
        <w:trPr>
          <w:trHeight w:val="1258"/>
        </w:trPr>
        <w:tc>
          <w:tcPr>
            <w:tcW w:w="0" w:type="auto"/>
            <w:shd w:val="clear" w:color="auto" w:fill="F2DBDB"/>
            <w:vAlign w:val="center"/>
            <w:hideMark/>
          </w:tcPr>
          <w:p w:rsidR="00520DB2" w:rsidRPr="00C82A3B" w:rsidRDefault="00520DB2" w:rsidP="00C82A3B">
            <w:pPr>
              <w:spacing w:before="100" w:beforeAutospacing="1" w:after="100" w:afterAutospacing="1"/>
              <w:rPr>
                <w:b/>
                <w:bCs/>
                <w:szCs w:val="24"/>
                <w:lang w:val="en-US"/>
              </w:rPr>
            </w:pPr>
            <w:r w:rsidRPr="00C82A3B">
              <w:rPr>
                <w:b/>
                <w:bCs/>
                <w:szCs w:val="24"/>
                <w:lang w:val="en-US"/>
              </w:rPr>
              <w:t>LIST</w:t>
            </w:r>
            <w:r w:rsidR="00CA7E9D">
              <w:rPr>
                <w:b/>
                <w:bCs/>
                <w:szCs w:val="24"/>
                <w:lang w:val="en-US"/>
              </w:rPr>
              <w:br/>
            </w:r>
            <w:r w:rsidR="00CA7E9D" w:rsidRPr="00CA7E9D">
              <w:rPr>
                <w:bCs/>
                <w:sz w:val="22"/>
                <w:szCs w:val="24"/>
                <w:lang w:val="en-US"/>
              </w:rPr>
              <w:t>Modified</w:t>
            </w:r>
          </w:p>
        </w:tc>
        <w:tc>
          <w:tcPr>
            <w:tcW w:w="0" w:type="auto"/>
            <w:shd w:val="clear" w:color="auto" w:fill="auto"/>
            <w:vAlign w:val="center"/>
            <w:hideMark/>
          </w:tcPr>
          <w:p w:rsidR="00520DB2" w:rsidRPr="00C82A3B" w:rsidRDefault="00520DB2" w:rsidP="009A4D3A">
            <w:pPr>
              <w:spacing w:before="100" w:beforeAutospacing="1" w:after="100" w:afterAutospacing="1"/>
              <w:rPr>
                <w:szCs w:val="24"/>
                <w:lang w:val="en-US"/>
              </w:rPr>
            </w:pPr>
            <w:r w:rsidRPr="00C82A3B">
              <w:rPr>
                <w:szCs w:val="24"/>
                <w:lang w:val="en-US"/>
              </w:rPr>
              <w:t>Used to list messages and their combined size. For example, invoking the LIST command with no parameters will return 2 +OK messages (320 octets), and the list of messages: id, length a</w:t>
            </w:r>
            <w:r w:rsidR="00F277EB">
              <w:rPr>
                <w:szCs w:val="24"/>
                <w:lang w:val="en-US"/>
              </w:rPr>
              <w:t>nd delivery mode (if any) like C</w:t>
            </w:r>
            <w:r w:rsidRPr="00C82A3B">
              <w:rPr>
                <w:szCs w:val="24"/>
                <w:lang w:val="en-US"/>
              </w:rPr>
              <w:t>ertifiedMail</w:t>
            </w:r>
            <w:r w:rsidR="009A4D3A">
              <w:rPr>
                <w:szCs w:val="24"/>
                <w:lang w:val="en-US"/>
              </w:rPr>
              <w:t>.</w:t>
            </w:r>
          </w:p>
        </w:tc>
      </w:tr>
      <w:tr w:rsidR="00520DB2" w:rsidRPr="00021923" w:rsidTr="00C82A3B">
        <w:trPr>
          <w:trHeight w:val="415"/>
        </w:trPr>
        <w:tc>
          <w:tcPr>
            <w:tcW w:w="0" w:type="auto"/>
            <w:tcBorders>
              <w:top w:val="single" w:sz="8" w:space="0" w:color="C0504D"/>
              <w:left w:val="single" w:sz="8" w:space="0" w:color="C0504D"/>
              <w:bottom w:val="single" w:sz="8" w:space="0" w:color="C0504D"/>
            </w:tcBorders>
            <w:shd w:val="clear" w:color="auto" w:fill="F2DBDB"/>
            <w:vAlign w:val="center"/>
            <w:hideMark/>
          </w:tcPr>
          <w:p w:rsidR="00520DB2" w:rsidRPr="00C82A3B" w:rsidRDefault="00520DB2" w:rsidP="00C82A3B">
            <w:pPr>
              <w:spacing w:before="100" w:beforeAutospacing="1" w:after="100" w:afterAutospacing="1"/>
              <w:rPr>
                <w:b/>
                <w:bCs/>
                <w:szCs w:val="24"/>
                <w:lang w:val="en-US"/>
              </w:rPr>
            </w:pPr>
            <w:r w:rsidRPr="00C82A3B">
              <w:rPr>
                <w:b/>
                <w:bCs/>
                <w:szCs w:val="24"/>
                <w:lang w:val="en-US"/>
              </w:rPr>
              <w:t>RETR</w:t>
            </w:r>
            <w:r w:rsidR="00CA7E9D">
              <w:rPr>
                <w:b/>
                <w:bCs/>
                <w:sz w:val="22"/>
                <w:szCs w:val="24"/>
                <w:lang w:val="en-US"/>
              </w:rPr>
              <w:br/>
            </w:r>
            <w:r w:rsidR="00CA7E9D" w:rsidRPr="00CA7E9D">
              <w:rPr>
                <w:bCs/>
                <w:sz w:val="22"/>
                <w:szCs w:val="24"/>
                <w:lang w:val="en-US"/>
              </w:rPr>
              <w:t>Modified</w:t>
            </w:r>
            <w:r w:rsidRPr="00C82A3B">
              <w:rPr>
                <w:b/>
                <w:bCs/>
                <w:szCs w:val="24"/>
                <w:lang w:val="en-US"/>
              </w:rPr>
              <w:t xml:space="preserve"> </w:t>
            </w:r>
          </w:p>
        </w:tc>
        <w:tc>
          <w:tcPr>
            <w:tcW w:w="0" w:type="auto"/>
            <w:tcBorders>
              <w:top w:val="single" w:sz="8" w:space="0" w:color="C0504D"/>
              <w:bottom w:val="single" w:sz="8" w:space="0" w:color="C0504D"/>
              <w:right w:val="single" w:sz="8" w:space="0" w:color="C0504D"/>
            </w:tcBorders>
            <w:shd w:val="clear" w:color="auto" w:fill="auto"/>
            <w:vAlign w:val="center"/>
            <w:hideMark/>
          </w:tcPr>
          <w:p w:rsidR="00520DB2" w:rsidRPr="00C82A3B" w:rsidRDefault="00520DB2" w:rsidP="00F277EB">
            <w:pPr>
              <w:spacing w:before="100" w:beforeAutospacing="1" w:after="100" w:afterAutospacing="1"/>
              <w:rPr>
                <w:szCs w:val="24"/>
                <w:lang w:val="en-US"/>
              </w:rPr>
            </w:pPr>
            <w:r w:rsidRPr="00C82A3B">
              <w:rPr>
                <w:szCs w:val="24"/>
                <w:lang w:val="en-US"/>
              </w:rPr>
              <w:t>Where N is a number between 1 and the last number returned by the LIST command. This command may not be used to retrieve a message that has been marked as deleted. If there is no delivery type, the server sends the email in mime encoding. If delivery mode is defined, the server processes the mes</w:t>
            </w:r>
            <w:r w:rsidR="00F277EB">
              <w:rPr>
                <w:szCs w:val="24"/>
                <w:lang w:val="en-US"/>
              </w:rPr>
              <w:t>sage specifically. For example with CertifiedMail</w:t>
            </w:r>
            <w:r w:rsidRPr="00C82A3B">
              <w:rPr>
                <w:szCs w:val="24"/>
                <w:lang w:val="en-US"/>
              </w:rPr>
              <w:t>, the server challenge</w:t>
            </w:r>
            <w:r w:rsidR="00F277EB">
              <w:rPr>
                <w:szCs w:val="24"/>
                <w:lang w:val="en-US"/>
              </w:rPr>
              <w:t>s</w:t>
            </w:r>
            <w:r w:rsidRPr="00C82A3B">
              <w:rPr>
                <w:szCs w:val="24"/>
                <w:lang w:val="en-US"/>
              </w:rPr>
              <w:t xml:space="preserve"> the recipient before sending the envelop</w:t>
            </w:r>
            <w:r w:rsidR="00163387">
              <w:rPr>
                <w:szCs w:val="24"/>
                <w:lang w:val="en-US"/>
              </w:rPr>
              <w:t>e</w:t>
            </w:r>
            <w:r w:rsidRPr="00C82A3B">
              <w:rPr>
                <w:szCs w:val="24"/>
                <w:lang w:val="en-US"/>
              </w:rPr>
              <w:t xml:space="preserve"> by using RCPT command</w:t>
            </w:r>
            <w:r w:rsidR="00F277EB">
              <w:rPr>
                <w:szCs w:val="24"/>
                <w:lang w:val="en-US"/>
              </w:rPr>
              <w:t>.</w:t>
            </w:r>
          </w:p>
        </w:tc>
      </w:tr>
      <w:tr w:rsidR="008660E5" w:rsidRPr="00021923" w:rsidTr="00C82A3B">
        <w:trPr>
          <w:trHeight w:val="1105"/>
        </w:trPr>
        <w:tc>
          <w:tcPr>
            <w:tcW w:w="0" w:type="auto"/>
            <w:shd w:val="clear" w:color="auto" w:fill="F2DBDB"/>
            <w:vAlign w:val="center"/>
          </w:tcPr>
          <w:p w:rsidR="008660E5" w:rsidRPr="00C82A3B" w:rsidRDefault="008660E5" w:rsidP="00C82A3B">
            <w:pPr>
              <w:spacing w:before="100" w:beforeAutospacing="1" w:after="100" w:afterAutospacing="1"/>
              <w:rPr>
                <w:b/>
                <w:bCs/>
                <w:szCs w:val="24"/>
                <w:lang w:val="en-US"/>
              </w:rPr>
            </w:pPr>
            <w:r>
              <w:rPr>
                <w:b/>
                <w:bCs/>
                <w:szCs w:val="24"/>
                <w:lang w:val="en-US"/>
              </w:rPr>
              <w:t>CHLG RESP</w:t>
            </w:r>
            <w:r>
              <w:rPr>
                <w:b/>
                <w:bCs/>
                <w:szCs w:val="24"/>
                <w:lang w:val="en-US"/>
              </w:rPr>
              <w:br/>
            </w:r>
            <w:r w:rsidRPr="008660E5">
              <w:rPr>
                <w:bCs/>
                <w:sz w:val="22"/>
                <w:szCs w:val="24"/>
                <w:lang w:val="en-US"/>
              </w:rPr>
              <w:t>Additional</w:t>
            </w:r>
          </w:p>
        </w:tc>
        <w:tc>
          <w:tcPr>
            <w:tcW w:w="0" w:type="auto"/>
            <w:shd w:val="clear" w:color="auto" w:fill="auto"/>
            <w:vAlign w:val="center"/>
          </w:tcPr>
          <w:p w:rsidR="008660E5" w:rsidRPr="00C82A3B" w:rsidRDefault="008660E5" w:rsidP="0043494F">
            <w:pPr>
              <w:spacing w:before="100" w:beforeAutospacing="1" w:after="100" w:afterAutospacing="1"/>
              <w:rPr>
                <w:szCs w:val="24"/>
                <w:lang w:val="en-US"/>
              </w:rPr>
            </w:pPr>
            <w:r w:rsidRPr="00C82A3B">
              <w:rPr>
                <w:szCs w:val="24"/>
                <w:lang w:val="en-US"/>
              </w:rPr>
              <w:t>Sent by the client to give notice of reception for the message and give the reply to the secret question. If the reply is good then the server sends back the MIME envelope.</w:t>
            </w:r>
          </w:p>
        </w:tc>
      </w:tr>
      <w:tr w:rsidR="008660E5" w:rsidRPr="00021923" w:rsidTr="00C82A3B">
        <w:trPr>
          <w:trHeight w:val="1105"/>
        </w:trPr>
        <w:tc>
          <w:tcPr>
            <w:tcW w:w="0" w:type="auto"/>
            <w:shd w:val="clear" w:color="auto" w:fill="F2DBDB"/>
            <w:vAlign w:val="center"/>
            <w:hideMark/>
          </w:tcPr>
          <w:p w:rsidR="008660E5" w:rsidRPr="00C82A3B" w:rsidRDefault="008660E5" w:rsidP="00C82A3B">
            <w:pPr>
              <w:spacing w:before="100" w:beforeAutospacing="1" w:after="100" w:afterAutospacing="1"/>
              <w:rPr>
                <w:b/>
                <w:bCs/>
                <w:szCs w:val="24"/>
                <w:lang w:val="en-US"/>
              </w:rPr>
            </w:pPr>
            <w:r>
              <w:rPr>
                <w:b/>
                <w:bCs/>
                <w:szCs w:val="24"/>
                <w:lang w:val="en-US"/>
              </w:rPr>
              <w:t>SEND NORP</w:t>
            </w:r>
            <w:r>
              <w:rPr>
                <w:b/>
                <w:bCs/>
                <w:szCs w:val="24"/>
                <w:lang w:val="en-US"/>
              </w:rPr>
              <w:br/>
            </w:r>
            <w:r w:rsidRPr="008660E5">
              <w:rPr>
                <w:bCs/>
                <w:sz w:val="22"/>
                <w:szCs w:val="24"/>
                <w:lang w:val="en-US"/>
              </w:rPr>
              <w:t>Additional</w:t>
            </w:r>
          </w:p>
        </w:tc>
        <w:tc>
          <w:tcPr>
            <w:tcW w:w="0" w:type="auto"/>
            <w:shd w:val="clear" w:color="auto" w:fill="auto"/>
            <w:vAlign w:val="center"/>
            <w:hideMark/>
          </w:tcPr>
          <w:p w:rsidR="008660E5" w:rsidRPr="00C82A3B" w:rsidRDefault="008660E5" w:rsidP="00C82A3B">
            <w:pPr>
              <w:spacing w:before="100" w:beforeAutospacing="1" w:after="100" w:afterAutospacing="1"/>
              <w:rPr>
                <w:szCs w:val="24"/>
                <w:lang w:val="en-US"/>
              </w:rPr>
            </w:pPr>
            <w:r>
              <w:rPr>
                <w:szCs w:val="24"/>
                <w:lang w:val="en-US"/>
              </w:rPr>
              <w:t>Sends the signed notice of reception.</w:t>
            </w:r>
          </w:p>
        </w:tc>
      </w:tr>
    </w:tbl>
    <w:p w:rsidR="0043494F" w:rsidRPr="0043494F" w:rsidRDefault="0043494F" w:rsidP="0043494F"/>
    <w:p w:rsidR="00EE05C8" w:rsidRDefault="00AA4D48" w:rsidP="00EE05C8">
      <w:pPr>
        <w:pStyle w:val="Heading1"/>
      </w:pPr>
      <w:r>
        <w:t>8</w:t>
      </w:r>
      <w:r w:rsidR="005964A1">
        <w:tab/>
      </w:r>
      <w:r w:rsidR="00BE483F">
        <w:t>Detailed CMTP specification</w:t>
      </w:r>
    </w:p>
    <w:p w:rsidR="00EE05C8" w:rsidRPr="00EE05C8" w:rsidRDefault="00EE05C8" w:rsidP="00EE05C8">
      <w:r>
        <w:t xml:space="preserve">Below is an explanation for m1 to m18 of the figure 1. </w:t>
      </w:r>
    </w:p>
    <w:p w:rsidR="007E42D2" w:rsidRDefault="00AA4D48" w:rsidP="00BE483F">
      <w:pPr>
        <w:pStyle w:val="Heading2"/>
        <w:rPr>
          <w:lang w:val="en-US"/>
        </w:rPr>
      </w:pPr>
      <w:r>
        <w:rPr>
          <w:lang w:val="en-US"/>
        </w:rPr>
        <w:t>8</w:t>
      </w:r>
      <w:r w:rsidR="00BE483F">
        <w:rPr>
          <w:lang w:val="en-US"/>
        </w:rPr>
        <w:t>.1</w:t>
      </w:r>
      <w:r w:rsidR="00BE483F">
        <w:rPr>
          <w:lang w:val="en-US"/>
        </w:rPr>
        <w:tab/>
        <w:t>CELO: Ask for delivery type list</w:t>
      </w:r>
    </w:p>
    <w:p w:rsidR="008D1276" w:rsidRPr="008D1276" w:rsidRDefault="00EE05C8" w:rsidP="00D06166">
      <w:pPr>
        <w:jc w:val="both"/>
        <w:rPr>
          <w:lang w:val="en-US"/>
        </w:rPr>
      </w:pPr>
      <w:r>
        <w:rPr>
          <w:lang w:val="en-US"/>
        </w:rPr>
        <w:t xml:space="preserve">The command type </w:t>
      </w:r>
      <w:r w:rsidR="008D1276">
        <w:rPr>
          <w:lang w:val="en-US"/>
        </w:rPr>
        <w:t>is sent as a SMTP message</w:t>
      </w:r>
      <w:r w:rsidR="00F277EB">
        <w:rPr>
          <w:lang w:val="en-US"/>
        </w:rPr>
        <w:t>,</w:t>
      </w:r>
      <w:r w:rsidR="008D1276">
        <w:rPr>
          <w:lang w:val="en-US"/>
        </w:rPr>
        <w:t xml:space="preserve"> similar to the HELO command</w:t>
      </w:r>
      <w:r w:rsidR="00F277EB">
        <w:rPr>
          <w:lang w:val="en-US"/>
        </w:rPr>
        <w:t>,</w:t>
      </w:r>
      <w:r w:rsidR="008D1276">
        <w:rPr>
          <w:lang w:val="en-US"/>
        </w:rPr>
        <w:t xml:space="preserve"> followed by a fully qualified domain name. Its purpose is to retrieve a list of delivery types.</w:t>
      </w:r>
    </w:p>
    <w:p w:rsidR="00BE483F" w:rsidRDefault="00AA4D48" w:rsidP="008D1276">
      <w:pPr>
        <w:pStyle w:val="Heading2"/>
        <w:rPr>
          <w:lang w:val="en-US"/>
        </w:rPr>
      </w:pPr>
      <w:r>
        <w:rPr>
          <w:lang w:val="en-US"/>
        </w:rPr>
        <w:t>8</w:t>
      </w:r>
      <w:r w:rsidR="008D1276">
        <w:rPr>
          <w:lang w:val="en-US"/>
        </w:rPr>
        <w:t>.2</w:t>
      </w:r>
      <w:r w:rsidR="008D1276">
        <w:rPr>
          <w:lang w:val="en-US"/>
        </w:rPr>
        <w:tab/>
        <w:t>Delivery type list</w:t>
      </w:r>
    </w:p>
    <w:p w:rsidR="008D1276" w:rsidRDefault="00D262B8" w:rsidP="00D06166">
      <w:pPr>
        <w:jc w:val="both"/>
        <w:rPr>
          <w:lang w:val="en-US"/>
        </w:rPr>
      </w:pPr>
      <w:r>
        <w:rPr>
          <w:lang w:val="en-US"/>
        </w:rPr>
        <w:t>The delivery type list is given in response to the CELO command. It is in SMTP format with the following content</w:t>
      </w:r>
      <w:r w:rsidR="00D00B37">
        <w:rPr>
          <w:lang w:val="en-US"/>
        </w:rPr>
        <w:t xml:space="preserve"> (case insensitive):</w:t>
      </w:r>
    </w:p>
    <w:p w:rsidR="00D262B8" w:rsidRDefault="00D262B8" w:rsidP="008D1276">
      <w:pPr>
        <w:rPr>
          <w:lang w:val="en-US"/>
        </w:rPr>
      </w:pPr>
      <w:r>
        <w:rPr>
          <w:lang w:val="en-US"/>
        </w:rPr>
        <w:t>250-&lt;Fully qualified domain name of the Cmail server&gt;</w:t>
      </w:r>
    </w:p>
    <w:p w:rsidR="00D262B8" w:rsidRDefault="00D262B8" w:rsidP="00D262B8">
      <w:r>
        <w:rPr>
          <w:lang w:val="en-US"/>
        </w:rPr>
        <w:t>25</w:t>
      </w:r>
      <w:r w:rsidR="00D00B37">
        <w:rPr>
          <w:lang w:val="en-US"/>
        </w:rPr>
        <w:t>0-</w:t>
      </w:r>
      <w:r>
        <w:t>8BITMIME</w:t>
      </w:r>
    </w:p>
    <w:p w:rsidR="00D00B37" w:rsidRDefault="00D262B8" w:rsidP="00D00B37">
      <w:r>
        <w:t xml:space="preserve">250-Delivery-Types </w:t>
      </w:r>
      <w:r w:rsidR="00D00B37">
        <w:t>CertifiedMail</w:t>
      </w:r>
      <w:r>
        <w:t xml:space="preserve"> &lt;other</w:t>
      </w:r>
      <w:r w:rsidR="004A04DA">
        <w:t xml:space="preserve"> delivery</w:t>
      </w:r>
      <w:r>
        <w:t xml:space="preserve"> types&gt;</w:t>
      </w:r>
    </w:p>
    <w:p w:rsidR="00D00B37" w:rsidRDefault="00D00B37" w:rsidP="00D00B37">
      <w:r>
        <w:t>250 OK</w:t>
      </w:r>
    </w:p>
    <w:p w:rsidR="00D00B37" w:rsidRPr="00D00B37" w:rsidRDefault="00D00B37" w:rsidP="00D06166">
      <w:pPr>
        <w:jc w:val="both"/>
      </w:pPr>
      <w:r>
        <w:t>This Recommendation only makes specification for CertifiedMail. Future editions may specify other delivery types.</w:t>
      </w:r>
    </w:p>
    <w:p w:rsidR="00D00B37" w:rsidRDefault="00AA4D48" w:rsidP="00D00B37">
      <w:pPr>
        <w:pStyle w:val="Heading2"/>
        <w:rPr>
          <w:lang w:val="en-US"/>
        </w:rPr>
      </w:pPr>
      <w:r>
        <w:rPr>
          <w:lang w:val="en-US"/>
        </w:rPr>
        <w:t>8</w:t>
      </w:r>
      <w:r w:rsidR="00D00B37">
        <w:rPr>
          <w:lang w:val="en-US"/>
        </w:rPr>
        <w:t>.3</w:t>
      </w:r>
      <w:r w:rsidR="00D00B37">
        <w:rPr>
          <w:lang w:val="en-US"/>
        </w:rPr>
        <w:tab/>
        <w:t>Selected delivery type</w:t>
      </w:r>
    </w:p>
    <w:p w:rsidR="00D00B37" w:rsidRDefault="00D00B37" w:rsidP="00D06166">
      <w:pPr>
        <w:tabs>
          <w:tab w:val="left" w:pos="284"/>
          <w:tab w:val="left" w:pos="1418"/>
          <w:tab w:val="left" w:pos="1701"/>
          <w:tab w:val="left" w:pos="2552"/>
          <w:tab w:val="left" w:pos="2835"/>
          <w:tab w:val="left" w:pos="3119"/>
          <w:tab w:val="left" w:pos="3402"/>
          <w:tab w:val="left" w:pos="3686"/>
          <w:tab w:val="left" w:pos="3969"/>
        </w:tabs>
        <w:spacing w:before="40" w:after="40"/>
        <w:jc w:val="both"/>
        <w:rPr>
          <w:szCs w:val="24"/>
          <w:lang w:val="en-US"/>
        </w:rPr>
      </w:pPr>
      <w:r>
        <w:rPr>
          <w:szCs w:val="24"/>
          <w:lang w:val="en-US"/>
        </w:rPr>
        <w:t>This messag</w:t>
      </w:r>
      <w:r w:rsidR="00D92A25">
        <w:rPr>
          <w:szCs w:val="24"/>
          <w:lang w:val="en-US"/>
        </w:rPr>
        <w:t xml:space="preserve">e identifies the delivery type </w:t>
      </w:r>
      <w:r>
        <w:rPr>
          <w:szCs w:val="24"/>
          <w:lang w:val="en-US"/>
        </w:rPr>
        <w:t>of the ones specified in the delivery type list. It has the following (SMTP) format:</w:t>
      </w:r>
    </w:p>
    <w:p w:rsidR="00D00B37" w:rsidRDefault="00D00B37" w:rsidP="007E42D2">
      <w:pPr>
        <w:tabs>
          <w:tab w:val="left" w:pos="284"/>
          <w:tab w:val="left" w:pos="1418"/>
          <w:tab w:val="left" w:pos="1701"/>
          <w:tab w:val="left" w:pos="2552"/>
          <w:tab w:val="left" w:pos="2835"/>
          <w:tab w:val="left" w:pos="3119"/>
          <w:tab w:val="left" w:pos="3402"/>
          <w:tab w:val="left" w:pos="3686"/>
          <w:tab w:val="left" w:pos="3969"/>
        </w:tabs>
        <w:spacing w:before="40" w:after="40"/>
      </w:pPr>
      <w:r>
        <w:t xml:space="preserve">DELV </w:t>
      </w:r>
      <w:r w:rsidR="008660E5">
        <w:t>&lt;delivery type&gt;</w:t>
      </w:r>
    </w:p>
    <w:p w:rsidR="00D00B37" w:rsidRDefault="00AA4D48" w:rsidP="00D00B37">
      <w:pPr>
        <w:pStyle w:val="Heading2"/>
        <w:rPr>
          <w:lang w:val="en-US"/>
        </w:rPr>
      </w:pPr>
      <w:r>
        <w:rPr>
          <w:lang w:val="en-US"/>
        </w:rPr>
        <w:lastRenderedPageBreak/>
        <w:t>8</w:t>
      </w:r>
      <w:r w:rsidR="00D00B37">
        <w:rPr>
          <w:lang w:val="en-US"/>
        </w:rPr>
        <w:t>.</w:t>
      </w:r>
      <w:r w:rsidR="005670D4">
        <w:rPr>
          <w:lang w:val="en-US"/>
        </w:rPr>
        <w:t>4</w:t>
      </w:r>
      <w:r w:rsidR="00D00B37">
        <w:rPr>
          <w:lang w:val="en-US"/>
        </w:rPr>
        <w:tab/>
      </w:r>
      <w:r w:rsidR="005670D4">
        <w:rPr>
          <w:lang w:val="en-US"/>
        </w:rPr>
        <w:t>Delivery type acknowledgement</w:t>
      </w:r>
    </w:p>
    <w:p w:rsidR="00D00B37" w:rsidRDefault="005670D4" w:rsidP="00D06166">
      <w:pPr>
        <w:tabs>
          <w:tab w:val="left" w:pos="284"/>
          <w:tab w:val="left" w:pos="1418"/>
          <w:tab w:val="left" w:pos="1701"/>
          <w:tab w:val="left" w:pos="2552"/>
          <w:tab w:val="left" w:pos="2835"/>
          <w:tab w:val="left" w:pos="3119"/>
          <w:tab w:val="left" w:pos="3402"/>
          <w:tab w:val="left" w:pos="3686"/>
          <w:tab w:val="left" w:pos="3969"/>
        </w:tabs>
        <w:spacing w:before="40" w:after="40"/>
        <w:jc w:val="both"/>
        <w:rPr>
          <w:szCs w:val="24"/>
          <w:lang w:val="en-US"/>
        </w:rPr>
      </w:pPr>
      <w:r>
        <w:rPr>
          <w:szCs w:val="24"/>
          <w:lang w:val="en-US"/>
        </w:rPr>
        <w:t>In the case the selected delivery type is accepted, t</w:t>
      </w:r>
      <w:r w:rsidR="00D00B37">
        <w:rPr>
          <w:szCs w:val="24"/>
          <w:lang w:val="en-US"/>
        </w:rPr>
        <w:t xml:space="preserve">his message has the following </w:t>
      </w:r>
      <w:r>
        <w:rPr>
          <w:szCs w:val="24"/>
          <w:lang w:val="en-US"/>
        </w:rPr>
        <w:t xml:space="preserve">SMTP </w:t>
      </w:r>
      <w:r w:rsidR="00D00B37">
        <w:rPr>
          <w:szCs w:val="24"/>
          <w:lang w:val="en-US"/>
        </w:rPr>
        <w:t>format</w:t>
      </w:r>
      <w:r>
        <w:rPr>
          <w:szCs w:val="24"/>
          <w:lang w:val="en-US"/>
        </w:rPr>
        <w:t xml:space="preserve"> (case insensitive):</w:t>
      </w:r>
    </w:p>
    <w:p w:rsidR="005670D4" w:rsidRDefault="005670D4" w:rsidP="005670D4">
      <w:pPr>
        <w:pStyle w:val="Retraitnormal1"/>
      </w:pPr>
      <w:r>
        <w:tab/>
        <w:t xml:space="preserve">250 Delivery-Type </w:t>
      </w:r>
      <w:r w:rsidR="004A04DA">
        <w:t>&lt;delivery type&gt;</w:t>
      </w:r>
      <w:r>
        <w:t>OK</w:t>
      </w:r>
    </w:p>
    <w:p w:rsidR="005670D4" w:rsidRDefault="005670D4" w:rsidP="005670D4">
      <w:r>
        <w:t>The following response is given in case of a syntax error in selected delivery message</w:t>
      </w:r>
    </w:p>
    <w:p w:rsidR="005670D4" w:rsidRDefault="005670D4" w:rsidP="005670D4">
      <w:r>
        <w:tab/>
        <w:t>501 Syntax: DELV &lt;delivery type&gt;</w:t>
      </w:r>
    </w:p>
    <w:p w:rsidR="005670D4" w:rsidRDefault="005670D4" w:rsidP="005670D4">
      <w:r>
        <w:t>The following response is given when the selected delivery message was issued out of sequence:</w:t>
      </w:r>
    </w:p>
    <w:p w:rsidR="005670D4" w:rsidRDefault="005670D4" w:rsidP="005670D4">
      <w:r>
        <w:tab/>
        <w:t>501 Syntax: use CELO command first</w:t>
      </w:r>
    </w:p>
    <w:p w:rsidR="005670D4" w:rsidRDefault="005670D4" w:rsidP="005670D4">
      <w:r>
        <w:t>The following response is given when the selected delivery message was unknown:</w:t>
      </w:r>
    </w:p>
    <w:p w:rsidR="005670D4" w:rsidRDefault="005670D4" w:rsidP="005670D4">
      <w:r>
        <w:tab/>
        <w:t>501 Unknown Delivery-Type: &lt;delivery type&gt;</w:t>
      </w:r>
    </w:p>
    <w:p w:rsidR="005670D4" w:rsidRDefault="00AA4D48" w:rsidP="005670D4">
      <w:pPr>
        <w:pStyle w:val="Heading2"/>
        <w:rPr>
          <w:lang w:val="en-US"/>
        </w:rPr>
      </w:pPr>
      <w:r>
        <w:rPr>
          <w:lang w:val="en-US"/>
        </w:rPr>
        <w:t>8</w:t>
      </w:r>
      <w:r w:rsidR="005670D4">
        <w:rPr>
          <w:lang w:val="en-US"/>
        </w:rPr>
        <w:t>.5</w:t>
      </w:r>
      <w:r w:rsidR="005670D4">
        <w:rPr>
          <w:lang w:val="en-US"/>
        </w:rPr>
        <w:tab/>
      </w:r>
      <w:r w:rsidR="009933B4">
        <w:rPr>
          <w:lang w:val="en-US"/>
        </w:rPr>
        <w:t>Sender's email address</w:t>
      </w:r>
    </w:p>
    <w:p w:rsidR="00D63C31" w:rsidRDefault="00D63C31" w:rsidP="00D06166">
      <w:pPr>
        <w:jc w:val="both"/>
      </w:pPr>
      <w:r>
        <w:t>This message is sent to the Cmail server to request sending a certified email and optionally to request the sender's public-key certificate from the Cmail server.</w:t>
      </w:r>
    </w:p>
    <w:p w:rsidR="00D63C31" w:rsidRDefault="00D63C31" w:rsidP="00D63C31">
      <w:r>
        <w:t>MAIL FROM: &lt;sender's email address&gt; [CertificateRequested]</w:t>
      </w:r>
    </w:p>
    <w:p w:rsidR="009933B4" w:rsidRDefault="00AA4D48" w:rsidP="009933B4">
      <w:pPr>
        <w:pStyle w:val="Heading2"/>
        <w:rPr>
          <w:lang w:val="en-US"/>
        </w:rPr>
      </w:pPr>
      <w:r>
        <w:rPr>
          <w:lang w:val="en-US"/>
        </w:rPr>
        <w:t>8</w:t>
      </w:r>
      <w:r w:rsidR="009933B4">
        <w:rPr>
          <w:lang w:val="en-US"/>
        </w:rPr>
        <w:t>.6</w:t>
      </w:r>
      <w:r w:rsidR="009933B4">
        <w:rPr>
          <w:lang w:val="en-US"/>
        </w:rPr>
        <w:tab/>
        <w:t>Sender's email acknowledgement</w:t>
      </w:r>
    </w:p>
    <w:p w:rsidR="009933B4" w:rsidRDefault="009933B4" w:rsidP="00D06166">
      <w:pPr>
        <w:jc w:val="both"/>
      </w:pPr>
      <w:r>
        <w:t>This message is sent to confirm that the sender's email address exist</w:t>
      </w:r>
      <w:r w:rsidR="00F277EB">
        <w:t>s</w:t>
      </w:r>
      <w:r>
        <w:t xml:space="preserve"> in the Cmail server database. If the sender requested its public-key certificate, the </w:t>
      </w:r>
      <w:r w:rsidR="007A77D8">
        <w:t>sender's public-key certificate is included</w:t>
      </w:r>
      <w:r>
        <w:t>:</w:t>
      </w:r>
    </w:p>
    <w:p w:rsidR="0094358B" w:rsidRDefault="007A77D8" w:rsidP="009933B4">
      <w:r>
        <w:t>[</w:t>
      </w:r>
      <w:r w:rsidR="0018603B">
        <w:t>250 User-Certificate: &lt;</w:t>
      </w:r>
      <w:r w:rsidR="0094358B">
        <w:t>public-key certificate encoded in Base64&gt;</w:t>
      </w:r>
      <w:r>
        <w:t>]</w:t>
      </w:r>
    </w:p>
    <w:p w:rsidR="00D00B37" w:rsidRPr="0018603B" w:rsidRDefault="0094358B" w:rsidP="009933B4">
      <w:pPr>
        <w:rPr>
          <w:szCs w:val="24"/>
        </w:rPr>
      </w:pPr>
      <w:r>
        <w:rPr>
          <w:szCs w:val="24"/>
        </w:rPr>
        <w:t>250 OK</w:t>
      </w:r>
    </w:p>
    <w:p w:rsidR="007A77D8" w:rsidRDefault="00AA4D48" w:rsidP="007A77D8">
      <w:pPr>
        <w:pStyle w:val="Heading2"/>
        <w:rPr>
          <w:lang w:val="en-US"/>
        </w:rPr>
      </w:pPr>
      <w:r>
        <w:rPr>
          <w:lang w:val="en-US"/>
        </w:rPr>
        <w:t>8</w:t>
      </w:r>
      <w:r w:rsidR="007A77D8">
        <w:rPr>
          <w:lang w:val="en-US"/>
        </w:rPr>
        <w:t>.7</w:t>
      </w:r>
      <w:r w:rsidR="007A77D8">
        <w:rPr>
          <w:lang w:val="en-US"/>
        </w:rPr>
        <w:tab/>
        <w:t>Ask for sending email to recipient</w:t>
      </w:r>
    </w:p>
    <w:p w:rsidR="00D63C31" w:rsidRDefault="00D63C31" w:rsidP="00D06166">
      <w:pPr>
        <w:jc w:val="both"/>
      </w:pPr>
      <w:r>
        <w:t>This message is sent to the Cmail server to request sending one certified email to the recipient and optionally to request the recipient's public-key certificate from the Cmail server.</w:t>
      </w:r>
    </w:p>
    <w:p w:rsidR="00D63C31" w:rsidRDefault="00493652" w:rsidP="00D63C31">
      <w:r>
        <w:tab/>
      </w:r>
      <w:r w:rsidR="00D63C31">
        <w:t>RCPT TO: &lt;recipient's email address&gt; [CertificateRequested]</w:t>
      </w:r>
    </w:p>
    <w:p w:rsidR="00C31F86" w:rsidRDefault="004A04DA" w:rsidP="00D06166">
      <w:pPr>
        <w:jc w:val="both"/>
      </w:pPr>
      <w:r>
        <w:t>This command may be used as many times as necessary in order to add each recipient if several. The information indicating whether the recipient is “To” or “Cc” is contained in the head</w:t>
      </w:r>
      <w:r w:rsidR="00C31F86">
        <w:t>er of the envelope (RFC 821, chapter 3.6 relaying). “Cci” recipients are not allowed.</w:t>
      </w:r>
    </w:p>
    <w:p w:rsidR="00D22C3E" w:rsidRDefault="00AA4D48" w:rsidP="00D63C31">
      <w:pPr>
        <w:pStyle w:val="Heading2"/>
        <w:rPr>
          <w:lang w:val="en-US"/>
        </w:rPr>
      </w:pPr>
      <w:r>
        <w:rPr>
          <w:lang w:val="en-US"/>
        </w:rPr>
        <w:t>8</w:t>
      </w:r>
      <w:r w:rsidR="00D22C3E">
        <w:rPr>
          <w:lang w:val="en-US"/>
        </w:rPr>
        <w:t>.8</w:t>
      </w:r>
      <w:r w:rsidR="00D22C3E">
        <w:rPr>
          <w:lang w:val="en-US"/>
        </w:rPr>
        <w:tab/>
        <w:t xml:space="preserve">Check recipient's email address by </w:t>
      </w:r>
      <w:r w:rsidR="008D0E75">
        <w:rPr>
          <w:lang w:val="en-US"/>
        </w:rPr>
        <w:t xml:space="preserve">the </w:t>
      </w:r>
      <w:r w:rsidR="00D22C3E">
        <w:rPr>
          <w:lang w:val="en-US"/>
        </w:rPr>
        <w:t>remote Cmail server</w:t>
      </w:r>
    </w:p>
    <w:p w:rsidR="00D22C3E" w:rsidRDefault="00D22C3E" w:rsidP="00D06166">
      <w:pPr>
        <w:jc w:val="both"/>
        <w:rPr>
          <w:lang w:val="en-US"/>
        </w:rPr>
      </w:pPr>
      <w:r>
        <w:rPr>
          <w:lang w:val="en-US"/>
        </w:rPr>
        <w:t>This message is only sent if the recipient is attached to another Cmail server than the Cmail server for the sender. It is sent from the sender's Cmail server to the recipient's Cmail server to check the validity of the email address</w:t>
      </w:r>
      <w:r w:rsidR="008D0E75">
        <w:rPr>
          <w:lang w:val="en-US"/>
        </w:rPr>
        <w:t xml:space="preserve"> and optionally to request the recipient's public-key certificate</w:t>
      </w:r>
      <w:r>
        <w:rPr>
          <w:lang w:val="en-US"/>
        </w:rPr>
        <w:t>.</w:t>
      </w:r>
    </w:p>
    <w:p w:rsidR="008D0E75" w:rsidRDefault="00493652" w:rsidP="008D0E75">
      <w:r>
        <w:tab/>
      </w:r>
      <w:r w:rsidR="00C31F86">
        <w:t>CHCK</w:t>
      </w:r>
      <w:r w:rsidR="008D0E75">
        <w:t xml:space="preserve"> RCPT: &lt;recipient's email address&gt; [CertificateRequested]</w:t>
      </w:r>
    </w:p>
    <w:p w:rsidR="008D0E75" w:rsidRDefault="00AA4D48" w:rsidP="008D0E75">
      <w:pPr>
        <w:pStyle w:val="Heading2"/>
        <w:rPr>
          <w:lang w:val="en-US"/>
        </w:rPr>
      </w:pPr>
      <w:r>
        <w:rPr>
          <w:lang w:val="en-US"/>
        </w:rPr>
        <w:t>8</w:t>
      </w:r>
      <w:r w:rsidR="00493652">
        <w:rPr>
          <w:lang w:val="en-US"/>
        </w:rPr>
        <w:t>.9</w:t>
      </w:r>
      <w:r w:rsidR="008D0E75">
        <w:rPr>
          <w:lang w:val="en-US"/>
        </w:rPr>
        <w:tab/>
      </w:r>
      <w:r w:rsidR="00493652">
        <w:rPr>
          <w:lang w:val="en-US"/>
        </w:rPr>
        <w:t>R</w:t>
      </w:r>
      <w:r w:rsidR="008D0E75">
        <w:rPr>
          <w:lang w:val="en-US"/>
        </w:rPr>
        <w:t xml:space="preserve">ecipient's email address </w:t>
      </w:r>
      <w:r w:rsidR="00493652">
        <w:rPr>
          <w:lang w:val="en-US"/>
        </w:rPr>
        <w:t>acknowledgement</w:t>
      </w:r>
    </w:p>
    <w:p w:rsidR="00493652" w:rsidRDefault="00493652" w:rsidP="00D06166">
      <w:pPr>
        <w:jc w:val="both"/>
        <w:rPr>
          <w:lang w:val="en-US"/>
        </w:rPr>
      </w:pPr>
      <w:r>
        <w:rPr>
          <w:lang w:val="en-US"/>
        </w:rPr>
        <w:t>This message is sent in response to "Check recipient's email address by the remote Cmail server".</w:t>
      </w:r>
    </w:p>
    <w:p w:rsidR="00493652" w:rsidRPr="00493652" w:rsidRDefault="006968B7" w:rsidP="00D06166">
      <w:pPr>
        <w:jc w:val="both"/>
        <w:rPr>
          <w:lang w:val="en-US"/>
        </w:rPr>
      </w:pPr>
      <w:r>
        <w:rPr>
          <w:lang w:val="en-US"/>
        </w:rPr>
        <w:t>The following confi</w:t>
      </w:r>
      <w:r w:rsidR="00493652">
        <w:rPr>
          <w:lang w:val="en-US"/>
        </w:rPr>
        <w:t>rm</w:t>
      </w:r>
      <w:r w:rsidR="00426DE5">
        <w:rPr>
          <w:lang w:val="en-US"/>
        </w:rPr>
        <w:t>s the email address and includes</w:t>
      </w:r>
      <w:r w:rsidR="00493652">
        <w:rPr>
          <w:lang w:val="en-US"/>
        </w:rPr>
        <w:t xml:space="preserve"> the recipient's public-key certificate if so requested:</w:t>
      </w:r>
    </w:p>
    <w:p w:rsidR="00493652" w:rsidRDefault="00493652" w:rsidP="00493652">
      <w:r>
        <w:tab/>
        <w:t>[250 User-Certificate: &lt;public-key certificate encoded in Base64&gt;]</w:t>
      </w:r>
    </w:p>
    <w:p w:rsidR="00493652" w:rsidRPr="0018603B" w:rsidRDefault="00493652" w:rsidP="00493652">
      <w:pPr>
        <w:rPr>
          <w:szCs w:val="24"/>
        </w:rPr>
      </w:pPr>
      <w:r>
        <w:rPr>
          <w:szCs w:val="24"/>
        </w:rPr>
        <w:t>250 OK</w:t>
      </w:r>
    </w:p>
    <w:p w:rsidR="00493652" w:rsidRDefault="00493652" w:rsidP="00493652">
      <w:r>
        <w:lastRenderedPageBreak/>
        <w:t xml:space="preserve">In case the </w:t>
      </w:r>
      <w:r w:rsidR="00F34E96">
        <w:t>e</w:t>
      </w:r>
      <w:r>
        <w:t>mail address cannot be confirmed, the following error messages may be sent:</w:t>
      </w:r>
    </w:p>
    <w:p w:rsidR="006968B7" w:rsidRDefault="00493652" w:rsidP="00493652">
      <w:r>
        <w:tab/>
        <w:t>503 Sender already specified</w:t>
      </w:r>
    </w:p>
    <w:p w:rsidR="006968B7" w:rsidRDefault="006968B7" w:rsidP="00493652">
      <w:r>
        <w:t>shall be sent if it is a response to a duplicate request.</w:t>
      </w:r>
    </w:p>
    <w:p w:rsidR="006968B7" w:rsidRDefault="006968B7" w:rsidP="00493652">
      <w:r>
        <w:tab/>
      </w:r>
      <w:r w:rsidR="00493652">
        <w:t xml:space="preserve">501 Syntax: </w:t>
      </w:r>
      <w:r w:rsidR="00C31F86">
        <w:t>CHCK RCPT</w:t>
      </w:r>
      <w:r w:rsidR="00493652">
        <w:t>: &lt;address&gt;</w:t>
      </w:r>
    </w:p>
    <w:p w:rsidR="006968B7" w:rsidRDefault="006968B7" w:rsidP="00493652">
      <w:r>
        <w:t>shall be sent if the</w:t>
      </w:r>
      <w:r w:rsidR="00F34E96">
        <w:t>re is a</w:t>
      </w:r>
      <w:r>
        <w:t xml:space="preserve"> syntax error in the recipient's email address</w:t>
      </w:r>
    </w:p>
    <w:p w:rsidR="006968B7" w:rsidRDefault="006968B7" w:rsidP="00493652">
      <w:r>
        <w:tab/>
      </w:r>
      <w:r w:rsidR="00493652">
        <w:t>5</w:t>
      </w:r>
      <w:r w:rsidR="00F34E96">
        <w:t xml:space="preserve">01 Syntax: </w:t>
      </w:r>
      <w:r w:rsidR="00C31F86">
        <w:t>CHCK RCPT</w:t>
      </w:r>
      <w:r w:rsidR="00F34E96">
        <w:t>: &lt;address&gt;</w:t>
      </w:r>
      <w:r w:rsidR="00493652">
        <w:t xml:space="preserve"> Error in parameters &lt;parameter&gt;</w:t>
      </w:r>
    </w:p>
    <w:p w:rsidR="006968B7" w:rsidRDefault="006968B7" w:rsidP="00493652">
      <w:r>
        <w:t>shall be sent if the parameter after the email address was not recognised.</w:t>
      </w:r>
    </w:p>
    <w:p w:rsidR="006968B7" w:rsidRDefault="006968B7" w:rsidP="00493652">
      <w:r>
        <w:tab/>
      </w:r>
      <w:r w:rsidR="00493652">
        <w:t>553 &lt;email address&gt; Invalid email address.</w:t>
      </w:r>
    </w:p>
    <w:p w:rsidR="006968B7" w:rsidRDefault="006968B7" w:rsidP="00493652">
      <w:r>
        <w:t>shall be sent if the email address does not exist at the remote Cmail server.</w:t>
      </w:r>
    </w:p>
    <w:p w:rsidR="00D63C31" w:rsidRDefault="00AA4D48" w:rsidP="00D63C31">
      <w:pPr>
        <w:pStyle w:val="Heading2"/>
        <w:rPr>
          <w:lang w:val="en-US"/>
        </w:rPr>
      </w:pPr>
      <w:r>
        <w:rPr>
          <w:lang w:val="en-US"/>
        </w:rPr>
        <w:t>8</w:t>
      </w:r>
      <w:r w:rsidR="00D63C31">
        <w:rPr>
          <w:lang w:val="en-US"/>
        </w:rPr>
        <w:t>.</w:t>
      </w:r>
      <w:r w:rsidR="00D200F8">
        <w:rPr>
          <w:lang w:val="en-US"/>
        </w:rPr>
        <w:t>10</w:t>
      </w:r>
      <w:r w:rsidR="00D63C31">
        <w:rPr>
          <w:lang w:val="en-US"/>
        </w:rPr>
        <w:tab/>
      </w:r>
      <w:r w:rsidR="006968B7">
        <w:rPr>
          <w:lang w:val="en-US"/>
        </w:rPr>
        <w:t>Recipient</w:t>
      </w:r>
      <w:r w:rsidR="00D63C31">
        <w:rPr>
          <w:lang w:val="en-US"/>
        </w:rPr>
        <w:t>'s email acknowledgement</w:t>
      </w:r>
    </w:p>
    <w:p w:rsidR="00D63C31" w:rsidRDefault="00D63C31" w:rsidP="00D06166">
      <w:pPr>
        <w:jc w:val="both"/>
      </w:pPr>
      <w:r>
        <w:t xml:space="preserve">This message is sent to confirm that the </w:t>
      </w:r>
      <w:r w:rsidR="006968B7">
        <w:t>recipient</w:t>
      </w:r>
      <w:r>
        <w:t>'s email address exist</w:t>
      </w:r>
      <w:r w:rsidR="006968B7">
        <w:t>s</w:t>
      </w:r>
      <w:r>
        <w:t xml:space="preserve">. If the sender requested </w:t>
      </w:r>
      <w:r w:rsidR="00B37FA5">
        <w:t xml:space="preserve">the recipient's </w:t>
      </w:r>
      <w:r>
        <w:t xml:space="preserve">public-key certificate, the </w:t>
      </w:r>
      <w:r w:rsidR="00F34E96">
        <w:t>recipient’s</w:t>
      </w:r>
      <w:r>
        <w:t xml:space="preserve"> public-key certificate is included:</w:t>
      </w:r>
    </w:p>
    <w:p w:rsidR="006968B7" w:rsidRPr="00493652" w:rsidRDefault="006968B7" w:rsidP="00D06166">
      <w:pPr>
        <w:jc w:val="both"/>
        <w:rPr>
          <w:lang w:val="en-US"/>
        </w:rPr>
      </w:pPr>
      <w:r>
        <w:rPr>
          <w:lang w:val="en-US"/>
        </w:rPr>
        <w:t>The following confirm</w:t>
      </w:r>
      <w:r w:rsidR="00F34E96">
        <w:rPr>
          <w:lang w:val="en-US"/>
        </w:rPr>
        <w:t>s the email address and includes</w:t>
      </w:r>
      <w:r>
        <w:rPr>
          <w:lang w:val="en-US"/>
        </w:rPr>
        <w:t xml:space="preserve"> the recipient's public-key certificate if so requested:</w:t>
      </w:r>
    </w:p>
    <w:p w:rsidR="006968B7" w:rsidRDefault="006968B7" w:rsidP="006968B7">
      <w:r>
        <w:tab/>
        <w:t>[250 User-Certificate: &lt;public-key certificate encoded in Base64&gt;]</w:t>
      </w:r>
    </w:p>
    <w:p w:rsidR="006968B7" w:rsidRPr="0018603B" w:rsidRDefault="006968B7" w:rsidP="006968B7">
      <w:pPr>
        <w:rPr>
          <w:szCs w:val="24"/>
        </w:rPr>
      </w:pPr>
      <w:r>
        <w:rPr>
          <w:szCs w:val="24"/>
        </w:rPr>
        <w:t>250 OK</w:t>
      </w:r>
    </w:p>
    <w:p w:rsidR="006968B7" w:rsidRDefault="006968B7" w:rsidP="006968B7">
      <w:r>
        <w:t xml:space="preserve">In case the </w:t>
      </w:r>
      <w:r w:rsidR="00F34E96">
        <w:t>e</w:t>
      </w:r>
      <w:r>
        <w:t>mail a</w:t>
      </w:r>
      <w:r w:rsidR="00F34E96">
        <w:t xml:space="preserve">ddress cannot be confirmed, </w:t>
      </w:r>
      <w:r>
        <w:t>the following error messages may be sent:</w:t>
      </w:r>
    </w:p>
    <w:p w:rsidR="00B37FA5" w:rsidRDefault="006968B7" w:rsidP="006968B7">
      <w:r>
        <w:tab/>
      </w:r>
      <w:r w:rsidR="00B37FA5">
        <w:t>503 Error: need MAIL FROM command</w:t>
      </w:r>
    </w:p>
    <w:p w:rsidR="006968B7" w:rsidRDefault="006968B7" w:rsidP="006968B7">
      <w:r>
        <w:t xml:space="preserve">shall be sent </w:t>
      </w:r>
      <w:r w:rsidR="00F34E96">
        <w:t xml:space="preserve">if </w:t>
      </w:r>
      <w:r w:rsidR="00B37FA5">
        <w:t>the message was sent out of sequence</w:t>
      </w:r>
      <w:r>
        <w:t>.</w:t>
      </w:r>
    </w:p>
    <w:p w:rsidR="00B37FA5" w:rsidRDefault="00B37FA5" w:rsidP="006968B7">
      <w:r>
        <w:tab/>
        <w:t>452 Error: too many recipients</w:t>
      </w:r>
    </w:p>
    <w:p w:rsidR="00B37FA5" w:rsidRDefault="00B37FA5" w:rsidP="006968B7">
      <w:r>
        <w:t>shall be sent if too many recipients were specified.</w:t>
      </w:r>
    </w:p>
    <w:p w:rsidR="006968B7" w:rsidRDefault="006968B7" w:rsidP="006968B7">
      <w:r>
        <w:tab/>
        <w:t>501</w:t>
      </w:r>
      <w:r w:rsidR="00D200F8">
        <w:t>-6.1.1</w:t>
      </w:r>
      <w:r>
        <w:t xml:space="preserve"> Syntax: </w:t>
      </w:r>
      <w:r w:rsidR="00B37FA5">
        <w:t>RCPT TO:</w:t>
      </w:r>
      <w:r>
        <w:t xml:space="preserve"> &lt;address&gt;</w:t>
      </w:r>
    </w:p>
    <w:p w:rsidR="006968B7" w:rsidRDefault="006968B7" w:rsidP="006968B7">
      <w:r>
        <w:t>shall be sent if the</w:t>
      </w:r>
      <w:r w:rsidR="00F34E96">
        <w:t>re is a</w:t>
      </w:r>
      <w:r>
        <w:t xml:space="preserve"> syntax error in the recipient's email address</w:t>
      </w:r>
    </w:p>
    <w:p w:rsidR="006968B7" w:rsidRDefault="006968B7" w:rsidP="006968B7">
      <w:r>
        <w:tab/>
      </w:r>
      <w:r w:rsidR="00B37FA5">
        <w:t>501</w:t>
      </w:r>
      <w:r w:rsidR="00D200F8">
        <w:t>-6.1.2</w:t>
      </w:r>
      <w:r w:rsidR="00F34E96">
        <w:t xml:space="preserve"> Syntax: RCPT TO: &lt;address&gt; </w:t>
      </w:r>
      <w:r w:rsidR="00B37FA5">
        <w:t>Error in parameters: &lt;parameters&gt;</w:t>
      </w:r>
    </w:p>
    <w:p w:rsidR="006968B7" w:rsidRDefault="006968B7" w:rsidP="006968B7">
      <w:r>
        <w:t>shall be sent if the parameter after the email address was not recognised.</w:t>
      </w:r>
    </w:p>
    <w:p w:rsidR="006968B7" w:rsidRDefault="006968B7" w:rsidP="006968B7">
      <w:r>
        <w:tab/>
      </w:r>
      <w:r w:rsidR="00B37FA5">
        <w:rPr>
          <w:lang w:val="en-US"/>
        </w:rPr>
        <w:t>550-5.1.1</w:t>
      </w:r>
      <w:r>
        <w:t xml:space="preserve"> &lt;email address&gt; Invalid email address.</w:t>
      </w:r>
    </w:p>
    <w:p w:rsidR="006968B7" w:rsidRDefault="006968B7" w:rsidP="006968B7">
      <w:r>
        <w:t xml:space="preserve">shall </w:t>
      </w:r>
      <w:r w:rsidR="00F34E96">
        <w:t xml:space="preserve">be sent if the email address </w:t>
      </w:r>
      <w:r>
        <w:t>does not exist.</w:t>
      </w:r>
    </w:p>
    <w:p w:rsidR="00D200F8" w:rsidRDefault="00AA4D48" w:rsidP="00D200F8">
      <w:pPr>
        <w:pStyle w:val="Heading2"/>
        <w:rPr>
          <w:lang w:val="en-US"/>
        </w:rPr>
      </w:pPr>
      <w:r>
        <w:rPr>
          <w:lang w:val="en-US"/>
        </w:rPr>
        <w:t>8</w:t>
      </w:r>
      <w:r w:rsidR="00D200F8">
        <w:rPr>
          <w:lang w:val="en-US"/>
        </w:rPr>
        <w:t>.11</w:t>
      </w:r>
      <w:r w:rsidR="00D200F8">
        <w:rPr>
          <w:lang w:val="en-US"/>
        </w:rPr>
        <w:tab/>
        <w:t xml:space="preserve">Ask for sending </w:t>
      </w:r>
      <w:r w:rsidR="00F560ED">
        <w:rPr>
          <w:lang w:val="en-US"/>
        </w:rPr>
        <w:t>ENVELOPE</w:t>
      </w:r>
    </w:p>
    <w:p w:rsidR="00715175" w:rsidRPr="00D63C31" w:rsidRDefault="00715175" w:rsidP="007A77D8">
      <w:r>
        <w:t>The following format is used by the sender to ask the Cmail server permission to send data</w:t>
      </w:r>
      <w:r>
        <w:tab/>
        <w:t>DATA</w:t>
      </w:r>
    </w:p>
    <w:p w:rsidR="00715175" w:rsidRDefault="00AA4D48" w:rsidP="00715175">
      <w:pPr>
        <w:pStyle w:val="Heading2"/>
        <w:rPr>
          <w:lang w:val="en-US"/>
        </w:rPr>
      </w:pPr>
      <w:r>
        <w:rPr>
          <w:lang w:val="en-US"/>
        </w:rPr>
        <w:t>8</w:t>
      </w:r>
      <w:r w:rsidR="00F560ED">
        <w:rPr>
          <w:lang w:val="en-US"/>
        </w:rPr>
        <w:t>.12</w:t>
      </w:r>
      <w:r w:rsidR="00F560ED">
        <w:rPr>
          <w:lang w:val="en-US"/>
        </w:rPr>
        <w:tab/>
        <w:t>Ready to receive ENVELOPE</w:t>
      </w:r>
    </w:p>
    <w:p w:rsidR="0018603B" w:rsidRDefault="00715175" w:rsidP="007A77D8">
      <w:pPr>
        <w:rPr>
          <w:lang w:val="en-US"/>
        </w:rPr>
      </w:pPr>
      <w:r>
        <w:rPr>
          <w:lang w:val="en-US"/>
        </w:rPr>
        <w:t>The following message is sent if the Cmail server is ready to receive data:</w:t>
      </w:r>
    </w:p>
    <w:p w:rsidR="007A77D8" w:rsidRDefault="00715175" w:rsidP="00715175">
      <w:pPr>
        <w:rPr>
          <w:lang w:eastAsia="en-GB"/>
        </w:rPr>
      </w:pPr>
      <w:r>
        <w:rPr>
          <w:lang w:eastAsia="en-GB"/>
        </w:rPr>
        <w:tab/>
        <w:t>354 Start mail input; end with &lt;CRLF&gt;.&lt;CRLF&gt;</w:t>
      </w:r>
    </w:p>
    <w:p w:rsidR="00715175" w:rsidRDefault="00715175" w:rsidP="00715175">
      <w:pPr>
        <w:rPr>
          <w:szCs w:val="24"/>
          <w:lang w:val="en-US"/>
        </w:rPr>
      </w:pPr>
      <w:r>
        <w:rPr>
          <w:lang w:eastAsia="en-GB"/>
        </w:rPr>
        <w:t>The following message is sent when the MAIL FROM command has not been sent</w:t>
      </w:r>
    </w:p>
    <w:p w:rsidR="00715175" w:rsidRDefault="00715175" w:rsidP="00715175">
      <w:r>
        <w:tab/>
        <w:t>503 Error: need MAIL FROM command</w:t>
      </w:r>
    </w:p>
    <w:p w:rsidR="00715175" w:rsidRDefault="00715175" w:rsidP="007E42D2">
      <w:pPr>
        <w:tabs>
          <w:tab w:val="left" w:pos="284"/>
          <w:tab w:val="left" w:pos="1418"/>
          <w:tab w:val="left" w:pos="1701"/>
          <w:tab w:val="left" w:pos="2552"/>
          <w:tab w:val="left" w:pos="2835"/>
          <w:tab w:val="left" w:pos="3119"/>
          <w:tab w:val="left" w:pos="3402"/>
          <w:tab w:val="left" w:pos="3686"/>
          <w:tab w:val="left" w:pos="3969"/>
        </w:tabs>
        <w:spacing w:before="40" w:after="40"/>
      </w:pPr>
      <w:r>
        <w:lastRenderedPageBreak/>
        <w:t>The following message is sent when the RCPT TO command has not been sent:</w:t>
      </w:r>
    </w:p>
    <w:p w:rsidR="00715175" w:rsidRDefault="00715175" w:rsidP="00715175">
      <w:r>
        <w:tab/>
        <w:t>503 Error: need RCPT TO command</w:t>
      </w:r>
    </w:p>
    <w:p w:rsidR="00715175" w:rsidRDefault="00715175" w:rsidP="00715175">
      <w:r>
        <w:t>The following message is sent when the DELV command has not been sent</w:t>
      </w:r>
    </w:p>
    <w:p w:rsidR="00715175" w:rsidRDefault="00715175" w:rsidP="00715175">
      <w:r>
        <w:tab/>
        <w:t>503 Error: need DELV command</w:t>
      </w:r>
    </w:p>
    <w:p w:rsidR="00715175" w:rsidRDefault="00AA4D48" w:rsidP="00715175">
      <w:pPr>
        <w:pStyle w:val="Heading2"/>
        <w:rPr>
          <w:lang w:val="en-US"/>
        </w:rPr>
      </w:pPr>
      <w:r>
        <w:rPr>
          <w:lang w:val="en-US"/>
        </w:rPr>
        <w:t>8</w:t>
      </w:r>
      <w:r w:rsidR="00715175">
        <w:rPr>
          <w:lang w:val="en-US"/>
        </w:rPr>
        <w:t>.13</w:t>
      </w:r>
      <w:r w:rsidR="00715175">
        <w:rPr>
          <w:lang w:val="en-US"/>
        </w:rPr>
        <w:tab/>
      </w:r>
      <w:r w:rsidR="003463AC">
        <w:rPr>
          <w:lang w:val="en-US"/>
        </w:rPr>
        <w:t>ENVELOPE</w:t>
      </w:r>
    </w:p>
    <w:p w:rsidR="003F6B3B" w:rsidRDefault="003F6B3B" w:rsidP="00715175">
      <w:r>
        <w:t>The client shall</w:t>
      </w:r>
      <w:r w:rsidR="00F34E96">
        <w:t>:</w:t>
      </w:r>
      <w:r>
        <w:t xml:space="preserve"> </w:t>
      </w:r>
    </w:p>
    <w:p w:rsidR="003F6B3B" w:rsidRDefault="003F6B3B" w:rsidP="003F6B3B">
      <w:pPr>
        <w:pStyle w:val="enumlev1"/>
      </w:pPr>
      <w:r>
        <w:t>1.</w:t>
      </w:r>
      <w:r>
        <w:tab/>
        <w:t>generate a random symmetric cipher key (called RSCK), e.g. AES 256;</w:t>
      </w:r>
    </w:p>
    <w:p w:rsidR="003F6B3B" w:rsidRDefault="003F6B3B" w:rsidP="00715175">
      <w:r>
        <w:t>2.</w:t>
      </w:r>
      <w:r>
        <w:tab/>
        <w:t>encrypt the body of the message and attachments, if any, using this key;</w:t>
      </w:r>
    </w:p>
    <w:p w:rsidR="003F6B3B" w:rsidRDefault="003F6B3B" w:rsidP="003F6B3B">
      <w:pPr>
        <w:pStyle w:val="enumlev1"/>
      </w:pPr>
      <w:r>
        <w:t>3.</w:t>
      </w:r>
      <w:r>
        <w:tab/>
        <w:t xml:space="preserve">build a MIME message containing a part named ENVELOPE which contains the encrypted message (see </w:t>
      </w:r>
      <w:r w:rsidR="00182B7C">
        <w:t xml:space="preserve">MIME </w:t>
      </w:r>
      <w:r>
        <w:t>IETF RFC 2045);</w:t>
      </w:r>
    </w:p>
    <w:p w:rsidR="003463AC" w:rsidRDefault="003F6B3B" w:rsidP="003463AC">
      <w:pPr>
        <w:pStyle w:val="enumlev1"/>
        <w:rPr>
          <w:color w:val="000000" w:themeColor="text1"/>
        </w:rPr>
      </w:pPr>
      <w:r>
        <w:t>4.</w:t>
      </w:r>
      <w:r>
        <w:tab/>
        <w:t xml:space="preserve">end the message with </w:t>
      </w:r>
      <w:r w:rsidR="003463AC" w:rsidRPr="003463AC">
        <w:rPr>
          <w:color w:val="000000" w:themeColor="text1"/>
        </w:rPr>
        <w:t>&lt;CR&gt;&lt;LF&gt;.&lt;CR&gt;&lt;LF&gt;</w:t>
      </w:r>
      <w:r w:rsidR="003463AC">
        <w:rPr>
          <w:color w:val="000000" w:themeColor="text1"/>
        </w:rPr>
        <w:t>; and</w:t>
      </w:r>
    </w:p>
    <w:p w:rsidR="003463AC" w:rsidRPr="003463AC" w:rsidRDefault="003463AC" w:rsidP="003463AC">
      <w:pPr>
        <w:pStyle w:val="enumlev1"/>
      </w:pPr>
      <w:r>
        <w:rPr>
          <w:color w:val="000000" w:themeColor="text1"/>
        </w:rPr>
        <w:t>5.</w:t>
      </w:r>
      <w:r>
        <w:rPr>
          <w:color w:val="000000" w:themeColor="text1"/>
        </w:rPr>
        <w:tab/>
        <w:t>send the MIME message.</w:t>
      </w:r>
    </w:p>
    <w:p w:rsidR="00F560ED" w:rsidRDefault="00AA4D48" w:rsidP="00F560ED">
      <w:pPr>
        <w:pStyle w:val="Heading2"/>
        <w:rPr>
          <w:lang w:val="en-US"/>
        </w:rPr>
      </w:pPr>
      <w:r>
        <w:rPr>
          <w:lang w:val="en-US"/>
        </w:rPr>
        <w:t>8</w:t>
      </w:r>
      <w:r w:rsidR="00F560ED">
        <w:rPr>
          <w:lang w:val="en-US"/>
        </w:rPr>
        <w:t>.14</w:t>
      </w:r>
      <w:r w:rsidR="00F560ED">
        <w:rPr>
          <w:lang w:val="en-US"/>
        </w:rPr>
        <w:tab/>
        <w:t>Server signed notice of deposit</w:t>
      </w:r>
    </w:p>
    <w:p w:rsidR="00F560ED" w:rsidRDefault="00F560ED" w:rsidP="00F560ED">
      <w:r>
        <w:tab/>
        <w:t>250 Notice-of-deposit:</w:t>
      </w:r>
    </w:p>
    <w:p w:rsidR="00F560ED" w:rsidRDefault="00F560ED" w:rsidP="00F560ED">
      <w:r>
        <w:tab/>
        <w:t>&lt;notice of deposit signed by the Cmail server encoded in base64 &gt;</w:t>
      </w:r>
    </w:p>
    <w:p w:rsidR="00F560ED" w:rsidRDefault="00F560ED" w:rsidP="00F560ED">
      <w:r>
        <w:tab/>
        <w:t>250 Ok</w:t>
      </w:r>
    </w:p>
    <w:p w:rsidR="00304C3B" w:rsidRPr="00715175" w:rsidRDefault="00304C3B" w:rsidP="00D06166">
      <w:pPr>
        <w:jc w:val="both"/>
        <w:rPr>
          <w:szCs w:val="24"/>
        </w:rPr>
      </w:pPr>
      <w:r>
        <w:rPr>
          <w:szCs w:val="24"/>
        </w:rPr>
        <w:t>Server generate</w:t>
      </w:r>
      <w:r w:rsidR="006D59EB">
        <w:rPr>
          <w:szCs w:val="24"/>
        </w:rPr>
        <w:t>s</w:t>
      </w:r>
      <w:r>
        <w:rPr>
          <w:szCs w:val="24"/>
        </w:rPr>
        <w:t xml:space="preserve"> a notice of deposit containing information </w:t>
      </w:r>
      <w:r w:rsidR="00557672">
        <w:rPr>
          <w:szCs w:val="24"/>
        </w:rPr>
        <w:t xml:space="preserve">about the </w:t>
      </w:r>
      <w:r>
        <w:rPr>
          <w:szCs w:val="24"/>
        </w:rPr>
        <w:t>envelope</w:t>
      </w:r>
      <w:r w:rsidR="00557672">
        <w:rPr>
          <w:szCs w:val="24"/>
        </w:rPr>
        <w:t xml:space="preserve"> (envelope</w:t>
      </w:r>
      <w:r w:rsidR="00D22801">
        <w:rPr>
          <w:szCs w:val="24"/>
        </w:rPr>
        <w:t xml:space="preserve"> i</w:t>
      </w:r>
      <w:r w:rsidR="00557672">
        <w:rPr>
          <w:szCs w:val="24"/>
        </w:rPr>
        <w:t>d, delivery type and mime hash)</w:t>
      </w:r>
      <w:r>
        <w:rPr>
          <w:szCs w:val="24"/>
        </w:rPr>
        <w:t xml:space="preserve">, </w:t>
      </w:r>
      <w:r w:rsidR="00326681">
        <w:rPr>
          <w:szCs w:val="24"/>
        </w:rPr>
        <w:t xml:space="preserve">and </w:t>
      </w:r>
      <w:r w:rsidR="00E03186">
        <w:rPr>
          <w:szCs w:val="24"/>
        </w:rPr>
        <w:t>signs it with it</w:t>
      </w:r>
      <w:r w:rsidR="000C4916">
        <w:rPr>
          <w:szCs w:val="24"/>
        </w:rPr>
        <w:t>s</w:t>
      </w:r>
      <w:r w:rsidR="00E03186">
        <w:rPr>
          <w:szCs w:val="24"/>
        </w:rPr>
        <w:t xml:space="preserve"> private key.</w:t>
      </w:r>
    </w:p>
    <w:p w:rsidR="00F560ED" w:rsidRDefault="00AA4D48" w:rsidP="00F560ED">
      <w:pPr>
        <w:pStyle w:val="Heading2"/>
        <w:rPr>
          <w:lang w:val="en-US"/>
        </w:rPr>
      </w:pPr>
      <w:r>
        <w:rPr>
          <w:lang w:val="en-US"/>
        </w:rPr>
        <w:t>8</w:t>
      </w:r>
      <w:r w:rsidR="00F560ED">
        <w:rPr>
          <w:lang w:val="en-US"/>
        </w:rPr>
        <w:t>.15</w:t>
      </w:r>
      <w:r w:rsidR="00F560ED">
        <w:rPr>
          <w:lang w:val="en-US"/>
        </w:rPr>
        <w:tab/>
        <w:t>Sender and server signed notice of deposit</w:t>
      </w:r>
    </w:p>
    <w:p w:rsidR="00F560ED" w:rsidRDefault="00F560ED" w:rsidP="00F560ED">
      <w:pPr>
        <w:rPr>
          <w:lang w:val="en-US"/>
        </w:rPr>
      </w:pPr>
      <w:r>
        <w:rPr>
          <w:lang w:val="en-US"/>
        </w:rPr>
        <w:t>The sender shall</w:t>
      </w:r>
      <w:r w:rsidR="00F34E96">
        <w:rPr>
          <w:lang w:val="en-US"/>
        </w:rPr>
        <w:t>:</w:t>
      </w:r>
    </w:p>
    <w:p w:rsidR="00F560ED" w:rsidRDefault="00F560ED" w:rsidP="00F560ED">
      <w:pPr>
        <w:pStyle w:val="enumlev1"/>
        <w:rPr>
          <w:lang w:val="en-US"/>
        </w:rPr>
      </w:pPr>
      <w:r>
        <w:rPr>
          <w:lang w:val="en-US"/>
        </w:rPr>
        <w:t>1.</w:t>
      </w:r>
      <w:r>
        <w:rPr>
          <w:lang w:val="en-US"/>
        </w:rPr>
        <w:tab/>
        <w:t>decode the received notice of deposit;</w:t>
      </w:r>
    </w:p>
    <w:p w:rsidR="00E55793" w:rsidRDefault="00E55793" w:rsidP="00E55793">
      <w:pPr>
        <w:pStyle w:val="enumlev1"/>
        <w:rPr>
          <w:lang w:val="en-US"/>
        </w:rPr>
      </w:pPr>
      <w:r>
        <w:rPr>
          <w:lang w:val="en-US"/>
        </w:rPr>
        <w:t>2.</w:t>
      </w:r>
      <w:r>
        <w:rPr>
          <w:lang w:val="en-US"/>
        </w:rPr>
        <w:tab/>
        <w:t>build challenge</w:t>
      </w:r>
      <w:r w:rsidR="00651854">
        <w:rPr>
          <w:lang w:val="en-US"/>
        </w:rPr>
        <w:t xml:space="preserve"> for each recipients</w:t>
      </w:r>
      <w:r>
        <w:rPr>
          <w:lang w:val="en-US"/>
        </w:rPr>
        <w:t>;</w:t>
      </w:r>
    </w:p>
    <w:p w:rsidR="00F560ED" w:rsidRDefault="00347132" w:rsidP="00F560ED">
      <w:pPr>
        <w:pStyle w:val="enumlev1"/>
        <w:rPr>
          <w:lang w:val="en-US"/>
        </w:rPr>
      </w:pPr>
      <w:r>
        <w:rPr>
          <w:lang w:val="en-US"/>
        </w:rPr>
        <w:t>3</w:t>
      </w:r>
      <w:r w:rsidR="00F560ED">
        <w:rPr>
          <w:lang w:val="en-US"/>
        </w:rPr>
        <w:t>.</w:t>
      </w:r>
      <w:r w:rsidR="00F560ED">
        <w:rPr>
          <w:lang w:val="en-US"/>
        </w:rPr>
        <w:tab/>
        <w:t>sign the server signed notice of deposit using its own private key;</w:t>
      </w:r>
    </w:p>
    <w:p w:rsidR="00F560ED" w:rsidRDefault="00347132" w:rsidP="00F560ED">
      <w:pPr>
        <w:pStyle w:val="enumlev1"/>
        <w:rPr>
          <w:lang w:val="en-US"/>
        </w:rPr>
      </w:pPr>
      <w:r>
        <w:rPr>
          <w:lang w:val="en-US"/>
        </w:rPr>
        <w:t>4</w:t>
      </w:r>
      <w:r w:rsidR="00F560ED">
        <w:rPr>
          <w:lang w:val="en-US"/>
        </w:rPr>
        <w:t>.</w:t>
      </w:r>
      <w:r w:rsidR="00F560ED">
        <w:rPr>
          <w:lang w:val="en-US"/>
        </w:rPr>
        <w:tab/>
        <w:t>encode the result in base64; and</w:t>
      </w:r>
    </w:p>
    <w:p w:rsidR="00F560ED" w:rsidRDefault="00347132" w:rsidP="00F560ED">
      <w:pPr>
        <w:pStyle w:val="enumlev1"/>
        <w:rPr>
          <w:lang w:val="en-US"/>
        </w:rPr>
      </w:pPr>
      <w:r>
        <w:rPr>
          <w:lang w:val="en-US"/>
        </w:rPr>
        <w:t>5</w:t>
      </w:r>
      <w:r w:rsidR="00F560ED">
        <w:rPr>
          <w:lang w:val="en-US"/>
        </w:rPr>
        <w:t>.</w:t>
      </w:r>
      <w:r w:rsidR="00F560ED">
        <w:rPr>
          <w:lang w:val="en-US"/>
        </w:rPr>
        <w:tab/>
        <w:t>transmit it to the Cmail server using:</w:t>
      </w:r>
    </w:p>
    <w:p w:rsidR="00F560ED" w:rsidRDefault="00F560ED" w:rsidP="00F560ED">
      <w:r>
        <w:tab/>
        <w:t>DEPO &lt;notice of deposit base64 encoded&gt;</w:t>
      </w:r>
    </w:p>
    <w:p w:rsidR="00C55323" w:rsidRDefault="00C55323" w:rsidP="004B7E37">
      <w:pPr>
        <w:tabs>
          <w:tab w:val="left" w:pos="7200"/>
        </w:tabs>
        <w:jc w:val="both"/>
        <w:rPr>
          <w:szCs w:val="24"/>
          <w:lang w:val="en-US"/>
        </w:rPr>
      </w:pPr>
      <w:r>
        <w:rPr>
          <w:szCs w:val="24"/>
          <w:lang w:val="en-US"/>
        </w:rPr>
        <w:t>The challenge is defined in A.2.</w:t>
      </w:r>
    </w:p>
    <w:p w:rsidR="00651854" w:rsidRDefault="00651854" w:rsidP="004B7E37">
      <w:pPr>
        <w:tabs>
          <w:tab w:val="left" w:pos="7200"/>
        </w:tabs>
        <w:jc w:val="both"/>
        <w:rPr>
          <w:szCs w:val="24"/>
          <w:lang w:val="en-US"/>
        </w:rPr>
      </w:pPr>
      <w:r>
        <w:rPr>
          <w:szCs w:val="24"/>
          <w:lang w:val="en-US"/>
        </w:rPr>
        <w:t xml:space="preserve">The challenge contains the </w:t>
      </w:r>
      <w:r w:rsidRPr="00D35875">
        <w:rPr>
          <w:rFonts w:ascii="Courier New" w:hAnsi="Courier New" w:cs="Courier New"/>
          <w:b/>
          <w:sz w:val="18"/>
          <w:szCs w:val="18"/>
          <w:lang w:val="en-US"/>
        </w:rPr>
        <w:t>SecretQuestion</w:t>
      </w:r>
      <w:r>
        <w:rPr>
          <w:szCs w:val="24"/>
          <w:lang w:val="en-US"/>
        </w:rPr>
        <w:t xml:space="preserve">, </w:t>
      </w:r>
      <w:r w:rsidRPr="00D35875">
        <w:rPr>
          <w:rFonts w:ascii="Courier New" w:hAnsi="Courier New" w:cs="Courier New"/>
          <w:b/>
          <w:sz w:val="18"/>
          <w:szCs w:val="18"/>
          <w:lang w:val="en-US"/>
        </w:rPr>
        <w:t>CipherEnvelopeKey</w:t>
      </w:r>
      <w:r>
        <w:rPr>
          <w:szCs w:val="24"/>
          <w:lang w:val="en-US"/>
        </w:rPr>
        <w:t>, and the public key certificate of the recipient.</w:t>
      </w:r>
      <w:r w:rsidR="00C55323">
        <w:rPr>
          <w:szCs w:val="24"/>
          <w:lang w:val="en-US"/>
        </w:rPr>
        <w:t xml:space="preserve"> </w:t>
      </w:r>
    </w:p>
    <w:p w:rsidR="00A12E09" w:rsidRDefault="00651854" w:rsidP="00651854">
      <w:pPr>
        <w:tabs>
          <w:tab w:val="left" w:pos="7200"/>
        </w:tabs>
        <w:jc w:val="both"/>
        <w:rPr>
          <w:szCs w:val="24"/>
          <w:lang w:val="en-US"/>
        </w:rPr>
      </w:pPr>
      <w:r w:rsidRPr="00D35875">
        <w:rPr>
          <w:rFonts w:ascii="Courier New" w:hAnsi="Courier New" w:cs="Courier New"/>
          <w:b/>
          <w:sz w:val="18"/>
          <w:szCs w:val="18"/>
          <w:lang w:val="en-US"/>
        </w:rPr>
        <w:t>SecretQuestion</w:t>
      </w:r>
      <w:r w:rsidR="00A12E09">
        <w:rPr>
          <w:szCs w:val="24"/>
          <w:lang w:val="en-US"/>
        </w:rPr>
        <w:t xml:space="preserve">: </w:t>
      </w:r>
      <w:r>
        <w:rPr>
          <w:szCs w:val="24"/>
          <w:lang w:val="en-US"/>
        </w:rPr>
        <w:t xml:space="preserve">is composed by a </w:t>
      </w:r>
      <w:r w:rsidRPr="00D35875">
        <w:rPr>
          <w:rFonts w:ascii="Courier New" w:hAnsi="Courier New" w:cs="Courier New"/>
          <w:b/>
          <w:sz w:val="18"/>
          <w:szCs w:val="18"/>
          <w:lang w:val="en-US"/>
        </w:rPr>
        <w:t>Request</w:t>
      </w:r>
      <w:r>
        <w:rPr>
          <w:szCs w:val="24"/>
          <w:lang w:val="en-US"/>
        </w:rPr>
        <w:t xml:space="preserve"> and a </w:t>
      </w:r>
      <w:r w:rsidRPr="00D35875">
        <w:rPr>
          <w:rFonts w:ascii="Courier New" w:hAnsi="Courier New" w:cs="Courier New"/>
          <w:b/>
          <w:sz w:val="18"/>
          <w:szCs w:val="18"/>
          <w:lang w:val="en-US"/>
        </w:rPr>
        <w:t>Response</w:t>
      </w:r>
      <w:r>
        <w:rPr>
          <w:szCs w:val="24"/>
          <w:lang w:val="en-US"/>
        </w:rPr>
        <w:t>.</w:t>
      </w:r>
    </w:p>
    <w:p w:rsidR="0083304E" w:rsidRDefault="00651854" w:rsidP="00651854">
      <w:pPr>
        <w:tabs>
          <w:tab w:val="left" w:pos="7200"/>
        </w:tabs>
        <w:jc w:val="both"/>
        <w:rPr>
          <w:b/>
          <w:szCs w:val="24"/>
          <w:lang w:val="en-US"/>
        </w:rPr>
      </w:pPr>
      <w:r>
        <w:rPr>
          <w:szCs w:val="24"/>
          <w:lang w:val="en-US"/>
        </w:rPr>
        <w:t xml:space="preserve">The Request may contains a </w:t>
      </w:r>
      <w:r w:rsidRPr="00D35875">
        <w:rPr>
          <w:rFonts w:ascii="Courier New" w:hAnsi="Courier New" w:cs="Courier New"/>
          <w:b/>
          <w:sz w:val="18"/>
          <w:szCs w:val="18"/>
          <w:lang w:val="en-US"/>
        </w:rPr>
        <w:t>RandomNumber</w:t>
      </w:r>
      <w:r>
        <w:rPr>
          <w:szCs w:val="24"/>
          <w:lang w:val="en-US"/>
        </w:rPr>
        <w:t xml:space="preserve">. The Response contains the </w:t>
      </w:r>
      <w:r w:rsidRPr="00D35875">
        <w:rPr>
          <w:rFonts w:ascii="Courier New" w:hAnsi="Courier New" w:cs="Courier New"/>
          <w:b/>
          <w:sz w:val="18"/>
          <w:szCs w:val="18"/>
          <w:lang w:val="en-US"/>
        </w:rPr>
        <w:t>Algorithm</w:t>
      </w:r>
      <w:r w:rsidR="0083304E" w:rsidRPr="00D35875">
        <w:rPr>
          <w:rFonts w:ascii="Courier New" w:hAnsi="Courier New" w:cs="Courier New"/>
          <w:b/>
          <w:sz w:val="18"/>
          <w:szCs w:val="18"/>
          <w:lang w:val="en-US"/>
        </w:rPr>
        <w:t>Identifier</w:t>
      </w:r>
      <w:r>
        <w:rPr>
          <w:szCs w:val="24"/>
          <w:lang w:val="en-US"/>
        </w:rPr>
        <w:t xml:space="preserve"> to recalculate by the sender in order to receive the ENVELOPE. This </w:t>
      </w:r>
      <w:r w:rsidR="0083304E" w:rsidRPr="00D35875">
        <w:rPr>
          <w:rFonts w:ascii="Courier New" w:hAnsi="Courier New" w:cs="Courier New"/>
          <w:b/>
          <w:sz w:val="18"/>
          <w:szCs w:val="18"/>
          <w:lang w:val="en-US"/>
        </w:rPr>
        <w:t>AlgorithmIdentifier</w:t>
      </w:r>
      <w:r w:rsidR="0083304E">
        <w:rPr>
          <w:szCs w:val="24"/>
          <w:lang w:val="en-US"/>
        </w:rPr>
        <w:t xml:space="preserve"> </w:t>
      </w:r>
      <w:r w:rsidR="00A80228">
        <w:rPr>
          <w:szCs w:val="24"/>
          <w:lang w:val="en-US"/>
        </w:rPr>
        <w:t xml:space="preserve">identify the algorithm used to compute </w:t>
      </w:r>
      <w:r w:rsidR="002A0E1F">
        <w:rPr>
          <w:szCs w:val="24"/>
          <w:lang w:val="en-US"/>
        </w:rPr>
        <w:t>hash. Th</w:t>
      </w:r>
      <w:r w:rsidR="00DA5793">
        <w:rPr>
          <w:szCs w:val="24"/>
          <w:lang w:val="en-US"/>
        </w:rPr>
        <w:t xml:space="preserve">e </w:t>
      </w:r>
      <w:r w:rsidR="00A3032F">
        <w:rPr>
          <w:szCs w:val="24"/>
          <w:lang w:val="en-US"/>
        </w:rPr>
        <w:t>challenge</w:t>
      </w:r>
      <w:r w:rsidR="00DA5793">
        <w:rPr>
          <w:szCs w:val="24"/>
          <w:lang w:val="en-US"/>
        </w:rPr>
        <w:t xml:space="preserve"> consist</w:t>
      </w:r>
      <w:r w:rsidR="002A0E1F">
        <w:rPr>
          <w:szCs w:val="24"/>
          <w:lang w:val="en-US"/>
        </w:rPr>
        <w:t>s</w:t>
      </w:r>
      <w:r w:rsidR="00DA5793">
        <w:rPr>
          <w:szCs w:val="24"/>
          <w:lang w:val="en-US"/>
        </w:rPr>
        <w:t xml:space="preserve"> to</w:t>
      </w:r>
      <w:r w:rsidR="002A0E1F">
        <w:rPr>
          <w:szCs w:val="24"/>
          <w:lang w:val="en-US"/>
        </w:rPr>
        <w:t>,</w:t>
      </w:r>
      <w:r w:rsidR="00DA5793">
        <w:rPr>
          <w:szCs w:val="24"/>
          <w:lang w:val="en-US"/>
        </w:rPr>
        <w:t xml:space="preserve"> first recover the cipher key RSCK, ciphered by the public key of the recipient. Then concatenate the </w:t>
      </w:r>
      <w:r w:rsidR="00DA5793" w:rsidRPr="00D35875">
        <w:rPr>
          <w:rFonts w:ascii="Courier New" w:hAnsi="Courier New" w:cs="Courier New"/>
          <w:b/>
          <w:sz w:val="18"/>
          <w:szCs w:val="18"/>
          <w:lang w:val="en-US"/>
        </w:rPr>
        <w:t>RandomNumber</w:t>
      </w:r>
      <w:r w:rsidR="00DA5793">
        <w:rPr>
          <w:szCs w:val="24"/>
          <w:lang w:val="en-US"/>
        </w:rPr>
        <w:t xml:space="preserve"> and the RSCK, and compute hash to build the response.</w:t>
      </w:r>
      <w:r w:rsidR="004B7E37" w:rsidRPr="00021923">
        <w:rPr>
          <w:b/>
          <w:szCs w:val="24"/>
          <w:lang w:val="en-US"/>
        </w:rPr>
        <w:t xml:space="preserve"> </w:t>
      </w:r>
    </w:p>
    <w:p w:rsidR="00A80228" w:rsidRDefault="00A80228" w:rsidP="00A80228">
      <w:pPr>
        <w:pStyle w:val="ASN1"/>
        <w:rPr>
          <w:lang w:val="en-US"/>
        </w:rPr>
      </w:pPr>
    </w:p>
    <w:p w:rsidR="00591572" w:rsidRPr="00591572" w:rsidRDefault="00591572" w:rsidP="00A80228">
      <w:pPr>
        <w:pStyle w:val="ASN1"/>
        <w:rPr>
          <w:rFonts w:ascii="Times New Roman" w:hAnsi="Times New Roman"/>
          <w:b w:val="0"/>
          <w:noProof w:val="0"/>
          <w:sz w:val="24"/>
          <w:szCs w:val="24"/>
          <w:lang w:val="en-US"/>
        </w:rPr>
      </w:pPr>
      <w:r w:rsidRPr="00591572">
        <w:rPr>
          <w:rFonts w:ascii="Times New Roman" w:hAnsi="Times New Roman"/>
          <w:b w:val="0"/>
          <w:noProof w:val="0"/>
          <w:sz w:val="24"/>
          <w:szCs w:val="24"/>
          <w:lang w:val="en-US"/>
        </w:rPr>
        <w:t>Example</w:t>
      </w:r>
      <w:r>
        <w:rPr>
          <w:rFonts w:ascii="Times New Roman" w:hAnsi="Times New Roman"/>
          <w:b w:val="0"/>
          <w:noProof w:val="0"/>
          <w:sz w:val="24"/>
          <w:szCs w:val="24"/>
          <w:lang w:val="en-US"/>
        </w:rPr>
        <w:t xml:space="preserve"> of a challenge</w:t>
      </w:r>
      <w:r w:rsidR="00004E99">
        <w:rPr>
          <w:rFonts w:ascii="Times New Roman" w:hAnsi="Times New Roman"/>
          <w:b w:val="0"/>
          <w:noProof w:val="0"/>
          <w:sz w:val="24"/>
          <w:szCs w:val="24"/>
          <w:lang w:val="en-US"/>
        </w:rPr>
        <w:t xml:space="preserve"> in XML</w:t>
      </w:r>
      <w:r w:rsidRPr="00591572">
        <w:rPr>
          <w:rFonts w:ascii="Times New Roman" w:hAnsi="Times New Roman"/>
          <w:b w:val="0"/>
          <w:noProof w:val="0"/>
          <w:sz w:val="24"/>
          <w:szCs w:val="24"/>
          <w:lang w:val="en-US"/>
        </w:rPr>
        <w:t xml:space="preserve">: </w:t>
      </w:r>
    </w:p>
    <w:p w:rsidR="00A80228" w:rsidRPr="00A80228" w:rsidRDefault="00A80228" w:rsidP="00A80228">
      <w:pPr>
        <w:pStyle w:val="ASN1"/>
        <w:rPr>
          <w:lang w:val="en-US"/>
        </w:rPr>
      </w:pPr>
      <w:r w:rsidRPr="00591572">
        <w:rPr>
          <w:lang w:val="en-US"/>
        </w:rPr>
        <w:t>&lt;Entity EmailAddress="</w:t>
      </w:r>
      <w:r w:rsidR="00591572" w:rsidRPr="00591572">
        <w:rPr>
          <w:lang w:val="en-US"/>
        </w:rPr>
        <w:t>john.doe</w:t>
      </w:r>
      <w:r w:rsidRPr="00591572">
        <w:rPr>
          <w:lang w:val="en-US"/>
        </w:rPr>
        <w:t>@</w:t>
      </w:r>
      <w:r w:rsidR="00591572" w:rsidRPr="00591572">
        <w:rPr>
          <w:lang w:val="en-US"/>
        </w:rPr>
        <w:t>example.org</w:t>
      </w:r>
      <w:r w:rsidRPr="00591572">
        <w:rPr>
          <w:lang w:val="en-US"/>
        </w:rPr>
        <w:t xml:space="preserve">" </w:t>
      </w:r>
      <w:r>
        <w:rPr>
          <w:lang w:val="en-US"/>
        </w:rPr>
        <w:t>T</w:t>
      </w:r>
      <w:r w:rsidRPr="00A80228">
        <w:rPr>
          <w:lang w:val="en-US"/>
        </w:rPr>
        <w:t>ype="to"&gt;</w:t>
      </w:r>
    </w:p>
    <w:p w:rsidR="00A80228" w:rsidRPr="00A80228" w:rsidRDefault="00A80228" w:rsidP="00A80228">
      <w:pPr>
        <w:pStyle w:val="ASN1"/>
        <w:rPr>
          <w:lang w:val="en-US"/>
        </w:rPr>
      </w:pPr>
      <w:r w:rsidRPr="00A80228">
        <w:rPr>
          <w:lang w:val="en-US"/>
        </w:rPr>
        <w:t xml:space="preserve">  &lt;</w:t>
      </w:r>
      <w:r>
        <w:rPr>
          <w:lang w:val="en-US"/>
        </w:rPr>
        <w:t>S</w:t>
      </w:r>
      <w:r w:rsidRPr="00A80228">
        <w:rPr>
          <w:lang w:val="en-US"/>
        </w:rPr>
        <w:t>ecretQuestion&gt;</w:t>
      </w:r>
    </w:p>
    <w:p w:rsidR="00A80228" w:rsidRPr="00A80228" w:rsidRDefault="00A80228" w:rsidP="00A80228">
      <w:pPr>
        <w:pStyle w:val="ASN1"/>
        <w:rPr>
          <w:lang w:val="en-US"/>
        </w:rPr>
      </w:pPr>
      <w:r w:rsidRPr="00A80228">
        <w:rPr>
          <w:lang w:val="en-US"/>
        </w:rPr>
        <w:t xml:space="preserve">    &lt;</w:t>
      </w:r>
      <w:r>
        <w:rPr>
          <w:lang w:val="en-US"/>
        </w:rPr>
        <w:t>R</w:t>
      </w:r>
      <w:r w:rsidRPr="00A80228">
        <w:rPr>
          <w:lang w:val="en-US"/>
        </w:rPr>
        <w:t xml:space="preserve">equest </w:t>
      </w:r>
      <w:r w:rsidR="004752F7">
        <w:rPr>
          <w:lang w:val="en-US"/>
        </w:rPr>
        <w:t>RandomNumber</w:t>
      </w:r>
      <w:r w:rsidRPr="00A80228">
        <w:rPr>
          <w:lang w:val="en-US"/>
        </w:rPr>
        <w:t>="</w:t>
      </w:r>
      <w:r w:rsidR="0039712B">
        <w:rPr>
          <w:lang w:val="en-US"/>
        </w:rPr>
        <w:t>30987497498789739837</w:t>
      </w:r>
      <w:r w:rsidRPr="00A80228">
        <w:rPr>
          <w:lang w:val="en-US"/>
        </w:rPr>
        <w:t>"/&gt;</w:t>
      </w:r>
    </w:p>
    <w:p w:rsidR="00A80228" w:rsidRPr="00A80228" w:rsidRDefault="00A80228" w:rsidP="00A80228">
      <w:pPr>
        <w:pStyle w:val="ASN1"/>
        <w:rPr>
          <w:lang w:val="en-US"/>
        </w:rPr>
      </w:pPr>
      <w:r w:rsidRPr="00A80228">
        <w:rPr>
          <w:lang w:val="en-US"/>
        </w:rPr>
        <w:lastRenderedPageBreak/>
        <w:t xml:space="preserve">   &lt;</w:t>
      </w:r>
      <w:r>
        <w:rPr>
          <w:lang w:val="en-US"/>
        </w:rPr>
        <w:t>R</w:t>
      </w:r>
      <w:r w:rsidRPr="00A80228">
        <w:rPr>
          <w:lang w:val="en-US"/>
        </w:rPr>
        <w:t xml:space="preserve">esponse </w:t>
      </w:r>
      <w:r w:rsidR="002B0B1B">
        <w:rPr>
          <w:szCs w:val="24"/>
          <w:lang w:val="en-US"/>
        </w:rPr>
        <w:t>AlgorithmIdentifier</w:t>
      </w:r>
      <w:r w:rsidRPr="00A80228">
        <w:rPr>
          <w:lang w:val="en-US"/>
        </w:rPr>
        <w:t>="</w:t>
      </w:r>
      <w:r w:rsidR="00905CDB" w:rsidRPr="00905CDB">
        <w:rPr>
          <w:lang w:val="en-US"/>
        </w:rPr>
        <w:t>2.16.840.1.101.3.4.2.1</w:t>
      </w:r>
      <w:r w:rsidRPr="00A80228">
        <w:rPr>
          <w:lang w:val="en-US"/>
        </w:rPr>
        <w:t>"</w:t>
      </w:r>
      <w:r w:rsidR="00DA47CB">
        <w:rPr>
          <w:lang w:val="en-US"/>
        </w:rPr>
        <w:t xml:space="preserve"> </w:t>
      </w:r>
      <w:r w:rsidR="004752F7">
        <w:rPr>
          <w:lang w:val="en-US"/>
        </w:rPr>
        <w:t>E</w:t>
      </w:r>
      <w:r w:rsidR="00DA47CB" w:rsidRPr="00A80228">
        <w:rPr>
          <w:lang w:val="en-US"/>
        </w:rPr>
        <w:t>ncoding="</w:t>
      </w:r>
      <w:r w:rsidR="00DA47CB">
        <w:rPr>
          <w:lang w:val="en-US"/>
        </w:rPr>
        <w:t>base64</w:t>
      </w:r>
      <w:r w:rsidR="00591572" w:rsidRPr="00A80228">
        <w:rPr>
          <w:lang w:val="en-US"/>
        </w:rPr>
        <w:t>"</w:t>
      </w:r>
      <w:r w:rsidRPr="00A80228">
        <w:rPr>
          <w:lang w:val="en-US"/>
        </w:rPr>
        <w:t>&gt;5mYZWhtl0yxBa/wl7VLiiQ=&lt;/response&gt;</w:t>
      </w:r>
    </w:p>
    <w:p w:rsidR="00A80228" w:rsidRPr="00A80228" w:rsidRDefault="00A80228" w:rsidP="00A80228">
      <w:pPr>
        <w:pStyle w:val="ASN1"/>
        <w:rPr>
          <w:lang w:val="en-US"/>
        </w:rPr>
      </w:pPr>
      <w:r w:rsidRPr="00A80228">
        <w:rPr>
          <w:lang w:val="en-US"/>
        </w:rPr>
        <w:t xml:space="preserve">  &lt;/</w:t>
      </w:r>
      <w:r>
        <w:rPr>
          <w:lang w:val="en-US"/>
        </w:rPr>
        <w:t>S</w:t>
      </w:r>
      <w:r w:rsidRPr="00A80228">
        <w:rPr>
          <w:lang w:val="en-US"/>
        </w:rPr>
        <w:t>ecretQuestion&gt;</w:t>
      </w:r>
    </w:p>
    <w:p w:rsidR="00A80228" w:rsidRPr="00A80228" w:rsidRDefault="00A80228" w:rsidP="00A80228">
      <w:pPr>
        <w:pStyle w:val="ASN1"/>
        <w:rPr>
          <w:lang w:val="en-US"/>
        </w:rPr>
      </w:pPr>
      <w:r w:rsidRPr="00A80228">
        <w:rPr>
          <w:lang w:val="en-US"/>
        </w:rPr>
        <w:t xml:space="preserve">  &lt;</w:t>
      </w:r>
      <w:r>
        <w:rPr>
          <w:lang w:val="en-US"/>
        </w:rPr>
        <w:t>C</w:t>
      </w:r>
      <w:r w:rsidRPr="00A80228">
        <w:rPr>
          <w:lang w:val="en-US"/>
        </w:rPr>
        <w:t>ipherEnvelop</w:t>
      </w:r>
      <w:r w:rsidR="00AB3791">
        <w:rPr>
          <w:lang w:val="en-US"/>
        </w:rPr>
        <w:t>e</w:t>
      </w:r>
      <w:r w:rsidRPr="00A80228">
        <w:rPr>
          <w:lang w:val="en-US"/>
        </w:rPr>
        <w:t xml:space="preserve">Key </w:t>
      </w:r>
      <w:r w:rsidR="00591572">
        <w:rPr>
          <w:lang w:val="en-US"/>
        </w:rPr>
        <w:t>A</w:t>
      </w:r>
      <w:r w:rsidRPr="00A80228">
        <w:rPr>
          <w:lang w:val="en-US"/>
        </w:rPr>
        <w:t xml:space="preserve">lgorithm="AES" </w:t>
      </w:r>
      <w:r w:rsidR="00591572">
        <w:rPr>
          <w:lang w:val="en-US"/>
        </w:rPr>
        <w:t>C</w:t>
      </w:r>
      <w:r w:rsidRPr="00A80228">
        <w:rPr>
          <w:lang w:val="en-US"/>
        </w:rPr>
        <w:t xml:space="preserve">ipheredKey="RSA" </w:t>
      </w:r>
      <w:r w:rsidR="00591572">
        <w:rPr>
          <w:lang w:val="en-US"/>
        </w:rPr>
        <w:t>E</w:t>
      </w:r>
      <w:r w:rsidRPr="00A80228">
        <w:rPr>
          <w:lang w:val="en-US"/>
        </w:rPr>
        <w:t xml:space="preserve">ncoding="base64-DER" </w:t>
      </w:r>
      <w:r w:rsidR="00591572">
        <w:rPr>
          <w:lang w:val="en-US"/>
        </w:rPr>
        <w:t>K</w:t>
      </w:r>
      <w:r w:rsidRPr="00A80228">
        <w:rPr>
          <w:lang w:val="en-US"/>
        </w:rPr>
        <w:t>ey</w:t>
      </w:r>
      <w:r w:rsidR="00591572">
        <w:rPr>
          <w:lang w:val="en-US"/>
        </w:rPr>
        <w:t>S</w:t>
      </w:r>
      <w:r w:rsidRPr="00A80228">
        <w:rPr>
          <w:lang w:val="en-US"/>
        </w:rPr>
        <w:t>ize="256"&gt;UjBg…b1PHDOOM4IFnTpzHn9TQ==&lt;/cipherEnvelop</w:t>
      </w:r>
      <w:r w:rsidR="00AB3791">
        <w:rPr>
          <w:lang w:val="en-US"/>
        </w:rPr>
        <w:t>e</w:t>
      </w:r>
      <w:r w:rsidRPr="00A80228">
        <w:rPr>
          <w:lang w:val="en-US"/>
        </w:rPr>
        <w:t>Key&gt;</w:t>
      </w:r>
    </w:p>
    <w:p w:rsidR="00A80228" w:rsidRPr="00A80228" w:rsidRDefault="00A80228" w:rsidP="00A80228">
      <w:pPr>
        <w:pStyle w:val="ASN1"/>
        <w:rPr>
          <w:lang w:val="en-US"/>
        </w:rPr>
      </w:pPr>
      <w:r w:rsidRPr="00A80228">
        <w:rPr>
          <w:lang w:val="en-US"/>
        </w:rPr>
        <w:t xml:space="preserve">  &lt;</w:t>
      </w:r>
      <w:r>
        <w:rPr>
          <w:lang w:val="en-US"/>
        </w:rPr>
        <w:t>C</w:t>
      </w:r>
      <w:r w:rsidRPr="00A80228">
        <w:rPr>
          <w:lang w:val="en-US"/>
        </w:rPr>
        <w:t>ertificate</w:t>
      </w:r>
      <w:r w:rsidR="00591572">
        <w:rPr>
          <w:lang w:val="en-US"/>
        </w:rPr>
        <w:t xml:space="preserve"> E</w:t>
      </w:r>
      <w:r w:rsidR="00591572" w:rsidRPr="00A80228">
        <w:rPr>
          <w:lang w:val="en-US"/>
        </w:rPr>
        <w:t>ncoding="base64"</w:t>
      </w:r>
      <w:r w:rsidRPr="00A80228">
        <w:rPr>
          <w:lang w:val="en-US"/>
        </w:rPr>
        <w:t>&gt;MIIBIjANBgkqhkiG9w0BAQEFAAOCAQ8AM…sdjn7VDBlb+WS10j2rJcAHHsUyr…</w:t>
      </w:r>
    </w:p>
    <w:p w:rsidR="00A80228" w:rsidRPr="00A80228" w:rsidRDefault="00A80228" w:rsidP="00A80228">
      <w:pPr>
        <w:pStyle w:val="ASN1"/>
        <w:rPr>
          <w:lang w:val="en-US"/>
        </w:rPr>
      </w:pPr>
      <w:r w:rsidRPr="00A80228">
        <w:rPr>
          <w:lang w:val="en-US"/>
        </w:rPr>
        <w:t>/gy7&lt;/</w:t>
      </w:r>
      <w:r>
        <w:rPr>
          <w:lang w:val="en-US"/>
        </w:rPr>
        <w:t>C</w:t>
      </w:r>
      <w:r w:rsidRPr="00A80228">
        <w:rPr>
          <w:lang w:val="en-US"/>
        </w:rPr>
        <w:t>ertificate&gt;</w:t>
      </w:r>
    </w:p>
    <w:p w:rsidR="00A80228" w:rsidRDefault="00A80228" w:rsidP="00A80228">
      <w:pPr>
        <w:pStyle w:val="ASN1"/>
        <w:rPr>
          <w:lang w:val="en-US"/>
        </w:rPr>
      </w:pPr>
      <w:r w:rsidRPr="00A80228">
        <w:rPr>
          <w:lang w:val="en-US"/>
        </w:rPr>
        <w:t>&lt;/</w:t>
      </w:r>
      <w:r>
        <w:rPr>
          <w:lang w:val="en-US"/>
        </w:rPr>
        <w:t>Entity</w:t>
      </w:r>
      <w:r w:rsidRPr="00A80228">
        <w:rPr>
          <w:lang w:val="en-US"/>
        </w:rPr>
        <w:t>&gt;</w:t>
      </w:r>
    </w:p>
    <w:p w:rsidR="00004E99" w:rsidRDefault="00004E99" w:rsidP="004B7E37">
      <w:pPr>
        <w:tabs>
          <w:tab w:val="left" w:pos="7200"/>
        </w:tabs>
        <w:jc w:val="both"/>
        <w:rPr>
          <w:szCs w:val="24"/>
          <w:lang w:val="en-US"/>
        </w:rPr>
      </w:pPr>
      <w:r>
        <w:rPr>
          <w:szCs w:val="24"/>
          <w:lang w:val="en-US"/>
        </w:rPr>
        <w:t>Note</w:t>
      </w:r>
      <w:r w:rsidR="00885A02">
        <w:rPr>
          <w:szCs w:val="24"/>
          <w:lang w:val="en-US"/>
        </w:rPr>
        <w:t xml:space="preserve"> 1</w:t>
      </w:r>
      <w:r>
        <w:rPr>
          <w:szCs w:val="24"/>
          <w:lang w:val="en-US"/>
        </w:rPr>
        <w:t>: this challenge could use ASN.1 format DER encoding</w:t>
      </w:r>
      <w:r w:rsidR="00A12E09">
        <w:rPr>
          <w:szCs w:val="24"/>
          <w:lang w:val="en-US"/>
        </w:rPr>
        <w:t>.</w:t>
      </w:r>
    </w:p>
    <w:p w:rsidR="004B7E37" w:rsidRPr="00021923" w:rsidRDefault="004B7E37" w:rsidP="004B7E37">
      <w:pPr>
        <w:tabs>
          <w:tab w:val="left" w:pos="7200"/>
        </w:tabs>
        <w:jc w:val="both"/>
        <w:rPr>
          <w:szCs w:val="24"/>
          <w:lang w:val="en-US"/>
        </w:rPr>
      </w:pPr>
      <w:r w:rsidRPr="00021923">
        <w:rPr>
          <w:szCs w:val="24"/>
          <w:lang w:val="en-US"/>
        </w:rPr>
        <w:t>Note</w:t>
      </w:r>
      <w:r w:rsidR="00004E99">
        <w:rPr>
          <w:szCs w:val="24"/>
          <w:lang w:val="en-US"/>
        </w:rPr>
        <w:t xml:space="preserve"> 2</w:t>
      </w:r>
      <w:r w:rsidRPr="00021923">
        <w:rPr>
          <w:szCs w:val="24"/>
          <w:lang w:val="en-US"/>
        </w:rPr>
        <w:t>: the server is not able to recalculate the hash since it does not know the encryption key. However, it is the only one to know the expected result from the hash calculation.</w:t>
      </w:r>
    </w:p>
    <w:p w:rsidR="004B7E37" w:rsidRPr="00021923" w:rsidRDefault="004B7E37" w:rsidP="004B7E37">
      <w:pPr>
        <w:tabs>
          <w:tab w:val="left" w:pos="7200"/>
        </w:tabs>
        <w:jc w:val="both"/>
        <w:rPr>
          <w:szCs w:val="24"/>
          <w:lang w:val="en-US"/>
        </w:rPr>
      </w:pPr>
      <w:r w:rsidRPr="00021923">
        <w:rPr>
          <w:szCs w:val="24"/>
          <w:lang w:val="en-US"/>
        </w:rPr>
        <w:t>Note </w:t>
      </w:r>
      <w:r w:rsidR="00004E99">
        <w:rPr>
          <w:szCs w:val="24"/>
          <w:lang w:val="en-US"/>
        </w:rPr>
        <w:t>3</w:t>
      </w:r>
      <w:r w:rsidRPr="00021923">
        <w:rPr>
          <w:szCs w:val="24"/>
          <w:lang w:val="en-US"/>
        </w:rPr>
        <w:t>: during the chal</w:t>
      </w:r>
      <w:r w:rsidR="00B45942">
        <w:rPr>
          <w:szCs w:val="24"/>
          <w:lang w:val="en-US"/>
        </w:rPr>
        <w:t>l</w:t>
      </w:r>
      <w:r w:rsidRPr="00021923">
        <w:rPr>
          <w:szCs w:val="24"/>
          <w:lang w:val="en-US"/>
        </w:rPr>
        <w:t>enge with the recipient, the server sends only the secret question and waits for the recipient’s reply.</w:t>
      </w:r>
    </w:p>
    <w:p w:rsidR="00347132" w:rsidRPr="004B7E37" w:rsidRDefault="00347132" w:rsidP="00F560ED">
      <w:pPr>
        <w:rPr>
          <w:lang w:val="en-US"/>
        </w:rPr>
      </w:pPr>
    </w:p>
    <w:p w:rsidR="00F560ED" w:rsidRDefault="00AA4D48" w:rsidP="00F560ED">
      <w:pPr>
        <w:pStyle w:val="Heading2"/>
        <w:rPr>
          <w:lang w:val="en-US"/>
        </w:rPr>
      </w:pPr>
      <w:r>
        <w:rPr>
          <w:lang w:val="en-US"/>
        </w:rPr>
        <w:t>8</w:t>
      </w:r>
      <w:r w:rsidR="00F560ED">
        <w:rPr>
          <w:lang w:val="en-US"/>
        </w:rPr>
        <w:t>.16</w:t>
      </w:r>
      <w:r w:rsidR="00F560ED">
        <w:rPr>
          <w:lang w:val="en-US"/>
        </w:rPr>
        <w:tab/>
        <w:t>ENVELOPE between Cmail servers</w:t>
      </w:r>
    </w:p>
    <w:p w:rsidR="00F560ED" w:rsidRDefault="00F560ED" w:rsidP="00D35875">
      <w:pPr>
        <w:jc w:val="both"/>
        <w:rPr>
          <w:lang w:val="en-US"/>
        </w:rPr>
      </w:pPr>
      <w:r>
        <w:rPr>
          <w:lang w:val="en-US"/>
        </w:rPr>
        <w:t xml:space="preserve">The message defined in </w:t>
      </w:r>
      <w:r w:rsidR="009E6CA0">
        <w:rPr>
          <w:lang w:val="en-US"/>
        </w:rPr>
        <w:t>8</w:t>
      </w:r>
      <w:r>
        <w:rPr>
          <w:lang w:val="en-US"/>
        </w:rPr>
        <w:t>.13 is forwarded to another Cmail server only if the sender and the recipient are attached to different Cmail servers</w:t>
      </w:r>
      <w:r w:rsidR="00F34E96">
        <w:rPr>
          <w:lang w:val="en-US"/>
        </w:rPr>
        <w:t xml:space="preserve"> (see item </w:t>
      </w:r>
      <w:r w:rsidR="009E6CA0">
        <w:rPr>
          <w:lang w:val="en-US"/>
        </w:rPr>
        <w:t>m</w:t>
      </w:r>
      <w:r w:rsidR="00F34E96">
        <w:rPr>
          <w:lang w:val="en-US"/>
        </w:rPr>
        <w:t>16 of figure 1)</w:t>
      </w:r>
      <w:r>
        <w:rPr>
          <w:lang w:val="en-US"/>
        </w:rPr>
        <w:t>.</w:t>
      </w:r>
    </w:p>
    <w:p w:rsidR="00F560ED" w:rsidRPr="00737CBC" w:rsidRDefault="00F560ED" w:rsidP="00F560ED">
      <w:r>
        <w:rPr>
          <w:lang w:val="en-US"/>
        </w:rPr>
        <w:tab/>
      </w:r>
      <w:r w:rsidRPr="00737CBC">
        <w:t>SEND EVLP &lt;MIME message&gt;</w:t>
      </w:r>
    </w:p>
    <w:p w:rsidR="00F560ED" w:rsidRDefault="00AA4D48" w:rsidP="00980B4E">
      <w:pPr>
        <w:pStyle w:val="Heading2"/>
      </w:pPr>
      <w:r>
        <w:t>8</w:t>
      </w:r>
      <w:r w:rsidR="00F560ED">
        <w:t>.</w:t>
      </w:r>
      <w:r w:rsidR="00F560ED" w:rsidRPr="00F560ED">
        <w:t>17</w:t>
      </w:r>
      <w:r w:rsidR="00F560ED" w:rsidRPr="00F560ED">
        <w:tab/>
        <w:t>Signed notice of trans</w:t>
      </w:r>
      <w:r w:rsidR="00112B1B">
        <w:t>it</w:t>
      </w:r>
      <w:r w:rsidR="00F560ED">
        <w:t xml:space="preserve"> </w:t>
      </w:r>
      <w:r w:rsidR="00F560ED">
        <w:rPr>
          <w:lang w:val="en-US"/>
        </w:rPr>
        <w:t>between Cmail servers</w:t>
      </w:r>
    </w:p>
    <w:p w:rsidR="00F560ED" w:rsidRPr="003463AC" w:rsidRDefault="00F560ED" w:rsidP="00F560ED">
      <w:pPr>
        <w:rPr>
          <w:lang w:val="en-US"/>
        </w:rPr>
      </w:pPr>
      <w:r>
        <w:rPr>
          <w:lang w:val="en-US"/>
        </w:rPr>
        <w:t>The following format shall be used:</w:t>
      </w:r>
    </w:p>
    <w:p w:rsidR="00F560ED" w:rsidRDefault="00F560ED" w:rsidP="00F560ED">
      <w:r>
        <w:tab/>
        <w:t>250 Notice-of-transit:</w:t>
      </w:r>
    </w:p>
    <w:p w:rsidR="00F560ED" w:rsidRDefault="00F560ED" w:rsidP="00F560ED">
      <w:r>
        <w:tab/>
        <w:t>&lt;notice of transit base64 encoded&gt;</w:t>
      </w:r>
    </w:p>
    <w:p w:rsidR="00B448C5" w:rsidRDefault="00B448C5" w:rsidP="00B448C5"/>
    <w:p w:rsidR="00B448C5" w:rsidRDefault="00B448C5" w:rsidP="00B448C5">
      <w:pPr>
        <w:rPr>
          <w:lang w:val="en-US"/>
        </w:rPr>
      </w:pPr>
      <w:r>
        <w:rPr>
          <w:lang w:val="en-US"/>
        </w:rPr>
        <w:t>The following message is sent if the Cmail server receive</w:t>
      </w:r>
      <w:r w:rsidR="008578BE">
        <w:rPr>
          <w:lang w:val="en-US"/>
        </w:rPr>
        <w:t>s</w:t>
      </w:r>
      <w:r>
        <w:rPr>
          <w:lang w:val="en-US"/>
        </w:rPr>
        <w:t xml:space="preserve"> Notice-of-transit</w:t>
      </w:r>
    </w:p>
    <w:p w:rsidR="00B448C5" w:rsidRDefault="00B448C5" w:rsidP="00D35875">
      <w:r>
        <w:tab/>
        <w:t>250 Ok</w:t>
      </w:r>
    </w:p>
    <w:p w:rsidR="00B448C5" w:rsidRDefault="00B448C5" w:rsidP="00B448C5">
      <w:pPr>
        <w:tabs>
          <w:tab w:val="left" w:pos="284"/>
          <w:tab w:val="left" w:pos="1418"/>
          <w:tab w:val="left" w:pos="1701"/>
          <w:tab w:val="left" w:pos="2552"/>
          <w:tab w:val="left" w:pos="2835"/>
          <w:tab w:val="left" w:pos="3119"/>
          <w:tab w:val="left" w:pos="3402"/>
          <w:tab w:val="left" w:pos="3686"/>
          <w:tab w:val="left" w:pos="3969"/>
        </w:tabs>
        <w:spacing w:before="40" w:after="40"/>
      </w:pPr>
      <w:r>
        <w:t xml:space="preserve">The following message is sent when the </w:t>
      </w:r>
      <w:r w:rsidR="00EA41FA">
        <w:rPr>
          <w:lang w:val="en-US"/>
        </w:rPr>
        <w:t>Notice-of-transit</w:t>
      </w:r>
      <w:r w:rsidR="00EA41FA">
        <w:t xml:space="preserve"> is incorrect</w:t>
      </w:r>
      <w:r>
        <w:t>:</w:t>
      </w:r>
    </w:p>
    <w:p w:rsidR="00B448C5" w:rsidRDefault="00B448C5" w:rsidP="00B448C5">
      <w:r>
        <w:tab/>
        <w:t xml:space="preserve">503 Error: </w:t>
      </w:r>
      <w:r w:rsidR="00EA41FA">
        <w:t xml:space="preserve">incorrect </w:t>
      </w:r>
      <w:r w:rsidR="00EA41FA">
        <w:rPr>
          <w:lang w:val="en-US"/>
        </w:rPr>
        <w:t>Notice-of-transit</w:t>
      </w:r>
    </w:p>
    <w:p w:rsidR="00B448C5" w:rsidRDefault="00B448C5" w:rsidP="00F560ED"/>
    <w:p w:rsidR="00112B1B" w:rsidRDefault="00112B1B" w:rsidP="00F560ED">
      <w:pPr>
        <w:rPr>
          <w:szCs w:val="24"/>
        </w:rPr>
      </w:pPr>
      <w:r>
        <w:rPr>
          <w:szCs w:val="24"/>
        </w:rPr>
        <w:t xml:space="preserve">Notice of transit is built by the Cmail who received the ENVELOPE. </w:t>
      </w:r>
    </w:p>
    <w:p w:rsidR="00112B1B" w:rsidRPr="00715175" w:rsidRDefault="00112B1B" w:rsidP="00D06166">
      <w:pPr>
        <w:jc w:val="both"/>
        <w:rPr>
          <w:szCs w:val="24"/>
        </w:rPr>
      </w:pPr>
      <w:r>
        <w:rPr>
          <w:szCs w:val="24"/>
        </w:rPr>
        <w:t>This Cmail server generates a notice of deposit containing information about the envelope (envelope id, delivery type and mime hash), and signs it with its private key.</w:t>
      </w:r>
      <w:r w:rsidR="00AA32ED">
        <w:rPr>
          <w:szCs w:val="24"/>
        </w:rPr>
        <w:t xml:space="preserve"> This notice is the same as notice of deposit.</w:t>
      </w:r>
    </w:p>
    <w:p w:rsidR="00F560ED" w:rsidRDefault="00AA4D48" w:rsidP="00F560ED">
      <w:pPr>
        <w:pStyle w:val="Heading2"/>
      </w:pPr>
      <w:r>
        <w:t>8</w:t>
      </w:r>
      <w:r w:rsidR="00F560ED">
        <w:t>.</w:t>
      </w:r>
      <w:r w:rsidR="00F560ED" w:rsidRPr="00F560ED">
        <w:t>1</w:t>
      </w:r>
      <w:r w:rsidR="00F560ED">
        <w:t>8</w:t>
      </w:r>
      <w:r w:rsidR="00F560ED" w:rsidRPr="00F560ED">
        <w:tab/>
        <w:t>Signed notice of trans</w:t>
      </w:r>
      <w:r w:rsidR="00F560ED">
        <w:t>it</w:t>
      </w:r>
    </w:p>
    <w:p w:rsidR="00AA32ED" w:rsidRDefault="00AA32ED" w:rsidP="00AA32ED">
      <w:pPr>
        <w:rPr>
          <w:lang w:val="en-US"/>
        </w:rPr>
      </w:pPr>
      <w:r>
        <w:rPr>
          <w:lang w:val="en-US"/>
        </w:rPr>
        <w:t>The Cmail sender server shall:</w:t>
      </w:r>
    </w:p>
    <w:p w:rsidR="00AA32ED" w:rsidRDefault="00AA32ED" w:rsidP="00AA32ED">
      <w:pPr>
        <w:pStyle w:val="enumlev1"/>
        <w:rPr>
          <w:lang w:val="en-US"/>
        </w:rPr>
      </w:pPr>
      <w:r>
        <w:rPr>
          <w:lang w:val="en-US"/>
        </w:rPr>
        <w:t>1.</w:t>
      </w:r>
      <w:r>
        <w:rPr>
          <w:lang w:val="en-US"/>
        </w:rPr>
        <w:tab/>
        <w:t>decode the received notice of transit;</w:t>
      </w:r>
    </w:p>
    <w:p w:rsidR="00AA32ED" w:rsidRDefault="00AA32ED" w:rsidP="00AA32ED">
      <w:pPr>
        <w:pStyle w:val="enumlev1"/>
        <w:rPr>
          <w:lang w:val="en-US"/>
        </w:rPr>
      </w:pPr>
      <w:r>
        <w:rPr>
          <w:lang w:val="en-US"/>
        </w:rPr>
        <w:t xml:space="preserve">2 </w:t>
      </w:r>
      <w:r>
        <w:rPr>
          <w:lang w:val="en-US"/>
        </w:rPr>
        <w:tab/>
        <w:t>sign the server signed notice of transit using its own private key;</w:t>
      </w:r>
    </w:p>
    <w:p w:rsidR="00AA32ED" w:rsidRDefault="00AA32ED" w:rsidP="00AA32ED">
      <w:pPr>
        <w:pStyle w:val="enumlev1"/>
        <w:rPr>
          <w:lang w:val="en-US"/>
        </w:rPr>
      </w:pPr>
      <w:r>
        <w:rPr>
          <w:lang w:val="en-US"/>
        </w:rPr>
        <w:t>3.</w:t>
      </w:r>
      <w:r>
        <w:rPr>
          <w:lang w:val="en-US"/>
        </w:rPr>
        <w:tab/>
        <w:t>encode the result in base64; and</w:t>
      </w:r>
    </w:p>
    <w:p w:rsidR="00AA32ED" w:rsidRDefault="00AA32ED" w:rsidP="00AA32ED">
      <w:pPr>
        <w:pStyle w:val="enumlev1"/>
        <w:rPr>
          <w:lang w:val="en-US"/>
        </w:rPr>
      </w:pPr>
      <w:r>
        <w:rPr>
          <w:lang w:val="en-US"/>
        </w:rPr>
        <w:t>4.</w:t>
      </w:r>
      <w:r>
        <w:rPr>
          <w:lang w:val="en-US"/>
        </w:rPr>
        <w:tab/>
        <w:t>transmit it to the Cmail server using:</w:t>
      </w:r>
    </w:p>
    <w:p w:rsidR="000E7BC8" w:rsidRDefault="000E7BC8" w:rsidP="000E7BC8">
      <w:r>
        <w:tab/>
        <w:t>250 Signed-notice-of-transit:</w:t>
      </w:r>
    </w:p>
    <w:p w:rsidR="000E7BC8" w:rsidRDefault="000E7BC8" w:rsidP="000E7BC8">
      <w:r>
        <w:lastRenderedPageBreak/>
        <w:tab/>
        <w:t>&lt;signed notice of transit base64 encoded&gt;</w:t>
      </w:r>
    </w:p>
    <w:p w:rsidR="000E7BC8" w:rsidRDefault="000E7BC8" w:rsidP="000E7BC8">
      <w:r>
        <w:tab/>
        <w:t>250 Signed-notice-of-deposit:</w:t>
      </w:r>
    </w:p>
    <w:p w:rsidR="000E7BC8" w:rsidRDefault="000E7BC8" w:rsidP="000E7BC8">
      <w:r>
        <w:tab/>
        <w:t>&lt;signed notice of deposit base64 encoded&gt;</w:t>
      </w:r>
    </w:p>
    <w:p w:rsidR="00F560ED" w:rsidRDefault="00F560ED" w:rsidP="00F560ED">
      <w:r>
        <w:tab/>
        <w:t>250 Ok</w:t>
      </w:r>
    </w:p>
    <w:p w:rsidR="005964A1" w:rsidRPr="00021923" w:rsidRDefault="00AA4D48" w:rsidP="005964A1">
      <w:pPr>
        <w:pStyle w:val="Heading1"/>
      </w:pPr>
      <w:r>
        <w:t>9</w:t>
      </w:r>
      <w:r w:rsidR="00684D67">
        <w:tab/>
        <w:t>The Certified</w:t>
      </w:r>
      <w:r w:rsidR="005964A1">
        <w:t xml:space="preserve"> Post Office Protocol (CPOP)</w:t>
      </w:r>
    </w:p>
    <w:p w:rsidR="00B53DB2" w:rsidRPr="00EE05C8" w:rsidRDefault="00B53DB2" w:rsidP="00B53DB2">
      <w:r>
        <w:t xml:space="preserve">Below is an explanation for p1 to p6 of the figure 1. </w:t>
      </w:r>
    </w:p>
    <w:p w:rsidR="00684D67" w:rsidRPr="0032274E" w:rsidRDefault="00AA4D48" w:rsidP="00684D67">
      <w:pPr>
        <w:pStyle w:val="Heading2"/>
        <w:rPr>
          <w:lang w:val="en-US"/>
        </w:rPr>
      </w:pPr>
      <w:r>
        <w:rPr>
          <w:lang w:val="en-US"/>
        </w:rPr>
        <w:t>9</w:t>
      </w:r>
      <w:r w:rsidR="00B26725" w:rsidRPr="0032274E">
        <w:rPr>
          <w:lang w:val="en-US"/>
        </w:rPr>
        <w:t>.1</w:t>
      </w:r>
      <w:r w:rsidR="00684D67" w:rsidRPr="0032274E">
        <w:rPr>
          <w:lang w:val="en-US"/>
        </w:rPr>
        <w:tab/>
        <w:t>Ask for pending messages</w:t>
      </w:r>
      <w:r w:rsidR="00B26725" w:rsidRPr="0032274E">
        <w:rPr>
          <w:lang w:val="en-US"/>
        </w:rPr>
        <w:t xml:space="preserve"> </w:t>
      </w:r>
    </w:p>
    <w:p w:rsidR="00684D67" w:rsidRPr="003463AC" w:rsidRDefault="00684D67" w:rsidP="00D35875">
      <w:pPr>
        <w:tabs>
          <w:tab w:val="clear" w:pos="794"/>
          <w:tab w:val="clear" w:pos="1191"/>
          <w:tab w:val="clear" w:pos="1588"/>
          <w:tab w:val="clear" w:pos="1985"/>
        </w:tabs>
        <w:overflowPunct/>
        <w:autoSpaceDE/>
        <w:autoSpaceDN/>
        <w:adjustRightInd/>
        <w:spacing w:before="0"/>
        <w:textAlignment w:val="auto"/>
        <w:rPr>
          <w:lang w:val="en-US"/>
        </w:rPr>
      </w:pPr>
      <w:r>
        <w:rPr>
          <w:lang w:val="en-US"/>
        </w:rPr>
        <w:t xml:space="preserve">Information on pending messages is performed using the procedure specified in section 5 under LIST command in IETF RFC 1939 with addition that for each line detailing a pending message, a new parameter is added indicating the delivery type if it not a standard email (see item </w:t>
      </w:r>
      <w:r w:rsidR="009E6CA0">
        <w:rPr>
          <w:lang w:val="en-US"/>
        </w:rPr>
        <w:t>p</w:t>
      </w:r>
      <w:r>
        <w:rPr>
          <w:lang w:val="en-US"/>
        </w:rPr>
        <w:t xml:space="preserve">1 of figure 1)Example: </w:t>
      </w:r>
    </w:p>
    <w:p w:rsidR="00684D67" w:rsidRDefault="00684D67" w:rsidP="00684D67">
      <w:pPr>
        <w:rPr>
          <w:lang w:eastAsia="en-GB"/>
        </w:rPr>
      </w:pPr>
      <w:r>
        <w:rPr>
          <w:lang w:eastAsia="en-GB"/>
        </w:rPr>
        <w:t>C: LIST</w:t>
      </w:r>
    </w:p>
    <w:p w:rsidR="00684D67" w:rsidRDefault="00684D67" w:rsidP="00684D67">
      <w:pPr>
        <w:rPr>
          <w:lang w:eastAsia="en-GB"/>
        </w:rPr>
      </w:pPr>
      <w:r>
        <w:rPr>
          <w:lang w:eastAsia="en-GB"/>
        </w:rPr>
        <w:t>S: +OK 2 messages (320 octets)</w:t>
      </w:r>
    </w:p>
    <w:p w:rsidR="00684D67" w:rsidRDefault="00684D67" w:rsidP="00684D67">
      <w:pPr>
        <w:rPr>
          <w:lang w:eastAsia="en-GB"/>
        </w:rPr>
      </w:pPr>
      <w:r>
        <w:rPr>
          <w:lang w:eastAsia="en-GB"/>
        </w:rPr>
        <w:t>S: 1 120</w:t>
      </w:r>
    </w:p>
    <w:p w:rsidR="00684D67" w:rsidRDefault="00684D67" w:rsidP="00684D67">
      <w:pPr>
        <w:rPr>
          <w:lang w:eastAsia="en-GB"/>
        </w:rPr>
      </w:pPr>
      <w:r>
        <w:rPr>
          <w:lang w:eastAsia="en-GB"/>
        </w:rPr>
        <w:t>S: 2 200 CertifiedMail</w:t>
      </w:r>
    </w:p>
    <w:p w:rsidR="00684D67" w:rsidRDefault="00684D67" w:rsidP="00684D67">
      <w:pPr>
        <w:rPr>
          <w:lang w:eastAsia="en-GB"/>
        </w:rPr>
      </w:pPr>
      <w:r>
        <w:rPr>
          <w:lang w:eastAsia="en-GB"/>
        </w:rPr>
        <w:t>S: .</w:t>
      </w:r>
    </w:p>
    <w:p w:rsidR="00684D67" w:rsidRDefault="00684D67" w:rsidP="00D06166">
      <w:pPr>
        <w:jc w:val="both"/>
      </w:pPr>
      <w:r>
        <w:rPr>
          <w:lang w:val="en-US"/>
        </w:rPr>
        <w:t xml:space="preserve">This procedure also includes retrieving all standard emails leaving only messages tagged with delivery type on the Cmail server. </w:t>
      </w:r>
    </w:p>
    <w:p w:rsidR="00684D67" w:rsidRDefault="00AA4D48" w:rsidP="00684D67">
      <w:pPr>
        <w:pStyle w:val="Heading2"/>
        <w:rPr>
          <w:lang w:val="en-US"/>
        </w:rPr>
      </w:pPr>
      <w:r>
        <w:rPr>
          <w:lang w:val="en-US"/>
        </w:rPr>
        <w:t>9</w:t>
      </w:r>
      <w:r w:rsidR="00B26725">
        <w:rPr>
          <w:lang w:val="en-US"/>
        </w:rPr>
        <w:t>.2</w:t>
      </w:r>
      <w:r w:rsidR="00684D67">
        <w:rPr>
          <w:lang w:val="en-US"/>
        </w:rPr>
        <w:tab/>
        <w:t>Challenge recipient and server signed notice of reception</w:t>
      </w:r>
    </w:p>
    <w:p w:rsidR="00684D67" w:rsidRDefault="00684D67" w:rsidP="00D06166">
      <w:pPr>
        <w:jc w:val="both"/>
        <w:rPr>
          <w:lang w:eastAsia="en-GB"/>
        </w:rPr>
      </w:pPr>
      <w:r>
        <w:rPr>
          <w:lang w:eastAsia="en-GB"/>
        </w:rPr>
        <w:t>For messages tagged with delivery type, the POP3 RETR command does not retrieve the message but retrieves the challenge and the server signed notice of reception base64 encoded.</w:t>
      </w:r>
      <w:r w:rsidR="006274FE">
        <w:rPr>
          <w:lang w:eastAsia="en-GB"/>
        </w:rPr>
        <w:t xml:space="preserve"> The client verify the digital signature and the sender certificate contained in the notice of reception.</w:t>
      </w:r>
    </w:p>
    <w:p w:rsidR="00684D67" w:rsidRDefault="00684D67" w:rsidP="00684D67">
      <w:pPr>
        <w:rPr>
          <w:lang w:eastAsia="en-GB"/>
        </w:rPr>
      </w:pPr>
      <w:r>
        <w:rPr>
          <w:lang w:eastAsia="en-GB"/>
        </w:rPr>
        <w:t>Example:</w:t>
      </w:r>
    </w:p>
    <w:p w:rsidR="00684D67" w:rsidRDefault="00684D67" w:rsidP="00684D67">
      <w:pPr>
        <w:rPr>
          <w:lang w:eastAsia="en-GB"/>
        </w:rPr>
      </w:pPr>
      <w:r>
        <w:rPr>
          <w:lang w:eastAsia="en-GB"/>
        </w:rPr>
        <w:t>C: RETR 2</w:t>
      </w:r>
    </w:p>
    <w:p w:rsidR="00EC013A" w:rsidRDefault="00EC013A" w:rsidP="00EC013A">
      <w:pPr>
        <w:rPr>
          <w:lang w:val="en-US"/>
        </w:rPr>
      </w:pPr>
      <w:r>
        <w:rPr>
          <w:lang w:val="en-US"/>
        </w:rPr>
        <w:t>The following message is sent if the Cmail server send</w:t>
      </w:r>
      <w:r w:rsidR="008578BE">
        <w:rPr>
          <w:lang w:val="en-US"/>
        </w:rPr>
        <w:t>s</w:t>
      </w:r>
      <w:r>
        <w:rPr>
          <w:lang w:val="en-US"/>
        </w:rPr>
        <w:t xml:space="preserve"> the notice of reception</w:t>
      </w:r>
    </w:p>
    <w:p w:rsidR="00684D67" w:rsidRDefault="00684D67" w:rsidP="00684D67">
      <w:pPr>
        <w:rPr>
          <w:lang w:eastAsia="en-GB"/>
        </w:rPr>
      </w:pPr>
      <w:r>
        <w:rPr>
          <w:lang w:eastAsia="en-GB"/>
        </w:rPr>
        <w:t>S: +OK 200 octets</w:t>
      </w:r>
    </w:p>
    <w:p w:rsidR="00684D67" w:rsidRDefault="00684D67" w:rsidP="00684D67">
      <w:pPr>
        <w:rPr>
          <w:lang w:eastAsia="en-GB"/>
        </w:rPr>
      </w:pPr>
      <w:r>
        <w:rPr>
          <w:lang w:eastAsia="en-GB"/>
        </w:rPr>
        <w:t>S: &lt;the Cmail server sends the notice of reception including the challenge&gt;</w:t>
      </w:r>
    </w:p>
    <w:p w:rsidR="00684D67" w:rsidRDefault="00684D67" w:rsidP="00684D67">
      <w:pPr>
        <w:rPr>
          <w:lang w:eastAsia="en-GB"/>
        </w:rPr>
      </w:pPr>
      <w:r>
        <w:rPr>
          <w:lang w:eastAsia="en-GB"/>
        </w:rPr>
        <w:t>S: .</w:t>
      </w:r>
    </w:p>
    <w:p w:rsidR="00EC013A" w:rsidRDefault="00EC013A" w:rsidP="00EC013A">
      <w:pPr>
        <w:tabs>
          <w:tab w:val="left" w:pos="284"/>
          <w:tab w:val="left" w:pos="1418"/>
          <w:tab w:val="left" w:pos="1701"/>
          <w:tab w:val="left" w:pos="2552"/>
          <w:tab w:val="left" w:pos="2835"/>
          <w:tab w:val="left" w:pos="3119"/>
          <w:tab w:val="left" w:pos="3402"/>
          <w:tab w:val="left" w:pos="3686"/>
          <w:tab w:val="left" w:pos="3969"/>
        </w:tabs>
        <w:spacing w:before="40" w:after="40"/>
      </w:pPr>
      <w:r>
        <w:t>The following message is sent when the server cannot send the notice of reception:</w:t>
      </w:r>
    </w:p>
    <w:p w:rsidR="00EC013A" w:rsidRDefault="00EC013A" w:rsidP="00EC013A">
      <w:r>
        <w:tab/>
        <w:t xml:space="preserve">503 Error: impossible to send </w:t>
      </w:r>
      <w:r>
        <w:rPr>
          <w:lang w:val="en-US"/>
        </w:rPr>
        <w:t>Notice-of-reception</w:t>
      </w:r>
    </w:p>
    <w:p w:rsidR="00EC013A" w:rsidRPr="00D35875" w:rsidRDefault="00EC013A" w:rsidP="00684D67"/>
    <w:p w:rsidR="00FB2473" w:rsidRDefault="00716054" w:rsidP="00D06166">
      <w:pPr>
        <w:jc w:val="both"/>
        <w:rPr>
          <w:szCs w:val="24"/>
        </w:rPr>
      </w:pPr>
      <w:r>
        <w:rPr>
          <w:szCs w:val="24"/>
        </w:rPr>
        <w:t>The C</w:t>
      </w:r>
      <w:r w:rsidR="00FB2473">
        <w:rPr>
          <w:szCs w:val="24"/>
        </w:rPr>
        <w:t>mail</w:t>
      </w:r>
      <w:r>
        <w:rPr>
          <w:szCs w:val="24"/>
        </w:rPr>
        <w:t xml:space="preserve"> server find</w:t>
      </w:r>
      <w:r w:rsidR="00FB2473">
        <w:rPr>
          <w:szCs w:val="24"/>
        </w:rPr>
        <w:t>s</w:t>
      </w:r>
      <w:r>
        <w:rPr>
          <w:szCs w:val="24"/>
        </w:rPr>
        <w:t xml:space="preserve"> in the Notice of deposit</w:t>
      </w:r>
      <w:r w:rsidR="00FB2473">
        <w:rPr>
          <w:szCs w:val="24"/>
        </w:rPr>
        <w:t>,</w:t>
      </w:r>
      <w:r>
        <w:rPr>
          <w:szCs w:val="24"/>
        </w:rPr>
        <w:t xml:space="preserve"> the </w:t>
      </w:r>
      <w:r w:rsidR="00FB2473">
        <w:rPr>
          <w:szCs w:val="24"/>
        </w:rPr>
        <w:t xml:space="preserve">node </w:t>
      </w:r>
      <w:r w:rsidR="00FB2473" w:rsidRPr="00D35875">
        <w:rPr>
          <w:rFonts w:ascii="Courier New" w:hAnsi="Courier New"/>
          <w:b/>
          <w:noProof/>
          <w:sz w:val="18"/>
          <w:lang w:val="en-US"/>
        </w:rPr>
        <w:t>Entity</w:t>
      </w:r>
      <w:r w:rsidR="00FB2473">
        <w:rPr>
          <w:szCs w:val="24"/>
        </w:rPr>
        <w:t xml:space="preserve"> related to the recipient. Then copy this node in the notice of reception and remove the content of the </w:t>
      </w:r>
      <w:r w:rsidR="00FB2473" w:rsidRPr="00D35875">
        <w:rPr>
          <w:rFonts w:ascii="Courier New" w:hAnsi="Courier New"/>
          <w:b/>
          <w:noProof/>
          <w:sz w:val="18"/>
          <w:lang w:val="en-US"/>
        </w:rPr>
        <w:t>Response</w:t>
      </w:r>
      <w:r w:rsidR="00FB2473">
        <w:rPr>
          <w:szCs w:val="24"/>
        </w:rPr>
        <w:t xml:space="preserve"> </w:t>
      </w:r>
      <w:r w:rsidR="001B2CEB">
        <w:rPr>
          <w:szCs w:val="24"/>
        </w:rPr>
        <w:t xml:space="preserve">node included in </w:t>
      </w:r>
      <w:r w:rsidR="00703E91" w:rsidRPr="00D35875">
        <w:rPr>
          <w:rFonts w:ascii="Courier New" w:hAnsi="Courier New"/>
          <w:b/>
          <w:noProof/>
          <w:sz w:val="18"/>
          <w:lang w:val="en-US"/>
        </w:rPr>
        <w:t>E</w:t>
      </w:r>
      <w:r w:rsidR="001B2CEB" w:rsidRPr="00D35875">
        <w:rPr>
          <w:rFonts w:ascii="Courier New" w:hAnsi="Courier New"/>
          <w:b/>
          <w:noProof/>
          <w:sz w:val="18"/>
          <w:lang w:val="en-US"/>
        </w:rPr>
        <w:t>ntity</w:t>
      </w:r>
      <w:r w:rsidR="001B2CEB">
        <w:rPr>
          <w:szCs w:val="24"/>
        </w:rPr>
        <w:t xml:space="preserve"> </w:t>
      </w:r>
      <w:r w:rsidR="00703E91">
        <w:rPr>
          <w:szCs w:val="24"/>
        </w:rPr>
        <w:t>n</w:t>
      </w:r>
      <w:r w:rsidR="001B2CEB">
        <w:rPr>
          <w:szCs w:val="24"/>
        </w:rPr>
        <w:t>ode.</w:t>
      </w:r>
      <w:r w:rsidR="00FB2473">
        <w:rPr>
          <w:szCs w:val="24"/>
        </w:rPr>
        <w:t xml:space="preserve">  </w:t>
      </w:r>
    </w:p>
    <w:p w:rsidR="00716054" w:rsidRPr="00716054" w:rsidRDefault="00FB2473" w:rsidP="00716054">
      <w:pPr>
        <w:rPr>
          <w:szCs w:val="24"/>
        </w:rPr>
      </w:pPr>
      <w:r>
        <w:rPr>
          <w:szCs w:val="24"/>
        </w:rPr>
        <w:t xml:space="preserve">Example, </w:t>
      </w:r>
      <w:r w:rsidR="00A129D2">
        <w:rPr>
          <w:szCs w:val="24"/>
        </w:rPr>
        <w:t>node in the notice of deposit</w:t>
      </w:r>
      <w:r w:rsidR="00716054" w:rsidRPr="00716054">
        <w:rPr>
          <w:szCs w:val="24"/>
        </w:rPr>
        <w:t>:</w:t>
      </w:r>
    </w:p>
    <w:p w:rsidR="00716054" w:rsidRPr="00A80228" w:rsidRDefault="00716054" w:rsidP="00716054">
      <w:pPr>
        <w:pStyle w:val="ASN1"/>
        <w:rPr>
          <w:lang w:val="en-US"/>
        </w:rPr>
      </w:pPr>
      <w:r w:rsidRPr="00591572">
        <w:rPr>
          <w:lang w:val="en-US"/>
        </w:rPr>
        <w:t xml:space="preserve">&lt;Entity EmailAddress="john.doe@example.org" </w:t>
      </w:r>
      <w:r>
        <w:rPr>
          <w:lang w:val="en-US"/>
        </w:rPr>
        <w:t>T</w:t>
      </w:r>
      <w:r w:rsidRPr="00A80228">
        <w:rPr>
          <w:lang w:val="en-US"/>
        </w:rPr>
        <w:t>ype="to"&gt;</w:t>
      </w:r>
    </w:p>
    <w:p w:rsidR="00716054" w:rsidRPr="00A80228" w:rsidRDefault="00716054" w:rsidP="00716054">
      <w:pPr>
        <w:pStyle w:val="ASN1"/>
        <w:rPr>
          <w:lang w:val="en-US"/>
        </w:rPr>
      </w:pPr>
      <w:r w:rsidRPr="00A80228">
        <w:rPr>
          <w:lang w:val="en-US"/>
        </w:rPr>
        <w:t xml:space="preserve">  &lt;</w:t>
      </w:r>
      <w:r>
        <w:rPr>
          <w:lang w:val="en-US"/>
        </w:rPr>
        <w:t>S</w:t>
      </w:r>
      <w:r w:rsidRPr="00A80228">
        <w:rPr>
          <w:lang w:val="en-US"/>
        </w:rPr>
        <w:t>ecretQuestion&gt;</w:t>
      </w:r>
    </w:p>
    <w:p w:rsidR="00716054" w:rsidRPr="00A80228" w:rsidRDefault="00716054" w:rsidP="00716054">
      <w:pPr>
        <w:pStyle w:val="ASN1"/>
        <w:rPr>
          <w:lang w:val="en-US"/>
        </w:rPr>
      </w:pPr>
      <w:r w:rsidRPr="00A80228">
        <w:rPr>
          <w:lang w:val="en-US"/>
        </w:rPr>
        <w:t xml:space="preserve">    &lt;</w:t>
      </w:r>
      <w:r>
        <w:rPr>
          <w:lang w:val="en-US"/>
        </w:rPr>
        <w:t>R</w:t>
      </w:r>
      <w:r w:rsidRPr="00A80228">
        <w:rPr>
          <w:lang w:val="en-US"/>
        </w:rPr>
        <w:t xml:space="preserve">equest </w:t>
      </w:r>
      <w:r>
        <w:rPr>
          <w:lang w:val="en-US"/>
        </w:rPr>
        <w:t>RandomNumber</w:t>
      </w:r>
      <w:r w:rsidRPr="00A80228">
        <w:rPr>
          <w:lang w:val="en-US"/>
        </w:rPr>
        <w:t>="</w:t>
      </w:r>
      <w:r>
        <w:rPr>
          <w:lang w:val="en-US"/>
        </w:rPr>
        <w:t>30987497498789739837</w:t>
      </w:r>
      <w:r w:rsidRPr="00A80228">
        <w:rPr>
          <w:lang w:val="en-US"/>
        </w:rPr>
        <w:t>"/&gt;</w:t>
      </w:r>
    </w:p>
    <w:p w:rsidR="00716054" w:rsidRPr="00A80228" w:rsidRDefault="00716054" w:rsidP="00716054">
      <w:pPr>
        <w:pStyle w:val="ASN1"/>
        <w:rPr>
          <w:lang w:val="en-US"/>
        </w:rPr>
      </w:pPr>
      <w:r w:rsidRPr="00A80228">
        <w:rPr>
          <w:lang w:val="en-US"/>
        </w:rPr>
        <w:lastRenderedPageBreak/>
        <w:t xml:space="preserve">   &lt;</w:t>
      </w:r>
      <w:r>
        <w:rPr>
          <w:lang w:val="en-US"/>
        </w:rPr>
        <w:t>R</w:t>
      </w:r>
      <w:r w:rsidRPr="00A80228">
        <w:rPr>
          <w:lang w:val="en-US"/>
        </w:rPr>
        <w:t xml:space="preserve">esponse </w:t>
      </w:r>
      <w:r>
        <w:rPr>
          <w:szCs w:val="24"/>
          <w:lang w:val="en-US"/>
        </w:rPr>
        <w:t>AlgorithmIdentifier</w:t>
      </w:r>
      <w:r w:rsidRPr="00A80228">
        <w:rPr>
          <w:lang w:val="en-US"/>
        </w:rPr>
        <w:t>="</w:t>
      </w:r>
      <w:r w:rsidRPr="00905CDB">
        <w:rPr>
          <w:lang w:val="en-US"/>
        </w:rPr>
        <w:t>2.16.840.1.101.3.4.2.1</w:t>
      </w:r>
      <w:r w:rsidRPr="00A80228">
        <w:rPr>
          <w:lang w:val="en-US"/>
        </w:rPr>
        <w:t>"</w:t>
      </w:r>
      <w:r>
        <w:rPr>
          <w:lang w:val="en-US"/>
        </w:rPr>
        <w:t xml:space="preserve"> E</w:t>
      </w:r>
      <w:r w:rsidRPr="00A80228">
        <w:rPr>
          <w:lang w:val="en-US"/>
        </w:rPr>
        <w:t>ncoding="</w:t>
      </w:r>
      <w:r>
        <w:rPr>
          <w:lang w:val="en-US"/>
        </w:rPr>
        <w:t>base64</w:t>
      </w:r>
      <w:r w:rsidRPr="00A80228">
        <w:rPr>
          <w:lang w:val="en-US"/>
        </w:rPr>
        <w:t>"&gt;</w:t>
      </w:r>
      <w:r w:rsidR="00FB2473" w:rsidRPr="00A80228">
        <w:rPr>
          <w:lang w:val="en-US"/>
        </w:rPr>
        <w:t>5mYZWhtl0yxBa/wl7VLiiQ=</w:t>
      </w:r>
      <w:r w:rsidRPr="00A80228">
        <w:rPr>
          <w:lang w:val="en-US"/>
        </w:rPr>
        <w:t>&lt;/response&gt;</w:t>
      </w:r>
    </w:p>
    <w:p w:rsidR="00716054" w:rsidRPr="00A80228" w:rsidRDefault="00716054" w:rsidP="00716054">
      <w:pPr>
        <w:pStyle w:val="ASN1"/>
        <w:rPr>
          <w:lang w:val="en-US"/>
        </w:rPr>
      </w:pPr>
      <w:r w:rsidRPr="00A80228">
        <w:rPr>
          <w:lang w:val="en-US"/>
        </w:rPr>
        <w:t xml:space="preserve">  &lt;/</w:t>
      </w:r>
      <w:r>
        <w:rPr>
          <w:lang w:val="en-US"/>
        </w:rPr>
        <w:t>S</w:t>
      </w:r>
      <w:r w:rsidRPr="00A80228">
        <w:rPr>
          <w:lang w:val="en-US"/>
        </w:rPr>
        <w:t>ecretQuestion&gt;</w:t>
      </w:r>
    </w:p>
    <w:p w:rsidR="00716054" w:rsidRPr="00A80228" w:rsidRDefault="00716054" w:rsidP="00716054">
      <w:pPr>
        <w:pStyle w:val="ASN1"/>
        <w:rPr>
          <w:lang w:val="en-US"/>
        </w:rPr>
      </w:pPr>
      <w:r w:rsidRPr="00A80228">
        <w:rPr>
          <w:lang w:val="en-US"/>
        </w:rPr>
        <w:t xml:space="preserve">  &lt;</w:t>
      </w:r>
      <w:r>
        <w:rPr>
          <w:lang w:val="en-US"/>
        </w:rPr>
        <w:t>C</w:t>
      </w:r>
      <w:r w:rsidRPr="00A80228">
        <w:rPr>
          <w:lang w:val="en-US"/>
        </w:rPr>
        <w:t>ipherEnvelop</w:t>
      </w:r>
      <w:r w:rsidR="00AB3791">
        <w:rPr>
          <w:lang w:val="en-US"/>
        </w:rPr>
        <w:t>e</w:t>
      </w:r>
      <w:r w:rsidRPr="00A80228">
        <w:rPr>
          <w:lang w:val="en-US"/>
        </w:rPr>
        <w:t xml:space="preserve">Key </w:t>
      </w:r>
      <w:r>
        <w:rPr>
          <w:lang w:val="en-US"/>
        </w:rPr>
        <w:t>A</w:t>
      </w:r>
      <w:r w:rsidRPr="00A80228">
        <w:rPr>
          <w:lang w:val="en-US"/>
        </w:rPr>
        <w:t xml:space="preserve">lgorithm="AES" </w:t>
      </w:r>
      <w:r>
        <w:rPr>
          <w:lang w:val="en-US"/>
        </w:rPr>
        <w:t>C</w:t>
      </w:r>
      <w:r w:rsidRPr="00A80228">
        <w:rPr>
          <w:lang w:val="en-US"/>
        </w:rPr>
        <w:t xml:space="preserve">ipheredKey="RSA" </w:t>
      </w:r>
      <w:r>
        <w:rPr>
          <w:lang w:val="en-US"/>
        </w:rPr>
        <w:t>E</w:t>
      </w:r>
      <w:r w:rsidRPr="00A80228">
        <w:rPr>
          <w:lang w:val="en-US"/>
        </w:rPr>
        <w:t xml:space="preserve">ncoding="base64-DER" </w:t>
      </w:r>
      <w:r>
        <w:rPr>
          <w:lang w:val="en-US"/>
        </w:rPr>
        <w:t>K</w:t>
      </w:r>
      <w:r w:rsidRPr="00A80228">
        <w:rPr>
          <w:lang w:val="en-US"/>
        </w:rPr>
        <w:t>ey</w:t>
      </w:r>
      <w:r>
        <w:rPr>
          <w:lang w:val="en-US"/>
        </w:rPr>
        <w:t>S</w:t>
      </w:r>
      <w:r w:rsidRPr="00A80228">
        <w:rPr>
          <w:lang w:val="en-US"/>
        </w:rPr>
        <w:t>ize="256"&gt;UjBg…b1PHDOOM4IFnTpzHn9TQ==&lt;/cipherEnvelop</w:t>
      </w:r>
      <w:r w:rsidR="00AB3791">
        <w:rPr>
          <w:lang w:val="en-US"/>
        </w:rPr>
        <w:t>e</w:t>
      </w:r>
      <w:r w:rsidRPr="00A80228">
        <w:rPr>
          <w:lang w:val="en-US"/>
        </w:rPr>
        <w:t>Key&gt;</w:t>
      </w:r>
    </w:p>
    <w:p w:rsidR="00716054" w:rsidRPr="00A80228" w:rsidRDefault="00716054" w:rsidP="00716054">
      <w:pPr>
        <w:pStyle w:val="ASN1"/>
        <w:rPr>
          <w:lang w:val="en-US"/>
        </w:rPr>
      </w:pPr>
      <w:r w:rsidRPr="00A80228">
        <w:rPr>
          <w:lang w:val="en-US"/>
        </w:rPr>
        <w:t xml:space="preserve">  &lt;</w:t>
      </w:r>
      <w:r>
        <w:rPr>
          <w:lang w:val="en-US"/>
        </w:rPr>
        <w:t>C</w:t>
      </w:r>
      <w:r w:rsidRPr="00A80228">
        <w:rPr>
          <w:lang w:val="en-US"/>
        </w:rPr>
        <w:t>ertificate</w:t>
      </w:r>
      <w:r>
        <w:rPr>
          <w:lang w:val="en-US"/>
        </w:rPr>
        <w:t xml:space="preserve"> E</w:t>
      </w:r>
      <w:r w:rsidRPr="00A80228">
        <w:rPr>
          <w:lang w:val="en-US"/>
        </w:rPr>
        <w:t>ncoding="base64"&gt;MIIBIjANBgkqhkiG9w0BAQEFAAOCAQ8AM…sdjn7VDBlb+WS10j2rJcAHHsUyr…</w:t>
      </w:r>
    </w:p>
    <w:p w:rsidR="00716054" w:rsidRPr="00A80228" w:rsidRDefault="00716054" w:rsidP="00716054">
      <w:pPr>
        <w:pStyle w:val="ASN1"/>
        <w:rPr>
          <w:lang w:val="en-US"/>
        </w:rPr>
      </w:pPr>
      <w:r w:rsidRPr="00A80228">
        <w:rPr>
          <w:lang w:val="en-US"/>
        </w:rPr>
        <w:t>/gy7&lt;/</w:t>
      </w:r>
      <w:r>
        <w:rPr>
          <w:lang w:val="en-US"/>
        </w:rPr>
        <w:t>C</w:t>
      </w:r>
      <w:r w:rsidRPr="00A80228">
        <w:rPr>
          <w:lang w:val="en-US"/>
        </w:rPr>
        <w:t>ertificate&gt;</w:t>
      </w:r>
    </w:p>
    <w:p w:rsidR="00716054" w:rsidRDefault="00716054" w:rsidP="00716054">
      <w:pPr>
        <w:pStyle w:val="ASN1"/>
        <w:rPr>
          <w:lang w:val="en-US"/>
        </w:rPr>
      </w:pPr>
      <w:r w:rsidRPr="00A80228">
        <w:rPr>
          <w:lang w:val="en-US"/>
        </w:rPr>
        <w:t>&lt;/</w:t>
      </w:r>
      <w:r>
        <w:rPr>
          <w:lang w:val="en-US"/>
        </w:rPr>
        <w:t>Entity</w:t>
      </w:r>
      <w:r w:rsidRPr="00A80228">
        <w:rPr>
          <w:lang w:val="en-US"/>
        </w:rPr>
        <w:t>&gt;</w:t>
      </w:r>
    </w:p>
    <w:p w:rsidR="00004E99" w:rsidRDefault="00004E99" w:rsidP="00004E99">
      <w:pPr>
        <w:tabs>
          <w:tab w:val="left" w:pos="7200"/>
        </w:tabs>
        <w:jc w:val="both"/>
        <w:rPr>
          <w:szCs w:val="24"/>
          <w:lang w:val="en-US"/>
        </w:rPr>
      </w:pPr>
      <w:r>
        <w:rPr>
          <w:szCs w:val="24"/>
          <w:lang w:val="en-US"/>
        </w:rPr>
        <w:t>Note: this challenge could use ASN.1 format DER encoding</w:t>
      </w:r>
    </w:p>
    <w:p w:rsidR="00FB2473" w:rsidRDefault="00FB2473" w:rsidP="00FB2473">
      <w:pPr>
        <w:pStyle w:val="ASN1"/>
        <w:rPr>
          <w:lang w:val="en-US"/>
        </w:rPr>
      </w:pPr>
    </w:p>
    <w:p w:rsidR="00FB2473" w:rsidRPr="00716054" w:rsidRDefault="00703E91" w:rsidP="00FB2473">
      <w:pPr>
        <w:rPr>
          <w:szCs w:val="24"/>
        </w:rPr>
      </w:pPr>
      <w:r>
        <w:rPr>
          <w:szCs w:val="24"/>
        </w:rPr>
        <w:t>And</w:t>
      </w:r>
      <w:r w:rsidR="00FB2473">
        <w:rPr>
          <w:szCs w:val="24"/>
        </w:rPr>
        <w:t xml:space="preserve"> </w:t>
      </w:r>
      <w:r w:rsidR="00A129D2">
        <w:rPr>
          <w:szCs w:val="24"/>
        </w:rPr>
        <w:t>same node copied in the notice of reception</w:t>
      </w:r>
      <w:r w:rsidR="00FB2473" w:rsidRPr="00716054">
        <w:rPr>
          <w:szCs w:val="24"/>
        </w:rPr>
        <w:t>:</w:t>
      </w:r>
    </w:p>
    <w:p w:rsidR="00FB2473" w:rsidRPr="00A80228" w:rsidRDefault="00FB2473" w:rsidP="00FB2473">
      <w:pPr>
        <w:pStyle w:val="ASN1"/>
        <w:rPr>
          <w:lang w:val="en-US"/>
        </w:rPr>
      </w:pPr>
      <w:r w:rsidRPr="00591572">
        <w:rPr>
          <w:lang w:val="en-US"/>
        </w:rPr>
        <w:t xml:space="preserve">&lt;Entity EmailAddress="john.doe@example.org" </w:t>
      </w:r>
      <w:r>
        <w:rPr>
          <w:lang w:val="en-US"/>
        </w:rPr>
        <w:t>T</w:t>
      </w:r>
      <w:r w:rsidRPr="00A80228">
        <w:rPr>
          <w:lang w:val="en-US"/>
        </w:rPr>
        <w:t>ype="to"&gt;</w:t>
      </w:r>
    </w:p>
    <w:p w:rsidR="00FB2473" w:rsidRPr="00A80228" w:rsidRDefault="00FB2473" w:rsidP="00FB2473">
      <w:pPr>
        <w:pStyle w:val="ASN1"/>
        <w:rPr>
          <w:lang w:val="en-US"/>
        </w:rPr>
      </w:pPr>
      <w:r w:rsidRPr="00A80228">
        <w:rPr>
          <w:lang w:val="en-US"/>
        </w:rPr>
        <w:t xml:space="preserve">  &lt;</w:t>
      </w:r>
      <w:r>
        <w:rPr>
          <w:lang w:val="en-US"/>
        </w:rPr>
        <w:t>S</w:t>
      </w:r>
      <w:r w:rsidRPr="00A80228">
        <w:rPr>
          <w:lang w:val="en-US"/>
        </w:rPr>
        <w:t>ecretQuestion&gt;</w:t>
      </w:r>
    </w:p>
    <w:p w:rsidR="00FB2473" w:rsidRPr="00A80228" w:rsidRDefault="00FB2473" w:rsidP="00FB2473">
      <w:pPr>
        <w:pStyle w:val="ASN1"/>
        <w:rPr>
          <w:lang w:val="en-US"/>
        </w:rPr>
      </w:pPr>
      <w:r w:rsidRPr="00A80228">
        <w:rPr>
          <w:lang w:val="en-US"/>
        </w:rPr>
        <w:t xml:space="preserve">    &lt;</w:t>
      </w:r>
      <w:r>
        <w:rPr>
          <w:lang w:val="en-US"/>
        </w:rPr>
        <w:t>R</w:t>
      </w:r>
      <w:r w:rsidRPr="00A80228">
        <w:rPr>
          <w:lang w:val="en-US"/>
        </w:rPr>
        <w:t xml:space="preserve">equest </w:t>
      </w:r>
      <w:r>
        <w:rPr>
          <w:lang w:val="en-US"/>
        </w:rPr>
        <w:t>RandomNumber</w:t>
      </w:r>
      <w:r w:rsidRPr="00A80228">
        <w:rPr>
          <w:lang w:val="en-US"/>
        </w:rPr>
        <w:t>="</w:t>
      </w:r>
      <w:r>
        <w:rPr>
          <w:lang w:val="en-US"/>
        </w:rPr>
        <w:t>30987497498789739837</w:t>
      </w:r>
      <w:r w:rsidRPr="00A80228">
        <w:rPr>
          <w:lang w:val="en-US"/>
        </w:rPr>
        <w:t>"/&gt;</w:t>
      </w:r>
    </w:p>
    <w:p w:rsidR="00FB2473" w:rsidRPr="00A80228" w:rsidRDefault="00FB2473" w:rsidP="00FB2473">
      <w:pPr>
        <w:pStyle w:val="ASN1"/>
        <w:rPr>
          <w:lang w:val="en-US"/>
        </w:rPr>
      </w:pPr>
      <w:r w:rsidRPr="00A80228">
        <w:rPr>
          <w:lang w:val="en-US"/>
        </w:rPr>
        <w:t xml:space="preserve">   &lt;</w:t>
      </w:r>
      <w:r>
        <w:rPr>
          <w:lang w:val="en-US"/>
        </w:rPr>
        <w:t>R</w:t>
      </w:r>
      <w:r w:rsidRPr="00A80228">
        <w:rPr>
          <w:lang w:val="en-US"/>
        </w:rPr>
        <w:t xml:space="preserve">esponse </w:t>
      </w:r>
      <w:r>
        <w:rPr>
          <w:szCs w:val="24"/>
          <w:lang w:val="en-US"/>
        </w:rPr>
        <w:t>AlgorithmIdentifier</w:t>
      </w:r>
      <w:r w:rsidRPr="00A80228">
        <w:rPr>
          <w:lang w:val="en-US"/>
        </w:rPr>
        <w:t>="</w:t>
      </w:r>
      <w:r w:rsidRPr="00905CDB">
        <w:rPr>
          <w:lang w:val="en-US"/>
        </w:rPr>
        <w:t>2.16.840.1.101.3.4.2.1</w:t>
      </w:r>
      <w:r w:rsidRPr="00A80228">
        <w:rPr>
          <w:lang w:val="en-US"/>
        </w:rPr>
        <w:t>"</w:t>
      </w:r>
      <w:r>
        <w:rPr>
          <w:lang w:val="en-US"/>
        </w:rPr>
        <w:t xml:space="preserve"> E</w:t>
      </w:r>
      <w:r w:rsidRPr="00A80228">
        <w:rPr>
          <w:lang w:val="en-US"/>
        </w:rPr>
        <w:t>ncoding="</w:t>
      </w:r>
      <w:r>
        <w:rPr>
          <w:lang w:val="en-US"/>
        </w:rPr>
        <w:t>base64</w:t>
      </w:r>
      <w:r w:rsidRPr="00A80228">
        <w:rPr>
          <w:lang w:val="en-US"/>
        </w:rPr>
        <w:t>"</w:t>
      </w:r>
      <w:r w:rsidR="006D2B13">
        <w:rPr>
          <w:lang w:val="en-US"/>
        </w:rPr>
        <w:t xml:space="preserve"> /</w:t>
      </w:r>
      <w:r w:rsidRPr="00A80228">
        <w:rPr>
          <w:lang w:val="en-US"/>
        </w:rPr>
        <w:t>&gt;</w:t>
      </w:r>
    </w:p>
    <w:p w:rsidR="00FB2473" w:rsidRPr="00A80228" w:rsidRDefault="00FB2473" w:rsidP="00FB2473">
      <w:pPr>
        <w:pStyle w:val="ASN1"/>
        <w:rPr>
          <w:lang w:val="en-US"/>
        </w:rPr>
      </w:pPr>
      <w:r w:rsidRPr="00A80228">
        <w:rPr>
          <w:lang w:val="en-US"/>
        </w:rPr>
        <w:t xml:space="preserve">  &lt;/</w:t>
      </w:r>
      <w:r>
        <w:rPr>
          <w:lang w:val="en-US"/>
        </w:rPr>
        <w:t>S</w:t>
      </w:r>
      <w:r w:rsidRPr="00A80228">
        <w:rPr>
          <w:lang w:val="en-US"/>
        </w:rPr>
        <w:t>ecretQuestion&gt;</w:t>
      </w:r>
    </w:p>
    <w:p w:rsidR="00FB2473" w:rsidRPr="00A80228" w:rsidRDefault="00FB2473" w:rsidP="00FB2473">
      <w:pPr>
        <w:pStyle w:val="ASN1"/>
        <w:rPr>
          <w:lang w:val="en-US"/>
        </w:rPr>
      </w:pPr>
      <w:r w:rsidRPr="00A80228">
        <w:rPr>
          <w:lang w:val="en-US"/>
        </w:rPr>
        <w:t xml:space="preserve">  &lt;</w:t>
      </w:r>
      <w:r>
        <w:rPr>
          <w:lang w:val="en-US"/>
        </w:rPr>
        <w:t>C</w:t>
      </w:r>
      <w:r w:rsidRPr="00A80228">
        <w:rPr>
          <w:lang w:val="en-US"/>
        </w:rPr>
        <w:t>ipherEnvelop</w:t>
      </w:r>
      <w:r w:rsidR="00AB3791">
        <w:rPr>
          <w:lang w:val="en-US"/>
        </w:rPr>
        <w:t>e</w:t>
      </w:r>
      <w:r w:rsidRPr="00A80228">
        <w:rPr>
          <w:lang w:val="en-US"/>
        </w:rPr>
        <w:t xml:space="preserve">Key </w:t>
      </w:r>
      <w:r>
        <w:rPr>
          <w:lang w:val="en-US"/>
        </w:rPr>
        <w:t>A</w:t>
      </w:r>
      <w:r w:rsidRPr="00A80228">
        <w:rPr>
          <w:lang w:val="en-US"/>
        </w:rPr>
        <w:t xml:space="preserve">lgorithm="AES" </w:t>
      </w:r>
      <w:r>
        <w:rPr>
          <w:lang w:val="en-US"/>
        </w:rPr>
        <w:t>C</w:t>
      </w:r>
      <w:r w:rsidRPr="00A80228">
        <w:rPr>
          <w:lang w:val="en-US"/>
        </w:rPr>
        <w:t xml:space="preserve">ipheredKey="RSA" </w:t>
      </w:r>
      <w:r>
        <w:rPr>
          <w:lang w:val="en-US"/>
        </w:rPr>
        <w:t>E</w:t>
      </w:r>
      <w:r w:rsidRPr="00A80228">
        <w:rPr>
          <w:lang w:val="en-US"/>
        </w:rPr>
        <w:t xml:space="preserve">ncoding="base64-DER" </w:t>
      </w:r>
      <w:r>
        <w:rPr>
          <w:lang w:val="en-US"/>
        </w:rPr>
        <w:t>K</w:t>
      </w:r>
      <w:r w:rsidRPr="00A80228">
        <w:rPr>
          <w:lang w:val="en-US"/>
        </w:rPr>
        <w:t>ey</w:t>
      </w:r>
      <w:r>
        <w:rPr>
          <w:lang w:val="en-US"/>
        </w:rPr>
        <w:t>S</w:t>
      </w:r>
      <w:r w:rsidRPr="00A80228">
        <w:rPr>
          <w:lang w:val="en-US"/>
        </w:rPr>
        <w:t>ize="256"&gt;UjBg…b1PHDOOM4IFnTpzHn9TQ==&lt;/cipherEnvelop</w:t>
      </w:r>
      <w:r w:rsidR="00AB3791">
        <w:rPr>
          <w:lang w:val="en-US"/>
        </w:rPr>
        <w:t>e</w:t>
      </w:r>
      <w:r w:rsidRPr="00A80228">
        <w:rPr>
          <w:lang w:val="en-US"/>
        </w:rPr>
        <w:t>Key&gt;</w:t>
      </w:r>
    </w:p>
    <w:p w:rsidR="00FB2473" w:rsidRPr="00A80228" w:rsidRDefault="00FB2473" w:rsidP="00FB2473">
      <w:pPr>
        <w:pStyle w:val="ASN1"/>
        <w:rPr>
          <w:lang w:val="en-US"/>
        </w:rPr>
      </w:pPr>
      <w:r w:rsidRPr="00A80228">
        <w:rPr>
          <w:lang w:val="en-US"/>
        </w:rPr>
        <w:t xml:space="preserve">  &lt;</w:t>
      </w:r>
      <w:r>
        <w:rPr>
          <w:lang w:val="en-US"/>
        </w:rPr>
        <w:t>C</w:t>
      </w:r>
      <w:r w:rsidRPr="00A80228">
        <w:rPr>
          <w:lang w:val="en-US"/>
        </w:rPr>
        <w:t>ertificate</w:t>
      </w:r>
      <w:r>
        <w:rPr>
          <w:lang w:val="en-US"/>
        </w:rPr>
        <w:t xml:space="preserve"> E</w:t>
      </w:r>
      <w:r w:rsidRPr="00A80228">
        <w:rPr>
          <w:lang w:val="en-US"/>
        </w:rPr>
        <w:t>ncoding="base64"&gt;MIIBIjANBgkqhkiG9w0BAQEFAAOCAQ8AM…sdjn7VDBlb+WS10j2rJcAHHsUyr…</w:t>
      </w:r>
    </w:p>
    <w:p w:rsidR="00FB2473" w:rsidRPr="00A80228" w:rsidRDefault="00FB2473" w:rsidP="00FB2473">
      <w:pPr>
        <w:pStyle w:val="ASN1"/>
        <w:rPr>
          <w:lang w:val="en-US"/>
        </w:rPr>
      </w:pPr>
      <w:r w:rsidRPr="00A80228">
        <w:rPr>
          <w:lang w:val="en-US"/>
        </w:rPr>
        <w:t>/gy7&lt;/</w:t>
      </w:r>
      <w:r>
        <w:rPr>
          <w:lang w:val="en-US"/>
        </w:rPr>
        <w:t>C</w:t>
      </w:r>
      <w:r w:rsidRPr="00A80228">
        <w:rPr>
          <w:lang w:val="en-US"/>
        </w:rPr>
        <w:t>ertificate&gt;</w:t>
      </w:r>
    </w:p>
    <w:p w:rsidR="00FB2473" w:rsidRDefault="00FB2473" w:rsidP="00FB2473">
      <w:pPr>
        <w:pStyle w:val="ASN1"/>
        <w:rPr>
          <w:lang w:val="en-US"/>
        </w:rPr>
      </w:pPr>
      <w:r w:rsidRPr="00A80228">
        <w:rPr>
          <w:lang w:val="en-US"/>
        </w:rPr>
        <w:t>&lt;/</w:t>
      </w:r>
      <w:r>
        <w:rPr>
          <w:lang w:val="en-US"/>
        </w:rPr>
        <w:t>Entity</w:t>
      </w:r>
      <w:r w:rsidRPr="00A80228">
        <w:rPr>
          <w:lang w:val="en-US"/>
        </w:rPr>
        <w:t>&gt;</w:t>
      </w:r>
    </w:p>
    <w:p w:rsidR="00004E99" w:rsidRDefault="00004E99" w:rsidP="00004E99">
      <w:pPr>
        <w:tabs>
          <w:tab w:val="left" w:pos="7200"/>
        </w:tabs>
        <w:jc w:val="both"/>
        <w:rPr>
          <w:szCs w:val="24"/>
          <w:lang w:val="en-US"/>
        </w:rPr>
      </w:pPr>
      <w:r>
        <w:rPr>
          <w:szCs w:val="24"/>
          <w:lang w:val="en-US"/>
        </w:rPr>
        <w:t>Note: this challenge could use ASN.1 format DER encoding</w:t>
      </w:r>
    </w:p>
    <w:p w:rsidR="00716054" w:rsidRPr="00D06166" w:rsidRDefault="00716054" w:rsidP="00684D67">
      <w:pPr>
        <w:rPr>
          <w:szCs w:val="24"/>
          <w:lang w:val="en-US"/>
        </w:rPr>
      </w:pPr>
    </w:p>
    <w:p w:rsidR="00FB2473" w:rsidRPr="00715175" w:rsidRDefault="00FB2473" w:rsidP="00684D67">
      <w:pPr>
        <w:rPr>
          <w:szCs w:val="24"/>
        </w:rPr>
      </w:pPr>
    </w:p>
    <w:p w:rsidR="00684D67" w:rsidRDefault="00AA4D48" w:rsidP="00684D67">
      <w:pPr>
        <w:pStyle w:val="Heading2"/>
        <w:rPr>
          <w:lang w:val="en-US"/>
        </w:rPr>
      </w:pPr>
      <w:r>
        <w:rPr>
          <w:lang w:val="en-US"/>
        </w:rPr>
        <w:t>9</w:t>
      </w:r>
      <w:r w:rsidR="00684D67">
        <w:rPr>
          <w:lang w:val="en-US"/>
        </w:rPr>
        <w:t>.</w:t>
      </w:r>
      <w:r w:rsidR="0032274E">
        <w:rPr>
          <w:lang w:val="en-US"/>
        </w:rPr>
        <w:t>3</w:t>
      </w:r>
      <w:r w:rsidR="00684D67">
        <w:rPr>
          <w:lang w:val="en-US"/>
        </w:rPr>
        <w:tab/>
        <w:t>Challenge response and recipient and server signed notice of reception</w:t>
      </w:r>
    </w:p>
    <w:p w:rsidR="00684D67" w:rsidRDefault="00684D67" w:rsidP="00684D67">
      <w:pPr>
        <w:rPr>
          <w:lang w:val="en-US"/>
        </w:rPr>
      </w:pPr>
      <w:r>
        <w:rPr>
          <w:lang w:val="en-US"/>
        </w:rPr>
        <w:t>The recipient shall:</w:t>
      </w:r>
    </w:p>
    <w:p w:rsidR="00684D67" w:rsidRDefault="00684D67" w:rsidP="00684D67">
      <w:pPr>
        <w:pStyle w:val="enumlev1"/>
        <w:rPr>
          <w:lang w:val="en-US"/>
        </w:rPr>
      </w:pPr>
      <w:r>
        <w:rPr>
          <w:lang w:val="en-US"/>
        </w:rPr>
        <w:t>1.</w:t>
      </w:r>
      <w:r>
        <w:rPr>
          <w:lang w:val="en-US"/>
        </w:rPr>
        <w:tab/>
        <w:t>decode the received notice of reception;</w:t>
      </w:r>
    </w:p>
    <w:p w:rsidR="00716054" w:rsidRDefault="00716054" w:rsidP="00716054">
      <w:pPr>
        <w:pStyle w:val="enumlev1"/>
        <w:rPr>
          <w:lang w:val="en-US"/>
        </w:rPr>
      </w:pPr>
      <w:r>
        <w:rPr>
          <w:lang w:val="en-US"/>
        </w:rPr>
        <w:t>2.</w:t>
      </w:r>
      <w:r>
        <w:rPr>
          <w:lang w:val="en-US"/>
        </w:rPr>
        <w:tab/>
        <w:t xml:space="preserve">retrieve the </w:t>
      </w:r>
      <w:r>
        <w:t>RSCK;</w:t>
      </w:r>
    </w:p>
    <w:p w:rsidR="00684D67" w:rsidRDefault="00716054" w:rsidP="00684D67">
      <w:pPr>
        <w:pStyle w:val="enumlev1"/>
        <w:rPr>
          <w:lang w:val="en-US"/>
        </w:rPr>
      </w:pPr>
      <w:r>
        <w:rPr>
          <w:lang w:val="en-US"/>
        </w:rPr>
        <w:t>3</w:t>
      </w:r>
      <w:r w:rsidR="00684D67">
        <w:rPr>
          <w:lang w:val="en-US"/>
        </w:rPr>
        <w:t>.</w:t>
      </w:r>
      <w:r w:rsidR="00684D67">
        <w:rPr>
          <w:lang w:val="en-US"/>
        </w:rPr>
        <w:tab/>
        <w:t>compute challenge response,</w:t>
      </w:r>
    </w:p>
    <w:p w:rsidR="00684D67" w:rsidRDefault="00684D67" w:rsidP="00684D67">
      <w:pPr>
        <w:pStyle w:val="enumlev1"/>
        <w:rPr>
          <w:lang w:val="en-US"/>
        </w:rPr>
      </w:pPr>
      <w:r>
        <w:rPr>
          <w:lang w:val="en-US"/>
        </w:rPr>
        <w:t>4.</w:t>
      </w:r>
      <w:r>
        <w:rPr>
          <w:lang w:val="en-US"/>
        </w:rPr>
        <w:tab/>
        <w:t>sign the server signed notice of reception using its own private key;</w:t>
      </w:r>
    </w:p>
    <w:p w:rsidR="00684D67" w:rsidRDefault="00684D67" w:rsidP="00684D67">
      <w:pPr>
        <w:pStyle w:val="enumlev1"/>
        <w:rPr>
          <w:lang w:val="en-US"/>
        </w:rPr>
      </w:pPr>
      <w:r>
        <w:rPr>
          <w:lang w:val="en-US"/>
        </w:rPr>
        <w:t>5.</w:t>
      </w:r>
      <w:r>
        <w:rPr>
          <w:lang w:val="en-US"/>
        </w:rPr>
        <w:tab/>
        <w:t>encode the result in base64; and</w:t>
      </w:r>
    </w:p>
    <w:p w:rsidR="00684D67" w:rsidRDefault="00684D67" w:rsidP="00684D67">
      <w:pPr>
        <w:pStyle w:val="enumlev1"/>
        <w:rPr>
          <w:lang w:val="en-US"/>
        </w:rPr>
      </w:pPr>
      <w:r>
        <w:rPr>
          <w:lang w:val="en-US"/>
        </w:rPr>
        <w:t>6.</w:t>
      </w:r>
      <w:r>
        <w:rPr>
          <w:lang w:val="en-US"/>
        </w:rPr>
        <w:tab/>
        <w:t>transmit it to the Cmail server using:</w:t>
      </w:r>
    </w:p>
    <w:p w:rsidR="00684D67" w:rsidRDefault="00684D67" w:rsidP="00684D67">
      <w:pPr>
        <w:rPr>
          <w:szCs w:val="24"/>
        </w:rPr>
      </w:pPr>
      <w:r>
        <w:rPr>
          <w:szCs w:val="24"/>
        </w:rPr>
        <w:t>CHLG RESP &lt;</w:t>
      </w:r>
      <w:r>
        <w:rPr>
          <w:lang w:val="en-US"/>
        </w:rPr>
        <w:t>challenge response and recipient and server signed notice of reception&gt;</w:t>
      </w:r>
    </w:p>
    <w:p w:rsidR="00716054" w:rsidRPr="00716054" w:rsidRDefault="00716054" w:rsidP="00716054">
      <w:pPr>
        <w:rPr>
          <w:szCs w:val="24"/>
        </w:rPr>
      </w:pPr>
      <w:r w:rsidRPr="00716054">
        <w:rPr>
          <w:szCs w:val="24"/>
        </w:rPr>
        <w:t>The recipient deciphers the message as follow:</w:t>
      </w:r>
    </w:p>
    <w:p w:rsidR="00E95907" w:rsidRPr="00A80228" w:rsidRDefault="00E95907" w:rsidP="00E95907">
      <w:pPr>
        <w:pStyle w:val="ASN1"/>
        <w:rPr>
          <w:lang w:val="en-US"/>
        </w:rPr>
      </w:pPr>
      <w:r w:rsidRPr="00591572">
        <w:rPr>
          <w:lang w:val="en-US"/>
        </w:rPr>
        <w:t xml:space="preserve">&lt;Entity EmailAddress="john.doe@example.org" </w:t>
      </w:r>
      <w:r>
        <w:rPr>
          <w:lang w:val="en-US"/>
        </w:rPr>
        <w:t>T</w:t>
      </w:r>
      <w:r w:rsidRPr="00A80228">
        <w:rPr>
          <w:lang w:val="en-US"/>
        </w:rPr>
        <w:t>ype="to"&gt;</w:t>
      </w:r>
    </w:p>
    <w:p w:rsidR="00E95907" w:rsidRPr="00A80228" w:rsidRDefault="00E95907" w:rsidP="00E95907">
      <w:pPr>
        <w:pStyle w:val="ASN1"/>
        <w:rPr>
          <w:lang w:val="en-US"/>
        </w:rPr>
      </w:pPr>
      <w:r w:rsidRPr="00A80228">
        <w:rPr>
          <w:lang w:val="en-US"/>
        </w:rPr>
        <w:t xml:space="preserve">  &lt;</w:t>
      </w:r>
      <w:r>
        <w:rPr>
          <w:lang w:val="en-US"/>
        </w:rPr>
        <w:t>S</w:t>
      </w:r>
      <w:r w:rsidRPr="00A80228">
        <w:rPr>
          <w:lang w:val="en-US"/>
        </w:rPr>
        <w:t>ecretQuestion&gt;</w:t>
      </w:r>
    </w:p>
    <w:p w:rsidR="00E95907" w:rsidRPr="00A80228" w:rsidRDefault="00E95907" w:rsidP="00E95907">
      <w:pPr>
        <w:pStyle w:val="ASN1"/>
        <w:rPr>
          <w:lang w:val="en-US"/>
        </w:rPr>
      </w:pPr>
      <w:r w:rsidRPr="00A80228">
        <w:rPr>
          <w:lang w:val="en-US"/>
        </w:rPr>
        <w:t xml:space="preserve">    &lt;</w:t>
      </w:r>
      <w:r>
        <w:rPr>
          <w:lang w:val="en-US"/>
        </w:rPr>
        <w:t>R</w:t>
      </w:r>
      <w:r w:rsidRPr="00A80228">
        <w:rPr>
          <w:lang w:val="en-US"/>
        </w:rPr>
        <w:t xml:space="preserve">equest </w:t>
      </w:r>
      <w:r>
        <w:rPr>
          <w:lang w:val="en-US"/>
        </w:rPr>
        <w:t>RandomNumber</w:t>
      </w:r>
      <w:r w:rsidRPr="00A80228">
        <w:rPr>
          <w:lang w:val="en-US"/>
        </w:rPr>
        <w:t>="</w:t>
      </w:r>
      <w:r>
        <w:rPr>
          <w:lang w:val="en-US"/>
        </w:rPr>
        <w:t>30987497498789739837</w:t>
      </w:r>
      <w:r w:rsidRPr="00A80228">
        <w:rPr>
          <w:lang w:val="en-US"/>
        </w:rPr>
        <w:t>"/&gt;</w:t>
      </w:r>
    </w:p>
    <w:p w:rsidR="00E95907" w:rsidRPr="00A80228" w:rsidRDefault="00E95907" w:rsidP="00E95907">
      <w:pPr>
        <w:pStyle w:val="ASN1"/>
        <w:rPr>
          <w:lang w:val="en-US"/>
        </w:rPr>
      </w:pPr>
      <w:r w:rsidRPr="00A80228">
        <w:rPr>
          <w:lang w:val="en-US"/>
        </w:rPr>
        <w:t xml:space="preserve">   &lt;</w:t>
      </w:r>
      <w:r>
        <w:rPr>
          <w:lang w:val="en-US"/>
        </w:rPr>
        <w:t>R</w:t>
      </w:r>
      <w:r w:rsidRPr="00A80228">
        <w:rPr>
          <w:lang w:val="en-US"/>
        </w:rPr>
        <w:t xml:space="preserve">esponse </w:t>
      </w:r>
      <w:r>
        <w:rPr>
          <w:szCs w:val="24"/>
          <w:lang w:val="en-US"/>
        </w:rPr>
        <w:t>AlgorithmIdentifier</w:t>
      </w:r>
      <w:r w:rsidRPr="00A80228">
        <w:rPr>
          <w:lang w:val="en-US"/>
        </w:rPr>
        <w:t>="</w:t>
      </w:r>
      <w:r w:rsidRPr="00905CDB">
        <w:rPr>
          <w:lang w:val="en-US"/>
        </w:rPr>
        <w:t>2.16.840.1.101.3.4.2.1</w:t>
      </w:r>
      <w:r w:rsidRPr="00A80228">
        <w:rPr>
          <w:lang w:val="en-US"/>
        </w:rPr>
        <w:t>"</w:t>
      </w:r>
      <w:r>
        <w:rPr>
          <w:lang w:val="en-US"/>
        </w:rPr>
        <w:t xml:space="preserve"> E</w:t>
      </w:r>
      <w:r w:rsidRPr="00A80228">
        <w:rPr>
          <w:lang w:val="en-US"/>
        </w:rPr>
        <w:t>ncoding="</w:t>
      </w:r>
      <w:r>
        <w:rPr>
          <w:lang w:val="en-US"/>
        </w:rPr>
        <w:t>base64</w:t>
      </w:r>
      <w:r w:rsidRPr="00A80228">
        <w:rPr>
          <w:lang w:val="en-US"/>
        </w:rPr>
        <w:t>"&gt;&lt;/response&gt;</w:t>
      </w:r>
    </w:p>
    <w:p w:rsidR="00E95907" w:rsidRPr="00A80228" w:rsidRDefault="00E95907" w:rsidP="00E95907">
      <w:pPr>
        <w:pStyle w:val="ASN1"/>
        <w:rPr>
          <w:lang w:val="en-US"/>
        </w:rPr>
      </w:pPr>
      <w:r w:rsidRPr="00A80228">
        <w:rPr>
          <w:lang w:val="en-US"/>
        </w:rPr>
        <w:t xml:space="preserve">  &lt;/</w:t>
      </w:r>
      <w:r>
        <w:rPr>
          <w:lang w:val="en-US"/>
        </w:rPr>
        <w:t>S</w:t>
      </w:r>
      <w:r w:rsidRPr="00A80228">
        <w:rPr>
          <w:lang w:val="en-US"/>
        </w:rPr>
        <w:t>ecretQuestion&gt;</w:t>
      </w:r>
    </w:p>
    <w:p w:rsidR="00E95907" w:rsidRPr="00A80228" w:rsidRDefault="00E95907" w:rsidP="00E95907">
      <w:pPr>
        <w:pStyle w:val="ASN1"/>
        <w:rPr>
          <w:lang w:val="en-US"/>
        </w:rPr>
      </w:pPr>
      <w:r w:rsidRPr="00A80228">
        <w:rPr>
          <w:lang w:val="en-US"/>
        </w:rPr>
        <w:t xml:space="preserve">  &lt;</w:t>
      </w:r>
      <w:r>
        <w:rPr>
          <w:lang w:val="en-US"/>
        </w:rPr>
        <w:t>C</w:t>
      </w:r>
      <w:r w:rsidRPr="00A80228">
        <w:rPr>
          <w:lang w:val="en-US"/>
        </w:rPr>
        <w:t>ipherEnvelop</w:t>
      </w:r>
      <w:r w:rsidR="00AB3791">
        <w:rPr>
          <w:lang w:val="en-US"/>
        </w:rPr>
        <w:t>e</w:t>
      </w:r>
      <w:r w:rsidRPr="00A80228">
        <w:rPr>
          <w:lang w:val="en-US"/>
        </w:rPr>
        <w:t xml:space="preserve">Key </w:t>
      </w:r>
      <w:r>
        <w:rPr>
          <w:lang w:val="en-US"/>
        </w:rPr>
        <w:t>A</w:t>
      </w:r>
      <w:r w:rsidRPr="00A80228">
        <w:rPr>
          <w:lang w:val="en-US"/>
        </w:rPr>
        <w:t xml:space="preserve">lgorithm="AES" </w:t>
      </w:r>
      <w:r>
        <w:rPr>
          <w:lang w:val="en-US"/>
        </w:rPr>
        <w:t>C</w:t>
      </w:r>
      <w:r w:rsidRPr="00A80228">
        <w:rPr>
          <w:lang w:val="en-US"/>
        </w:rPr>
        <w:t xml:space="preserve">ipheredKey="RSA" </w:t>
      </w:r>
      <w:r>
        <w:rPr>
          <w:lang w:val="en-US"/>
        </w:rPr>
        <w:t>E</w:t>
      </w:r>
      <w:r w:rsidRPr="00A80228">
        <w:rPr>
          <w:lang w:val="en-US"/>
        </w:rPr>
        <w:t xml:space="preserve">ncoding="base64-DER" </w:t>
      </w:r>
      <w:r>
        <w:rPr>
          <w:lang w:val="en-US"/>
        </w:rPr>
        <w:t>K</w:t>
      </w:r>
      <w:r w:rsidRPr="00A80228">
        <w:rPr>
          <w:lang w:val="en-US"/>
        </w:rPr>
        <w:t>ey</w:t>
      </w:r>
      <w:r>
        <w:rPr>
          <w:lang w:val="en-US"/>
        </w:rPr>
        <w:t>S</w:t>
      </w:r>
      <w:r w:rsidRPr="00A80228">
        <w:rPr>
          <w:lang w:val="en-US"/>
        </w:rPr>
        <w:t>ize="256"&gt;UjBg…b1PHDOOM4IFnTpzHn9TQ==&lt;/cipherEnvelop</w:t>
      </w:r>
      <w:r w:rsidR="00AB3791">
        <w:rPr>
          <w:lang w:val="en-US"/>
        </w:rPr>
        <w:t>e</w:t>
      </w:r>
      <w:r w:rsidRPr="00A80228">
        <w:rPr>
          <w:lang w:val="en-US"/>
        </w:rPr>
        <w:t>Key&gt;</w:t>
      </w:r>
    </w:p>
    <w:p w:rsidR="00E95907" w:rsidRPr="00A80228" w:rsidRDefault="00E95907" w:rsidP="00E95907">
      <w:pPr>
        <w:pStyle w:val="ASN1"/>
        <w:rPr>
          <w:lang w:val="en-US"/>
        </w:rPr>
      </w:pPr>
      <w:r w:rsidRPr="00A80228">
        <w:rPr>
          <w:lang w:val="en-US"/>
        </w:rPr>
        <w:t xml:space="preserve">  &lt;</w:t>
      </w:r>
      <w:r>
        <w:rPr>
          <w:lang w:val="en-US"/>
        </w:rPr>
        <w:t>C</w:t>
      </w:r>
      <w:r w:rsidRPr="00A80228">
        <w:rPr>
          <w:lang w:val="en-US"/>
        </w:rPr>
        <w:t>ertificate</w:t>
      </w:r>
      <w:r>
        <w:rPr>
          <w:lang w:val="en-US"/>
        </w:rPr>
        <w:t xml:space="preserve"> E</w:t>
      </w:r>
      <w:r w:rsidRPr="00A80228">
        <w:rPr>
          <w:lang w:val="en-US"/>
        </w:rPr>
        <w:t>ncoding="base64"&gt;MIIBIjANBgkqhkiG9w0BAQEFAAOCAQ8AM…sdjn7VDBlb+WS10j2rJcAHHsUyr…</w:t>
      </w:r>
    </w:p>
    <w:p w:rsidR="00E95907" w:rsidRPr="00A80228" w:rsidRDefault="00E95907" w:rsidP="00E95907">
      <w:pPr>
        <w:pStyle w:val="ASN1"/>
        <w:rPr>
          <w:lang w:val="en-US"/>
        </w:rPr>
      </w:pPr>
      <w:r w:rsidRPr="00A80228">
        <w:rPr>
          <w:lang w:val="en-US"/>
        </w:rPr>
        <w:t>/gy7&lt;/</w:t>
      </w:r>
      <w:r>
        <w:rPr>
          <w:lang w:val="en-US"/>
        </w:rPr>
        <w:t>C</w:t>
      </w:r>
      <w:r w:rsidRPr="00A80228">
        <w:rPr>
          <w:lang w:val="en-US"/>
        </w:rPr>
        <w:t>ertificate&gt;</w:t>
      </w:r>
    </w:p>
    <w:p w:rsidR="00E95907" w:rsidRDefault="00E95907" w:rsidP="00E95907">
      <w:pPr>
        <w:pStyle w:val="ASN1"/>
        <w:rPr>
          <w:lang w:val="en-US"/>
        </w:rPr>
      </w:pPr>
      <w:r w:rsidRPr="00A80228">
        <w:rPr>
          <w:lang w:val="en-US"/>
        </w:rPr>
        <w:t>&lt;/</w:t>
      </w:r>
      <w:r>
        <w:rPr>
          <w:lang w:val="en-US"/>
        </w:rPr>
        <w:t>Entity</w:t>
      </w:r>
      <w:r w:rsidRPr="00A80228">
        <w:rPr>
          <w:lang w:val="en-US"/>
        </w:rPr>
        <w:t>&gt;</w:t>
      </w:r>
    </w:p>
    <w:p w:rsidR="00004E99" w:rsidRDefault="00004E99" w:rsidP="00004E99">
      <w:pPr>
        <w:tabs>
          <w:tab w:val="left" w:pos="7200"/>
        </w:tabs>
        <w:jc w:val="both"/>
        <w:rPr>
          <w:szCs w:val="24"/>
          <w:lang w:val="en-US"/>
        </w:rPr>
      </w:pPr>
      <w:r>
        <w:rPr>
          <w:szCs w:val="24"/>
          <w:lang w:val="en-US"/>
        </w:rPr>
        <w:t>Note: this challenge could use ASN.1 format DER encoding</w:t>
      </w:r>
    </w:p>
    <w:p w:rsidR="00716054" w:rsidRDefault="00E95907" w:rsidP="00E12E20">
      <w:pPr>
        <w:tabs>
          <w:tab w:val="left" w:pos="7200"/>
        </w:tabs>
        <w:jc w:val="both"/>
        <w:rPr>
          <w:szCs w:val="24"/>
          <w:lang w:val="en-US"/>
        </w:rPr>
      </w:pPr>
      <w:r>
        <w:rPr>
          <w:szCs w:val="24"/>
          <w:lang w:val="en-US"/>
        </w:rPr>
        <w:t>Recipient recover RSCK using his private key</w:t>
      </w:r>
      <w:r w:rsidR="00AB3791">
        <w:rPr>
          <w:szCs w:val="24"/>
          <w:lang w:val="en-US"/>
        </w:rPr>
        <w:t xml:space="preserve"> by decipher the content of node </w:t>
      </w:r>
      <w:r w:rsidR="00AB3791" w:rsidRPr="00D35875">
        <w:rPr>
          <w:rFonts w:ascii="Courier New" w:hAnsi="Courier New"/>
          <w:b/>
          <w:noProof/>
          <w:sz w:val="18"/>
          <w:lang w:val="en-US"/>
        </w:rPr>
        <w:t>CipherEnvelopeKey</w:t>
      </w:r>
      <w:r>
        <w:rPr>
          <w:szCs w:val="24"/>
          <w:lang w:val="en-US"/>
        </w:rPr>
        <w:t>.</w:t>
      </w:r>
      <w:r w:rsidR="00E12E20">
        <w:rPr>
          <w:szCs w:val="24"/>
          <w:lang w:val="en-US"/>
        </w:rPr>
        <w:t xml:space="preserve"> Then he concatenate </w:t>
      </w:r>
      <w:r w:rsidR="00E12E20" w:rsidRPr="00D35875">
        <w:rPr>
          <w:rFonts w:ascii="Courier New" w:hAnsi="Courier New"/>
          <w:b/>
          <w:noProof/>
          <w:sz w:val="18"/>
          <w:lang w:val="en-US"/>
        </w:rPr>
        <w:t>RandomNumber</w:t>
      </w:r>
      <w:r w:rsidR="00E12E20">
        <w:rPr>
          <w:lang w:val="en-US"/>
        </w:rPr>
        <w:t xml:space="preserve"> and </w:t>
      </w:r>
      <w:r w:rsidR="00E12E20">
        <w:rPr>
          <w:szCs w:val="24"/>
          <w:lang w:val="en-US"/>
        </w:rPr>
        <w:t xml:space="preserve">RSCK, hash it using the </w:t>
      </w:r>
      <w:r w:rsidR="00E12E20" w:rsidRPr="00D35875">
        <w:rPr>
          <w:rFonts w:ascii="Courier New" w:hAnsi="Courier New"/>
          <w:b/>
          <w:noProof/>
          <w:sz w:val="18"/>
          <w:lang w:val="en-US"/>
        </w:rPr>
        <w:t>AlgorithmIdentifier</w:t>
      </w:r>
      <w:r w:rsidR="00E12E20">
        <w:rPr>
          <w:szCs w:val="24"/>
          <w:lang w:val="en-US"/>
        </w:rPr>
        <w:t xml:space="preserve"> defined, and get the result of the </w:t>
      </w:r>
      <w:r w:rsidR="00E12E20" w:rsidRPr="00D35875">
        <w:rPr>
          <w:rFonts w:ascii="Courier New" w:hAnsi="Courier New"/>
          <w:b/>
          <w:noProof/>
          <w:sz w:val="18"/>
          <w:lang w:val="en-US"/>
        </w:rPr>
        <w:t>SecretQuestion</w:t>
      </w:r>
      <w:r w:rsidR="00893906">
        <w:rPr>
          <w:szCs w:val="24"/>
          <w:lang w:val="en-US"/>
        </w:rPr>
        <w:t>.</w:t>
      </w:r>
    </w:p>
    <w:p w:rsidR="00E12E20" w:rsidRPr="00E12E20" w:rsidRDefault="00893906" w:rsidP="00E12E20">
      <w:pPr>
        <w:tabs>
          <w:tab w:val="left" w:pos="7200"/>
        </w:tabs>
        <w:jc w:val="both"/>
        <w:rPr>
          <w:szCs w:val="24"/>
          <w:lang w:val="en-US"/>
        </w:rPr>
      </w:pPr>
      <w:r>
        <w:rPr>
          <w:szCs w:val="24"/>
          <w:lang w:val="en-US"/>
        </w:rPr>
        <w:lastRenderedPageBreak/>
        <w:t>Recipient copy this result in the signed notice of reception, sign it and send it to the Cmail server.</w:t>
      </w:r>
    </w:p>
    <w:p w:rsidR="00716054" w:rsidRPr="00893906" w:rsidRDefault="00716054" w:rsidP="00716054">
      <w:pPr>
        <w:pStyle w:val="ASN1"/>
        <w:rPr>
          <w:lang w:val="en-US"/>
        </w:rPr>
      </w:pPr>
    </w:p>
    <w:p w:rsidR="00684D67" w:rsidRDefault="00AA4D48" w:rsidP="00684D67">
      <w:pPr>
        <w:pStyle w:val="Heading2"/>
        <w:rPr>
          <w:lang w:val="en-US"/>
        </w:rPr>
      </w:pPr>
      <w:r>
        <w:rPr>
          <w:lang w:val="en-US"/>
        </w:rPr>
        <w:t>9</w:t>
      </w:r>
      <w:r w:rsidR="00684D67">
        <w:rPr>
          <w:lang w:val="en-US"/>
        </w:rPr>
        <w:t>.</w:t>
      </w:r>
      <w:r w:rsidR="0032274E">
        <w:rPr>
          <w:lang w:val="en-US"/>
        </w:rPr>
        <w:t>4</w:t>
      </w:r>
      <w:r w:rsidR="00684D67">
        <w:rPr>
          <w:lang w:val="en-US"/>
        </w:rPr>
        <w:tab/>
        <w:t>ENVELOPE</w:t>
      </w:r>
    </w:p>
    <w:p w:rsidR="00684D67" w:rsidRDefault="00684D67" w:rsidP="00D35875">
      <w:pPr>
        <w:jc w:val="both"/>
        <w:rPr>
          <w:lang w:val="en-US"/>
        </w:rPr>
      </w:pPr>
      <w:r>
        <w:rPr>
          <w:lang w:val="en-US"/>
        </w:rPr>
        <w:t>If the challenge is OK, the Cmail server sends the ENVELOPE like the r</w:t>
      </w:r>
      <w:r w:rsidR="00D71FC8">
        <w:rPr>
          <w:lang w:val="en-US"/>
        </w:rPr>
        <w:t>esult of the POP3 command RETR</w:t>
      </w:r>
      <w:r>
        <w:rPr>
          <w:lang w:val="en-US"/>
        </w:rPr>
        <w:t>. The recipient now has the message ant the key to open it.</w:t>
      </w:r>
    </w:p>
    <w:p w:rsidR="00684D67" w:rsidRDefault="00684D67" w:rsidP="00684D67">
      <w:pPr>
        <w:rPr>
          <w:szCs w:val="24"/>
        </w:rPr>
      </w:pPr>
      <w:r>
        <w:rPr>
          <w:szCs w:val="24"/>
        </w:rPr>
        <w:t>Editor's comment: Error situations to be included</w:t>
      </w:r>
    </w:p>
    <w:p w:rsidR="004F32EF" w:rsidRDefault="004F32EF" w:rsidP="004F32EF">
      <w:pPr>
        <w:tabs>
          <w:tab w:val="left" w:pos="284"/>
          <w:tab w:val="left" w:pos="1418"/>
          <w:tab w:val="left" w:pos="1701"/>
          <w:tab w:val="left" w:pos="2552"/>
          <w:tab w:val="left" w:pos="2835"/>
          <w:tab w:val="left" w:pos="3119"/>
          <w:tab w:val="left" w:pos="3402"/>
          <w:tab w:val="left" w:pos="3686"/>
          <w:tab w:val="left" w:pos="3969"/>
        </w:tabs>
        <w:spacing w:before="40" w:after="40"/>
      </w:pPr>
      <w:r>
        <w:t>The following message is sent when the server cannot send the ENVELOPE:</w:t>
      </w:r>
    </w:p>
    <w:p w:rsidR="004F32EF" w:rsidRDefault="004F32EF" w:rsidP="004F32EF">
      <w:r>
        <w:tab/>
        <w:t xml:space="preserve">503 Error: impossible to send </w:t>
      </w:r>
      <w:r>
        <w:rPr>
          <w:lang w:val="en-US"/>
        </w:rPr>
        <w:t>ENVELOPE</w:t>
      </w:r>
    </w:p>
    <w:p w:rsidR="004F32EF" w:rsidRPr="004F32EF" w:rsidRDefault="004F32EF" w:rsidP="00684D67">
      <w:pPr>
        <w:rPr>
          <w:szCs w:val="24"/>
        </w:rPr>
      </w:pPr>
    </w:p>
    <w:p w:rsidR="00684D67" w:rsidRDefault="00AA4D48" w:rsidP="00684D67">
      <w:pPr>
        <w:pStyle w:val="Heading2"/>
        <w:rPr>
          <w:lang w:val="en-US"/>
        </w:rPr>
      </w:pPr>
      <w:r>
        <w:rPr>
          <w:lang w:val="en-US"/>
        </w:rPr>
        <w:t>9</w:t>
      </w:r>
      <w:r w:rsidR="00684D67">
        <w:rPr>
          <w:lang w:val="en-US"/>
        </w:rPr>
        <w:t>.</w:t>
      </w:r>
      <w:r w:rsidR="0032274E">
        <w:rPr>
          <w:lang w:val="en-US"/>
        </w:rPr>
        <w:t>5</w:t>
      </w:r>
      <w:r w:rsidR="00684D67">
        <w:rPr>
          <w:lang w:val="en-US"/>
        </w:rPr>
        <w:tab/>
        <w:t>Recipient and server signed notice of reception between Cmail servers</w:t>
      </w:r>
      <w:r w:rsidR="00E17C7D">
        <w:rPr>
          <w:lang w:val="en-US"/>
        </w:rPr>
        <w:t xml:space="preserve"> (optional)</w:t>
      </w:r>
    </w:p>
    <w:p w:rsidR="00684D67" w:rsidRPr="003463AC" w:rsidRDefault="00684D67" w:rsidP="00684D67">
      <w:r>
        <w:t>This message is only sent if the sender and the recipient are atta</w:t>
      </w:r>
      <w:r w:rsidR="00D71FC8">
        <w:t>ched to different Cmail servers</w:t>
      </w:r>
      <w:r>
        <w:t>.</w:t>
      </w:r>
    </w:p>
    <w:p w:rsidR="00684D67" w:rsidRDefault="00684D67" w:rsidP="00684D67">
      <w:pPr>
        <w:rPr>
          <w:szCs w:val="24"/>
          <w:lang w:val="en-US"/>
        </w:rPr>
      </w:pPr>
      <w:r>
        <w:rPr>
          <w:szCs w:val="24"/>
          <w:lang w:val="en-US"/>
        </w:rPr>
        <w:t xml:space="preserve">SEND NORP &lt;base64 encoded </w:t>
      </w:r>
      <w:r>
        <w:rPr>
          <w:lang w:val="en-US"/>
        </w:rPr>
        <w:t>Recipient and server signed notice of reception&gt;</w:t>
      </w:r>
    </w:p>
    <w:p w:rsidR="00684D67" w:rsidRDefault="00AA4D48" w:rsidP="00684D67">
      <w:pPr>
        <w:pStyle w:val="Heading2"/>
        <w:rPr>
          <w:lang w:val="en-US"/>
        </w:rPr>
      </w:pPr>
      <w:r>
        <w:rPr>
          <w:lang w:val="en-US"/>
        </w:rPr>
        <w:t>9</w:t>
      </w:r>
      <w:r w:rsidR="00684D67">
        <w:rPr>
          <w:lang w:val="en-US"/>
        </w:rPr>
        <w:t>.</w:t>
      </w:r>
      <w:r w:rsidR="0032274E">
        <w:rPr>
          <w:lang w:val="en-US"/>
        </w:rPr>
        <w:t>6</w:t>
      </w:r>
      <w:r w:rsidR="00684D67">
        <w:rPr>
          <w:lang w:val="en-US"/>
        </w:rPr>
        <w:tab/>
        <w:t>Recipient and server signed notice of reception</w:t>
      </w:r>
      <w:r w:rsidR="00E17C7D">
        <w:rPr>
          <w:lang w:val="en-US"/>
        </w:rPr>
        <w:t xml:space="preserve"> (optional)</w:t>
      </w:r>
    </w:p>
    <w:p w:rsidR="00E17C7D" w:rsidRPr="003463AC" w:rsidRDefault="00E17C7D" w:rsidP="00E17C7D">
      <w:r>
        <w:t>This message is only sent if the sender and the recipient are attached to different Cmail servers.</w:t>
      </w:r>
    </w:p>
    <w:p w:rsidR="00684D67" w:rsidRDefault="00684D67" w:rsidP="00684D67">
      <w:pPr>
        <w:rPr>
          <w:szCs w:val="24"/>
          <w:lang w:val="en-US"/>
        </w:rPr>
      </w:pPr>
      <w:r>
        <w:rPr>
          <w:szCs w:val="24"/>
          <w:lang w:val="en-US"/>
        </w:rPr>
        <w:t xml:space="preserve">SEND NORP &lt;base64 encoded </w:t>
      </w:r>
      <w:r>
        <w:rPr>
          <w:lang w:val="en-US"/>
        </w:rPr>
        <w:t>Recipient and server signed notice of reception&gt;</w:t>
      </w:r>
    </w:p>
    <w:p w:rsidR="00C247F4" w:rsidRDefault="00C247F4">
      <w:pPr>
        <w:tabs>
          <w:tab w:val="clear" w:pos="794"/>
          <w:tab w:val="clear" w:pos="1191"/>
          <w:tab w:val="clear" w:pos="1588"/>
          <w:tab w:val="clear" w:pos="1985"/>
        </w:tabs>
        <w:overflowPunct/>
        <w:autoSpaceDE/>
        <w:autoSpaceDN/>
        <w:adjustRightInd/>
        <w:spacing w:before="0"/>
        <w:textAlignment w:val="auto"/>
        <w:rPr>
          <w:szCs w:val="24"/>
          <w:lang w:val="en-US"/>
        </w:rPr>
      </w:pPr>
      <w:r>
        <w:rPr>
          <w:szCs w:val="24"/>
          <w:lang w:val="en-US"/>
        </w:rPr>
        <w:br w:type="page"/>
      </w:r>
    </w:p>
    <w:p w:rsidR="00C247F4" w:rsidRPr="001A7BE7" w:rsidRDefault="00C247F4" w:rsidP="001A7BE7">
      <w:pPr>
        <w:tabs>
          <w:tab w:val="left" w:pos="284"/>
          <w:tab w:val="left" w:pos="1418"/>
          <w:tab w:val="left" w:pos="1701"/>
          <w:tab w:val="left" w:pos="2552"/>
          <w:tab w:val="left" w:pos="2835"/>
          <w:tab w:val="left" w:pos="3119"/>
          <w:tab w:val="left" w:pos="3402"/>
          <w:tab w:val="left" w:pos="3686"/>
          <w:tab w:val="left" w:pos="3969"/>
        </w:tabs>
        <w:spacing w:before="40" w:after="40"/>
        <w:rPr>
          <w:szCs w:val="24"/>
          <w:lang w:val="en-US"/>
        </w:rPr>
      </w:pPr>
    </w:p>
    <w:p w:rsidR="00045FCE" w:rsidRPr="00045FCE" w:rsidRDefault="00E6320F" w:rsidP="00045FCE">
      <w:pPr>
        <w:pStyle w:val="Heading1"/>
      </w:pPr>
      <w:r>
        <w:t>1</w:t>
      </w:r>
      <w:r w:rsidR="00AA4D48">
        <w:t>0</w:t>
      </w:r>
      <w:r>
        <w:tab/>
      </w:r>
      <w:r w:rsidR="00D638F7">
        <w:t xml:space="preserve">Envelope and </w:t>
      </w:r>
      <w:r>
        <w:t>Notices format</w:t>
      </w:r>
    </w:p>
    <w:p w:rsidR="00320BE1" w:rsidRDefault="00320BE1" w:rsidP="00320BE1">
      <w:pPr>
        <w:pStyle w:val="Heading2"/>
        <w:rPr>
          <w:lang w:val="en-US"/>
        </w:rPr>
      </w:pPr>
      <w:r>
        <w:rPr>
          <w:lang w:val="en-US"/>
        </w:rPr>
        <w:t>1</w:t>
      </w:r>
      <w:r w:rsidR="00AA4D48">
        <w:rPr>
          <w:lang w:val="en-US"/>
        </w:rPr>
        <w:t>0</w:t>
      </w:r>
      <w:r>
        <w:rPr>
          <w:lang w:val="en-US"/>
        </w:rPr>
        <w:t>.1</w:t>
      </w:r>
      <w:r>
        <w:rPr>
          <w:lang w:val="en-US"/>
        </w:rPr>
        <w:tab/>
        <w:t>Notice of deposit</w:t>
      </w:r>
    </w:p>
    <w:p w:rsidR="00320BE1" w:rsidRDefault="00BF0C02" w:rsidP="00D06166">
      <w:pPr>
        <w:jc w:val="both"/>
        <w:rPr>
          <w:lang w:val="en-US"/>
        </w:rPr>
      </w:pPr>
      <w:r>
        <w:rPr>
          <w:lang w:val="en-US"/>
        </w:rPr>
        <w:t>A n</w:t>
      </w:r>
      <w:r w:rsidR="000D5D29">
        <w:rPr>
          <w:lang w:val="en-US"/>
        </w:rPr>
        <w:t xml:space="preserve">otice of deposit contains information about sender, envelope, and is co-signed by </w:t>
      </w:r>
      <w:r w:rsidR="0093667D">
        <w:rPr>
          <w:lang w:val="en-US"/>
        </w:rPr>
        <w:t xml:space="preserve">Cmail </w:t>
      </w:r>
      <w:r w:rsidR="000D5D29">
        <w:rPr>
          <w:lang w:val="en-US"/>
        </w:rPr>
        <w:t>server and the sender.</w:t>
      </w:r>
    </w:p>
    <w:p w:rsidR="008578BE" w:rsidRPr="00320BE1" w:rsidRDefault="008578BE" w:rsidP="00D06166">
      <w:pPr>
        <w:jc w:val="both"/>
        <w:rPr>
          <w:lang w:val="en-US"/>
        </w:rPr>
      </w:pPr>
      <w:r>
        <w:rPr>
          <w:lang w:val="en-US"/>
        </w:rPr>
        <w:t>It is an evidence of deposit for the sender</w:t>
      </w:r>
      <w:r w:rsidR="00BF0C02">
        <w:rPr>
          <w:lang w:val="en-US"/>
        </w:rPr>
        <w:t xml:space="preserve"> who can use it in case of litigation</w:t>
      </w:r>
      <w:r>
        <w:rPr>
          <w:lang w:val="en-US"/>
        </w:rPr>
        <w:t>.</w:t>
      </w:r>
    </w:p>
    <w:p w:rsidR="00045FCE" w:rsidRDefault="00045FCE" w:rsidP="00045FCE">
      <w:pPr>
        <w:rPr>
          <w:lang w:val="en-US"/>
        </w:rPr>
      </w:pPr>
      <w:r>
        <w:rPr>
          <w:lang w:val="en-US"/>
        </w:rPr>
        <w:t xml:space="preserve">The formal specification of the notice of deposit can be found in annex </w:t>
      </w:r>
      <w:r w:rsidR="00225658">
        <w:rPr>
          <w:lang w:val="en-US"/>
        </w:rPr>
        <w:t>A</w:t>
      </w:r>
      <w:r>
        <w:rPr>
          <w:lang w:val="en-US"/>
        </w:rPr>
        <w:t xml:space="preserve">. </w:t>
      </w:r>
    </w:p>
    <w:p w:rsidR="00B43B1A" w:rsidRDefault="00B43B1A" w:rsidP="00045FCE">
      <w:pPr>
        <w:rPr>
          <w:lang w:val="en-US"/>
        </w:rPr>
      </w:pPr>
    </w:p>
    <w:p w:rsidR="00C247F4" w:rsidRDefault="00B43B1A" w:rsidP="00045FCE">
      <w:pPr>
        <w:rPr>
          <w:lang w:val="en-US"/>
        </w:rPr>
      </w:pPr>
      <w:r>
        <w:rPr>
          <w:lang w:val="en-US"/>
        </w:rPr>
        <w:t>Example: file “</w:t>
      </w:r>
      <w:r w:rsidR="00C247F4" w:rsidRPr="00C247F4">
        <w:rPr>
          <w:lang w:val="en-US"/>
        </w:rPr>
        <w:t>1373360283931.deposit.notice</w:t>
      </w:r>
      <w:r>
        <w:rPr>
          <w:lang w:val="en-US"/>
        </w:rPr>
        <w:t>”</w:t>
      </w:r>
    </w:p>
    <w:tbl>
      <w:tblPr>
        <w:tblStyle w:val="TableGrid"/>
        <w:tblW w:w="0" w:type="auto"/>
        <w:tblLook w:val="04A0" w:firstRow="1" w:lastRow="0" w:firstColumn="1" w:lastColumn="0" w:noHBand="0" w:noVBand="1"/>
      </w:tblPr>
      <w:tblGrid>
        <w:gridCol w:w="9779"/>
      </w:tblGrid>
      <w:tr w:rsidR="00C247F4" w:rsidTr="00C247F4">
        <w:tc>
          <w:tcPr>
            <w:tcW w:w="9779" w:type="dxa"/>
          </w:tcPr>
          <w:p w:rsidR="00C247F4" w:rsidRPr="00C247F4" w:rsidRDefault="00C247F4" w:rsidP="00D3587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Received: from localhost ([127.0.0.1])</w:t>
            </w:r>
          </w:p>
          <w:p w:rsidR="00C247F4" w:rsidRPr="00C247F4" w:rsidRDefault="00C247F4" w:rsidP="00D3587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 xml:space="preserve">        by begmeil</w:t>
            </w:r>
          </w:p>
          <w:p w:rsidR="00C247F4" w:rsidRPr="00C247F4" w:rsidRDefault="00C247F4" w:rsidP="00D3587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 xml:space="preserve">        with SMTP (SubEthaSMTP null) id HIWV8HF9</w:t>
            </w:r>
          </w:p>
          <w:p w:rsidR="00C247F4" w:rsidRPr="00C247F4" w:rsidRDefault="00C247F4" w:rsidP="00D3587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 xml:space="preserve">        for laura.prin@legalbox.com;</w:t>
            </w:r>
          </w:p>
          <w:p w:rsidR="00C247F4" w:rsidRPr="00C247F4" w:rsidRDefault="00C247F4" w:rsidP="00D3587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 xml:space="preserve">        Tue, 09 Jul 2013 10:58:14 +0200 (CEST)</w:t>
            </w:r>
          </w:p>
          <w:p w:rsidR="00C247F4" w:rsidRPr="00C247F4" w:rsidRDefault="00C247F4" w:rsidP="00D3587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Content-Type: application/octet-stream</w:t>
            </w:r>
          </w:p>
          <w:p w:rsidR="00C247F4" w:rsidRPr="00C247F4" w:rsidRDefault="00C247F4" w:rsidP="00D3587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Content-Transfer-Encoding: base64</w:t>
            </w:r>
          </w:p>
          <w:p w:rsidR="00C247F4" w:rsidRPr="00C247F4" w:rsidRDefault="00C247F4" w:rsidP="00D3587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Content-Disposition: attachment; filename=depositNotice.xml</w:t>
            </w:r>
          </w:p>
          <w:p w:rsidR="00C247F4" w:rsidRPr="00C247F4" w:rsidRDefault="00C247F4" w:rsidP="00D3587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p>
          <w:p w:rsidR="00C247F4" w:rsidRPr="00C247F4" w:rsidRDefault="00C247F4" w:rsidP="00D3587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PD94bWwgdmVyc2lvbj0iMS4wIiBlbmNvZGluZz0iVVRGLTgiIHN0YW5kYWxvbmU9Im5vIj8+Cjxs</w:t>
            </w:r>
          </w:p>
          <w:p w:rsidR="00C247F4" w:rsidRPr="00C247F4" w:rsidRDefault="00C247F4" w:rsidP="00D3587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ZXR0ZXJEZXBvc2l0UG9zdG1hcms+CiAgPG9wZXJhdG9yUG9zdG1hcms+CiAgICA8ZW52ZWxvcElk</w:t>
            </w:r>
          </w:p>
          <w:p w:rsidR="00C247F4" w:rsidRPr="00C247F4" w:rsidRDefault="00C247F4" w:rsidP="00D3587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bG9wZWQtc2lnbmF0dXJlIi8+CiAgICAgICAgICA8L1RyYW5zZm9ybXM+CiAgICAgICAgICA8RGln</w:t>
            </w:r>
          </w:p>
          <w:p w:rsidR="00C247F4" w:rsidRPr="00C247F4" w:rsidRDefault="00C247F4" w:rsidP="00D3587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Pr>
                <w:rFonts w:ascii="Courier New" w:hAnsi="Courier New" w:cs="Courier New"/>
                <w:sz w:val="16"/>
                <w:szCs w:val="16"/>
                <w:lang w:val="en-US"/>
              </w:rPr>
              <w:t>...</w:t>
            </w:r>
          </w:p>
          <w:p w:rsidR="00C247F4" w:rsidRPr="00C247F4" w:rsidRDefault="00C247F4" w:rsidP="00D3587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ICAgPFJTQUtleVZhbHVlPgogICAgICAgICAgICA8TW9kdWx1cz5tMkFSUURXUGJBMmgvMzJEQWs4</w:t>
            </w:r>
          </w:p>
          <w:p w:rsidR="00C247F4" w:rsidRPr="00C247F4" w:rsidRDefault="00C247F4" w:rsidP="00D3587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ICAgICAgICAgIDxFeHBvbmVudD5BUUFCPC9FeHBvbmVudD4KICAgICAgICAgIDwvUlNBS2V5VmFs</w:t>
            </w:r>
          </w:p>
          <w:p w:rsidR="00C247F4" w:rsidRPr="00C247F4" w:rsidRDefault="00C247F4" w:rsidP="00D3587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dWU+CiAgICAgICAgPC9LZXlWYWx1ZT4KICAgICAgPC9LZXlJbmZvPgogICAgPC9TaWduYXR1cmU+</w:t>
            </w:r>
          </w:p>
          <w:p w:rsidR="00C247F4" w:rsidRPr="00C247F4" w:rsidRDefault="00C247F4" w:rsidP="00D3587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CiAgPC9lbnZlbG9wSW5mb3JtYXRpb24+CjwvbGV0dGVyRGVwb3NpdFBvc3RtYXJrPgo=</w:t>
            </w:r>
          </w:p>
          <w:p w:rsidR="00C247F4" w:rsidRPr="00D35875" w:rsidRDefault="00C247F4" w:rsidP="00045FCE">
            <w:pPr>
              <w:rPr>
                <w:rFonts w:ascii="Courier New" w:hAnsi="Courier New" w:cs="Courier New"/>
                <w:sz w:val="16"/>
                <w:szCs w:val="16"/>
                <w:lang w:val="en-US"/>
              </w:rPr>
            </w:pPr>
          </w:p>
        </w:tc>
      </w:tr>
    </w:tbl>
    <w:p w:rsidR="00C247F4" w:rsidRDefault="00C247F4" w:rsidP="00045FCE">
      <w:pPr>
        <w:rPr>
          <w:lang w:val="en-US"/>
        </w:rPr>
      </w:pPr>
    </w:p>
    <w:p w:rsidR="00C247F4" w:rsidRDefault="00C247F4">
      <w:pPr>
        <w:tabs>
          <w:tab w:val="clear" w:pos="794"/>
          <w:tab w:val="clear" w:pos="1191"/>
          <w:tab w:val="clear" w:pos="1588"/>
          <w:tab w:val="clear" w:pos="1985"/>
        </w:tabs>
        <w:overflowPunct/>
        <w:autoSpaceDE/>
        <w:autoSpaceDN/>
        <w:adjustRightInd/>
        <w:spacing w:before="0"/>
        <w:textAlignment w:val="auto"/>
        <w:rPr>
          <w:lang w:val="en-US"/>
        </w:rPr>
      </w:pPr>
      <w:r>
        <w:rPr>
          <w:lang w:val="en-US"/>
        </w:rPr>
        <w:br w:type="page"/>
      </w:r>
    </w:p>
    <w:p w:rsidR="00C247F4" w:rsidRPr="00320BE1" w:rsidRDefault="00C247F4" w:rsidP="00045FCE">
      <w:pPr>
        <w:rPr>
          <w:lang w:val="en-US"/>
        </w:rPr>
      </w:pPr>
    </w:p>
    <w:p w:rsidR="00320BE1" w:rsidRDefault="00320BE1" w:rsidP="00320BE1">
      <w:pPr>
        <w:pStyle w:val="Heading2"/>
        <w:rPr>
          <w:lang w:val="en-US"/>
        </w:rPr>
      </w:pPr>
      <w:r>
        <w:rPr>
          <w:lang w:val="en-US"/>
        </w:rPr>
        <w:t>1</w:t>
      </w:r>
      <w:r w:rsidR="00AA4D48">
        <w:rPr>
          <w:lang w:val="en-US"/>
        </w:rPr>
        <w:t>0</w:t>
      </w:r>
      <w:r>
        <w:rPr>
          <w:lang w:val="en-US"/>
        </w:rPr>
        <w:t>.2</w:t>
      </w:r>
      <w:r>
        <w:rPr>
          <w:lang w:val="en-US"/>
        </w:rPr>
        <w:tab/>
        <w:t>Notice of reception</w:t>
      </w:r>
    </w:p>
    <w:p w:rsidR="003D2769" w:rsidRDefault="003D2769" w:rsidP="00D06166">
      <w:pPr>
        <w:jc w:val="both"/>
        <w:rPr>
          <w:lang w:val="en-US"/>
        </w:rPr>
      </w:pPr>
      <w:r>
        <w:rPr>
          <w:lang w:val="en-US"/>
        </w:rPr>
        <w:t xml:space="preserve">Notice of reception contains information about sender, envelope, the challenge to open the envelope, and is co-signed by </w:t>
      </w:r>
      <w:r w:rsidR="0093667D">
        <w:rPr>
          <w:lang w:val="en-US"/>
        </w:rPr>
        <w:t xml:space="preserve">Cmail </w:t>
      </w:r>
      <w:r>
        <w:rPr>
          <w:lang w:val="en-US"/>
        </w:rPr>
        <w:t>server and the recipient.</w:t>
      </w:r>
    </w:p>
    <w:p w:rsidR="00BF0C02" w:rsidRPr="00320BE1" w:rsidRDefault="00BF0C02" w:rsidP="00BF0C02">
      <w:pPr>
        <w:jc w:val="both"/>
        <w:rPr>
          <w:lang w:val="en-US"/>
        </w:rPr>
      </w:pPr>
      <w:r>
        <w:rPr>
          <w:lang w:val="en-US"/>
        </w:rPr>
        <w:t>It is an evidence of reception for the sender who can use it in case of litigation.</w:t>
      </w:r>
    </w:p>
    <w:p w:rsidR="00045FCE" w:rsidRPr="00320BE1" w:rsidRDefault="00045FCE" w:rsidP="00045FCE">
      <w:pPr>
        <w:rPr>
          <w:lang w:val="en-US"/>
        </w:rPr>
      </w:pPr>
      <w:r>
        <w:rPr>
          <w:lang w:val="en-US"/>
        </w:rPr>
        <w:t xml:space="preserve">The formal specification of the notice of reception can be found in annex </w:t>
      </w:r>
      <w:r w:rsidR="00225658">
        <w:rPr>
          <w:lang w:val="en-US"/>
        </w:rPr>
        <w:t>A</w:t>
      </w:r>
      <w:r>
        <w:rPr>
          <w:lang w:val="en-US"/>
        </w:rPr>
        <w:t xml:space="preserve">. </w:t>
      </w:r>
    </w:p>
    <w:p w:rsidR="00045FCE" w:rsidRDefault="00584332" w:rsidP="003D2769">
      <w:pPr>
        <w:rPr>
          <w:lang w:val="en-US"/>
        </w:rPr>
      </w:pPr>
      <w:r>
        <w:rPr>
          <w:lang w:val="en-US"/>
        </w:rPr>
        <w:t>Example: file “</w:t>
      </w:r>
      <w:hyperlink r:id="rId26" w:history="1">
        <w:r w:rsidR="00C247F4" w:rsidRPr="00AA1759">
          <w:rPr>
            <w:rStyle w:val="Hyperlink"/>
            <w:lang w:val="en-US"/>
          </w:rPr>
          <w:t>1373360283931.laura.prin@legalbox.com.receipt.notice</w:t>
        </w:r>
      </w:hyperlink>
      <w:r>
        <w:rPr>
          <w:lang w:val="en-US"/>
        </w:rPr>
        <w:t>”</w:t>
      </w:r>
    </w:p>
    <w:tbl>
      <w:tblPr>
        <w:tblStyle w:val="TableGrid"/>
        <w:tblW w:w="0" w:type="auto"/>
        <w:tblLook w:val="04A0" w:firstRow="1" w:lastRow="0" w:firstColumn="1" w:lastColumn="0" w:noHBand="0" w:noVBand="1"/>
      </w:tblPr>
      <w:tblGrid>
        <w:gridCol w:w="9779"/>
      </w:tblGrid>
      <w:tr w:rsidR="00C247F4" w:rsidTr="00C247F4">
        <w:tc>
          <w:tcPr>
            <w:tcW w:w="9779" w:type="dxa"/>
          </w:tcPr>
          <w:p w:rsidR="00C247F4" w:rsidRPr="00C247F4" w:rsidRDefault="00C247F4" w:rsidP="00C247F4">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Received: from TODO get hostname ([127.0.0.1])</w:t>
            </w:r>
          </w:p>
          <w:p w:rsidR="00C247F4" w:rsidRPr="00C247F4" w:rsidRDefault="00C247F4" w:rsidP="00C247F4">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 xml:space="preserve">        by localhost</w:t>
            </w:r>
          </w:p>
          <w:p w:rsidR="00C247F4" w:rsidRPr="00C247F4" w:rsidRDefault="00C247F4" w:rsidP="00C247F4">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 xml:space="preserve">        with SMTP (LegalBox POP Server v1.0) id HIWX27L5</w:t>
            </w:r>
          </w:p>
          <w:p w:rsidR="00C247F4" w:rsidRPr="00C247F4" w:rsidRDefault="00C247F4" w:rsidP="00C247F4">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 xml:space="preserve">        for laura.prin@legalbox.com;</w:t>
            </w:r>
          </w:p>
          <w:p w:rsidR="00C247F4" w:rsidRPr="00C247F4" w:rsidRDefault="00C247F4" w:rsidP="00C247F4">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 xml:space="preserve">        Tue, 09 Jul 2013 11:49:01 +0200 (CEST)</w:t>
            </w:r>
          </w:p>
          <w:p w:rsidR="00C247F4" w:rsidRPr="00C247F4" w:rsidRDefault="00C247F4" w:rsidP="00C247F4">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Content-Type: application/octet-stream</w:t>
            </w:r>
          </w:p>
          <w:p w:rsidR="00C247F4" w:rsidRPr="00C247F4" w:rsidRDefault="00C247F4" w:rsidP="00C247F4">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Content-Transfer-Encoding: base64</w:t>
            </w:r>
          </w:p>
          <w:p w:rsidR="00C247F4" w:rsidRPr="00C247F4" w:rsidRDefault="00C247F4" w:rsidP="00C247F4">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Content-Disposition: attachment; filename=receiptNotice.xml</w:t>
            </w:r>
          </w:p>
          <w:p w:rsidR="00C247F4" w:rsidRPr="00C247F4" w:rsidRDefault="00C247F4" w:rsidP="00C247F4">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p>
          <w:p w:rsidR="00C247F4" w:rsidRPr="00C247F4" w:rsidRDefault="00C247F4" w:rsidP="00C247F4">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PD94bWwgdmVyc2lvbj0iMS4wIiBlbmNvZGluZz0iVVRGLTgiIHN0YW5kYWxvbmU9Im5vIj8+Cjxs</w:t>
            </w:r>
          </w:p>
          <w:p w:rsidR="00C247F4" w:rsidRPr="00C247F4" w:rsidRDefault="00C247F4" w:rsidP="00C247F4">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ZXR0ZXJEZXBvc2l0UG9zdG1hcms+CiAgPG9wZXJhdG9yUG9zdG1hcms+CiAgICA8ZW52ZWxvcElk</w:t>
            </w:r>
          </w:p>
          <w:p w:rsidR="00C247F4" w:rsidRPr="00C247F4" w:rsidRDefault="00C247F4" w:rsidP="00C247F4">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PjEzNzMzNjAyODM5MzE8L2VudmVsb3BJZD4KICAgIDxkZWxpdmVyeU1vZGU+Y2VydGlmaWVkTGV0</w:t>
            </w:r>
          </w:p>
          <w:p w:rsidR="00C247F4" w:rsidRPr="00C247F4" w:rsidRDefault="00C247F4" w:rsidP="00C247F4">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dGVyPC9kZWxpdmVyeU1vZGU+CiAgICA8bWltZU1lc3NhZ2VIYXNoPgogICAgICA8c2hhMT5hNTVk</w:t>
            </w:r>
          </w:p>
          <w:p w:rsidR="00C247F4" w:rsidRPr="00C247F4" w:rsidRDefault="00C247F4" w:rsidP="00C247F4">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ZDhmYWU0Mzg2M2VmYWRmMWY3ZjM3MmEwYmU1MmEwMGRhYTFkPC9zaGExPgogICAgPC9taW1lTWVz</w:t>
            </w:r>
          </w:p>
          <w:p w:rsidR="00C247F4" w:rsidRDefault="00C247F4" w:rsidP="00C247F4">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Pr>
                <w:rFonts w:ascii="Courier New" w:hAnsi="Courier New" w:cs="Courier New"/>
                <w:sz w:val="16"/>
                <w:szCs w:val="16"/>
                <w:lang w:val="en-US"/>
              </w:rPr>
              <w:t>...</w:t>
            </w:r>
          </w:p>
          <w:p w:rsidR="00C247F4" w:rsidRPr="00C247F4" w:rsidRDefault="00C247F4" w:rsidP="00C247F4">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MDkwSDl0NFVkTTdWVU92bjY3WlU2aTJvVSt3b3lGR2tYMDJ3YkVMM2pDYmpJCm5VR1BwUGpoT3Zo</w:t>
            </w:r>
          </w:p>
          <w:p w:rsidR="00C247F4" w:rsidRPr="00C247F4" w:rsidRDefault="00C247F4" w:rsidP="00C247F4">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dzNPTy9mYmhKVk13dkM2NXB1MTl1cnA2M05kS0tHNlBuNjZtQkVnUldxZ2cvTVBITmZmWkhrOXFs</w:t>
            </w:r>
          </w:p>
          <w:p w:rsidR="00C247F4" w:rsidRPr="00C247F4" w:rsidRDefault="00C247F4" w:rsidP="00C247F4">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WExSSXhETi8Kb0ZnS285RmI0NExlSzBnZ3Vyb1Y2azNicm1TeGM1UnpYVWNxTzdwbldUN0FoNFl6</w:t>
            </w:r>
          </w:p>
          <w:p w:rsidR="00C247F4" w:rsidRPr="00C247F4" w:rsidRDefault="00C247F4" w:rsidP="00C247F4">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WXJJUHdYL1hjS1VqbXYxZi9JZjQ5VHVnWGtLcgpodklyOG9qUkdQcEdPdlB4cWR5QWNQR1BOUVRY</w:t>
            </w:r>
          </w:p>
          <w:p w:rsidR="00C247F4" w:rsidRPr="00C247F4" w:rsidRDefault="00C247F4" w:rsidP="00C247F4">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NFJrc29kSEVwdz09PC9Nb2R1bHVzPgogICAgICAgICAgICA8RXhwb25lbnQ+QVFBQjwvRXhwb25l</w:t>
            </w:r>
          </w:p>
          <w:p w:rsidR="00C247F4" w:rsidRPr="00C247F4" w:rsidRDefault="00C247F4" w:rsidP="00C247F4">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bnQ+CiAgICAgICAgICA8L1JTQUtleVZhbHVlPgogICAgICAgIDwvS2V5VmFsdWU+CiAgICAgIDwv</w:t>
            </w:r>
          </w:p>
          <w:p w:rsidR="00C247F4" w:rsidRPr="00C247F4" w:rsidRDefault="00C247F4" w:rsidP="00C247F4">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S2V5SW5mbz4KICAgIDwvU2lnbmF0dXJlPgogIDwvcmVjaXBpZW50Q2hhbGVuZ2U+CjwvbGV0dGVy</w:t>
            </w:r>
          </w:p>
          <w:p w:rsidR="00C247F4" w:rsidRPr="00C247F4" w:rsidRDefault="00C247F4" w:rsidP="00C247F4">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RGVwb3NpdFBvc3RtYXJrPgo=</w:t>
            </w:r>
          </w:p>
          <w:p w:rsidR="00C247F4" w:rsidRPr="00D35875" w:rsidRDefault="00C247F4">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p>
        </w:tc>
      </w:tr>
    </w:tbl>
    <w:p w:rsidR="00C247F4" w:rsidRDefault="00C247F4">
      <w:pPr>
        <w:tabs>
          <w:tab w:val="clear" w:pos="794"/>
          <w:tab w:val="clear" w:pos="1191"/>
          <w:tab w:val="clear" w:pos="1588"/>
          <w:tab w:val="clear" w:pos="1985"/>
        </w:tabs>
        <w:overflowPunct/>
        <w:autoSpaceDE/>
        <w:autoSpaceDN/>
        <w:adjustRightInd/>
        <w:spacing w:before="0"/>
        <w:textAlignment w:val="auto"/>
        <w:rPr>
          <w:lang w:val="en-US"/>
        </w:rPr>
      </w:pPr>
      <w:r>
        <w:rPr>
          <w:lang w:val="en-US"/>
        </w:rPr>
        <w:br w:type="page"/>
      </w:r>
    </w:p>
    <w:p w:rsidR="00C247F4" w:rsidRPr="00320BE1" w:rsidRDefault="00C247F4" w:rsidP="003D2769">
      <w:pPr>
        <w:rPr>
          <w:lang w:val="en-US"/>
        </w:rPr>
      </w:pPr>
    </w:p>
    <w:p w:rsidR="00320BE1" w:rsidRDefault="00320BE1" w:rsidP="00320BE1">
      <w:pPr>
        <w:pStyle w:val="Heading2"/>
        <w:rPr>
          <w:lang w:val="en-US"/>
        </w:rPr>
      </w:pPr>
      <w:r>
        <w:rPr>
          <w:lang w:val="en-US"/>
        </w:rPr>
        <w:t>1</w:t>
      </w:r>
      <w:r w:rsidR="00AA4D48">
        <w:rPr>
          <w:lang w:val="en-US"/>
        </w:rPr>
        <w:t>0</w:t>
      </w:r>
      <w:r>
        <w:rPr>
          <w:lang w:val="en-US"/>
        </w:rPr>
        <w:t>.3</w:t>
      </w:r>
      <w:r>
        <w:rPr>
          <w:lang w:val="en-US"/>
        </w:rPr>
        <w:tab/>
        <w:t>Notice of transit</w:t>
      </w:r>
    </w:p>
    <w:p w:rsidR="0093667D" w:rsidRDefault="0093667D" w:rsidP="00D06166">
      <w:pPr>
        <w:jc w:val="both"/>
        <w:rPr>
          <w:lang w:val="en-US"/>
        </w:rPr>
      </w:pPr>
      <w:r>
        <w:rPr>
          <w:lang w:val="en-US"/>
        </w:rPr>
        <w:t>Notice of deposit contains information about sender, envelope, the challenge to open the envelope, and is co-signed by Cmail servers.</w:t>
      </w:r>
    </w:p>
    <w:p w:rsidR="00B06BAE" w:rsidRPr="00320BE1" w:rsidRDefault="00B06BAE" w:rsidP="00B06BAE">
      <w:pPr>
        <w:jc w:val="both"/>
        <w:rPr>
          <w:lang w:val="en-US"/>
        </w:rPr>
      </w:pPr>
      <w:r>
        <w:rPr>
          <w:lang w:val="en-US"/>
        </w:rPr>
        <w:t>It is an evidence of transit for the sender who can use it in case of litigation.</w:t>
      </w:r>
    </w:p>
    <w:p w:rsidR="00045FCE" w:rsidRPr="00320BE1" w:rsidRDefault="00045FCE" w:rsidP="0093667D">
      <w:pPr>
        <w:rPr>
          <w:lang w:val="en-US"/>
        </w:rPr>
      </w:pPr>
      <w:r>
        <w:rPr>
          <w:lang w:val="en-US"/>
        </w:rPr>
        <w:t xml:space="preserve">The formal specification of the notice of transit can be found in annex </w:t>
      </w:r>
      <w:r w:rsidR="00225658">
        <w:rPr>
          <w:lang w:val="en-US"/>
        </w:rPr>
        <w:t>A</w:t>
      </w:r>
      <w:r>
        <w:rPr>
          <w:lang w:val="en-US"/>
        </w:rPr>
        <w:t xml:space="preserve">. </w:t>
      </w:r>
    </w:p>
    <w:p w:rsidR="00D638F7" w:rsidRDefault="00584332" w:rsidP="00D638F7">
      <w:pPr>
        <w:rPr>
          <w:lang w:val="en-US"/>
        </w:rPr>
      </w:pPr>
      <w:r>
        <w:rPr>
          <w:lang w:val="en-US"/>
        </w:rPr>
        <w:t>Example: file “</w:t>
      </w:r>
      <w:hyperlink r:id="rId27" w:history="1">
        <w:r w:rsidR="00D638F7" w:rsidRPr="00AA1759">
          <w:rPr>
            <w:rStyle w:val="Hyperlink"/>
            <w:lang w:val="en-US"/>
          </w:rPr>
          <w:t>1373360283931.laura.prin@legalbox.com.receipt.notice</w:t>
        </w:r>
      </w:hyperlink>
      <w:r>
        <w:rPr>
          <w:lang w:val="en-US"/>
        </w:rPr>
        <w:t>”</w:t>
      </w:r>
    </w:p>
    <w:tbl>
      <w:tblPr>
        <w:tblStyle w:val="TableGrid"/>
        <w:tblW w:w="0" w:type="auto"/>
        <w:tblLook w:val="04A0" w:firstRow="1" w:lastRow="0" w:firstColumn="1" w:lastColumn="0" w:noHBand="0" w:noVBand="1"/>
      </w:tblPr>
      <w:tblGrid>
        <w:gridCol w:w="9779"/>
      </w:tblGrid>
      <w:tr w:rsidR="00D638F7" w:rsidTr="00D35875">
        <w:tc>
          <w:tcPr>
            <w:tcW w:w="9779" w:type="dxa"/>
            <w:shd w:val="clear" w:color="auto" w:fill="auto"/>
          </w:tcPr>
          <w:p w:rsidR="00D638F7" w:rsidRPr="00C247F4" w:rsidRDefault="00D638F7" w:rsidP="00B11B3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Received: from TODO get hostname ([127.0.0.1])</w:t>
            </w:r>
          </w:p>
          <w:p w:rsidR="00D638F7" w:rsidRPr="00C247F4" w:rsidRDefault="00D638F7" w:rsidP="00B11B3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 xml:space="preserve">        by localhost</w:t>
            </w:r>
          </w:p>
          <w:p w:rsidR="00D638F7" w:rsidRPr="00C247F4" w:rsidRDefault="00D638F7" w:rsidP="00B11B3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 xml:space="preserve">        with SMTP (LegalBox POP Server v1.0) id HIWX27L5</w:t>
            </w:r>
          </w:p>
          <w:p w:rsidR="00D638F7" w:rsidRPr="00C247F4" w:rsidRDefault="00D638F7" w:rsidP="00B11B3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 xml:space="preserve">        for laura.prin@legalbox.com;</w:t>
            </w:r>
          </w:p>
          <w:p w:rsidR="00D638F7" w:rsidRPr="00C247F4" w:rsidRDefault="00D638F7" w:rsidP="00B11B3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 xml:space="preserve">        Tue, 09 Jul 2013 11:49:01 +0200 (CEST)</w:t>
            </w:r>
          </w:p>
          <w:p w:rsidR="00D638F7" w:rsidRPr="00C247F4" w:rsidRDefault="00D638F7" w:rsidP="00B11B3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Content-Type: application/octet-stream</w:t>
            </w:r>
          </w:p>
          <w:p w:rsidR="00D638F7" w:rsidRPr="00C247F4" w:rsidRDefault="00D638F7" w:rsidP="00B11B3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Content-Transfer-Encoding: base64</w:t>
            </w:r>
          </w:p>
          <w:p w:rsidR="00D638F7" w:rsidRPr="00C247F4" w:rsidRDefault="00D638F7" w:rsidP="00B11B3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Content-Disposition: attachment; filename=receiptNotice.xml</w:t>
            </w:r>
          </w:p>
          <w:p w:rsidR="00D638F7" w:rsidRPr="00C247F4" w:rsidRDefault="00D638F7" w:rsidP="00B11B3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p>
          <w:p w:rsidR="00D638F7" w:rsidRPr="00C247F4" w:rsidRDefault="00D638F7" w:rsidP="00B11B3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PD94bWwgdmVyc2lvbj0iMS4wIiBlbmNvZGluZz0iVVRGLTgiIHN0YW5kYWxvbmU9Im5vIj8+Cjxs</w:t>
            </w:r>
          </w:p>
          <w:p w:rsidR="00D638F7" w:rsidRPr="00C247F4" w:rsidRDefault="00D638F7" w:rsidP="00B11B3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ZXR0ZXJEZXBvc2l0UG9zdG1hcms+CiAgPG9wZXJhdG9yUG9zdG1hcms+CiAgICA8ZW52ZWxvcElk</w:t>
            </w:r>
          </w:p>
          <w:p w:rsidR="00D638F7" w:rsidRPr="00C247F4" w:rsidRDefault="00D638F7" w:rsidP="00B11B3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PjEzNzMzNjAyODM5MzE8L2VudmVsb3BJZD4KICAgIDxkZWxpdmVyeU1vZGU+Y2VydGlmaWVkTGV0</w:t>
            </w:r>
          </w:p>
          <w:p w:rsidR="00D638F7" w:rsidRPr="00C247F4" w:rsidRDefault="00D638F7" w:rsidP="00B11B3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dGVyPC9kZWxpdmVyeU1vZGU+CiAgICA8bWltZU1lc3NhZ2VIYXNoPgogICAgICA8c2hhMT5hNTVk</w:t>
            </w:r>
          </w:p>
          <w:p w:rsidR="00D638F7" w:rsidRPr="00C247F4" w:rsidRDefault="00D638F7" w:rsidP="00B11B3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ZDhmYWU0Mzg2M2VmYWRmMWY3ZjM3MmEwYmU1MmEwMGRhYTFkPC9zaGExPgogICAgPC9taW1lTWVz</w:t>
            </w:r>
          </w:p>
          <w:p w:rsidR="00D638F7" w:rsidRDefault="00D638F7" w:rsidP="00B11B3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Pr>
                <w:rFonts w:ascii="Courier New" w:hAnsi="Courier New" w:cs="Courier New"/>
                <w:sz w:val="16"/>
                <w:szCs w:val="16"/>
                <w:lang w:val="en-US"/>
              </w:rPr>
              <w:t>...</w:t>
            </w:r>
          </w:p>
          <w:p w:rsidR="00D638F7" w:rsidRPr="00C247F4" w:rsidRDefault="00D638F7" w:rsidP="00B11B3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MDkwSDl0NFVkTTdWVU92bjY3WlU2aTJvVSt3b3lGR2tYMDJ3YkVMM2pDYmpJCm5VR1BwUGpoT3Zo</w:t>
            </w:r>
          </w:p>
          <w:p w:rsidR="00D638F7" w:rsidRPr="00C247F4" w:rsidRDefault="00D638F7" w:rsidP="00B11B3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dzNPTy9mYmhKVk13dkM2NXB1MTl1cnA2M05kS0tHNlBuNjZtQkVnUldxZ2cvTVBITmZmWkhrOXFs</w:t>
            </w:r>
          </w:p>
          <w:p w:rsidR="00D638F7" w:rsidRPr="00C247F4" w:rsidRDefault="00D638F7" w:rsidP="00B11B3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WExSSXhETi8Kb0ZnS285RmI0NExlSzBnZ3Vyb1Y2azNicm1TeGM1UnpYVWNxTzdwbldUN0FoNFl6</w:t>
            </w:r>
          </w:p>
          <w:p w:rsidR="00D638F7" w:rsidRPr="00C247F4" w:rsidRDefault="00D638F7" w:rsidP="00B11B3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WXJJUHdYL1hjS1VqbXYxZi9JZjQ5VHVnWGtLcgpodklyOG9qUkdQcEdPdlB4cWR5QWNQR1BOUVRY</w:t>
            </w:r>
          </w:p>
          <w:p w:rsidR="00D638F7" w:rsidRPr="00C247F4" w:rsidRDefault="00D638F7" w:rsidP="00B11B3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NFJrc29kSEVwdz09PC9Nb2R1bHVzPgogICAgICAgICAgICA8RXhwb25lbnQ+QVFBQjwvRXhwb25l</w:t>
            </w:r>
          </w:p>
          <w:p w:rsidR="00D638F7" w:rsidRPr="00C247F4" w:rsidRDefault="00D638F7" w:rsidP="00B11B3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bnQ+CiAgICAgICAgICA8L1JTQUtleVZhbHVlPgogICAgICAgIDwvS2V5VmFsdWU+CiAgICAgIDwv</w:t>
            </w:r>
          </w:p>
          <w:p w:rsidR="00D638F7" w:rsidRPr="00C247F4" w:rsidRDefault="00D638F7" w:rsidP="00B11B3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S2V5SW5mbz4KICAgIDwvU2lnbmF0dXJlPgogIDwvcmVjaXBpZW50Q2hhbGVuZ2U+CjwvbGV0dGVy</w:t>
            </w:r>
          </w:p>
          <w:p w:rsidR="00D638F7" w:rsidRPr="00C247F4" w:rsidRDefault="00D638F7" w:rsidP="00B11B3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C247F4">
              <w:rPr>
                <w:rFonts w:ascii="Courier New" w:hAnsi="Courier New" w:cs="Courier New"/>
                <w:sz w:val="16"/>
                <w:szCs w:val="16"/>
                <w:lang w:val="en-US"/>
              </w:rPr>
              <w:t>RGVwb3NpdFBvc3RtYXJrPgo=</w:t>
            </w:r>
          </w:p>
          <w:p w:rsidR="00D638F7" w:rsidRPr="00971838" w:rsidRDefault="00D638F7" w:rsidP="00B11B3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p>
        </w:tc>
      </w:tr>
    </w:tbl>
    <w:p w:rsidR="00D638F7" w:rsidRDefault="00D638F7">
      <w:pPr>
        <w:tabs>
          <w:tab w:val="clear" w:pos="794"/>
          <w:tab w:val="clear" w:pos="1191"/>
          <w:tab w:val="clear" w:pos="1588"/>
          <w:tab w:val="clear" w:pos="1985"/>
        </w:tabs>
        <w:overflowPunct/>
        <w:autoSpaceDE/>
        <w:autoSpaceDN/>
        <w:adjustRightInd/>
        <w:spacing w:before="0"/>
        <w:textAlignment w:val="auto"/>
      </w:pPr>
    </w:p>
    <w:p w:rsidR="00D638F7" w:rsidRDefault="00D638F7">
      <w:pPr>
        <w:tabs>
          <w:tab w:val="clear" w:pos="794"/>
          <w:tab w:val="clear" w:pos="1191"/>
          <w:tab w:val="clear" w:pos="1588"/>
          <w:tab w:val="clear" w:pos="1985"/>
        </w:tabs>
        <w:overflowPunct/>
        <w:autoSpaceDE/>
        <w:autoSpaceDN/>
        <w:adjustRightInd/>
        <w:spacing w:before="0"/>
        <w:textAlignment w:val="auto"/>
      </w:pPr>
      <w:r>
        <w:br w:type="page"/>
      </w:r>
    </w:p>
    <w:p w:rsidR="00D638F7" w:rsidRDefault="00D638F7">
      <w:pPr>
        <w:tabs>
          <w:tab w:val="clear" w:pos="794"/>
          <w:tab w:val="clear" w:pos="1191"/>
          <w:tab w:val="clear" w:pos="1588"/>
          <w:tab w:val="clear" w:pos="1985"/>
        </w:tabs>
        <w:overflowPunct/>
        <w:autoSpaceDE/>
        <w:autoSpaceDN/>
        <w:adjustRightInd/>
        <w:spacing w:before="0"/>
        <w:textAlignment w:val="auto"/>
      </w:pPr>
    </w:p>
    <w:p w:rsidR="00D638F7" w:rsidRDefault="00D638F7" w:rsidP="00D638F7">
      <w:pPr>
        <w:pStyle w:val="Heading2"/>
        <w:rPr>
          <w:lang w:val="en-US"/>
        </w:rPr>
      </w:pPr>
      <w:r>
        <w:rPr>
          <w:lang w:val="en-US"/>
        </w:rPr>
        <w:t>10.4</w:t>
      </w:r>
      <w:r>
        <w:rPr>
          <w:lang w:val="en-US"/>
        </w:rPr>
        <w:tab/>
        <w:t>ENVELOPE</w:t>
      </w:r>
    </w:p>
    <w:p w:rsidR="00D638F7" w:rsidRDefault="00926DB6" w:rsidP="00D35875">
      <w:pPr>
        <w:rPr>
          <w:lang w:val="en-US"/>
        </w:rPr>
      </w:pPr>
      <w:r>
        <w:rPr>
          <w:lang w:val="en-US"/>
        </w:rPr>
        <w:t>ENVELOPE a MIME Message containing the mail content ciphered by AES encryption</w:t>
      </w:r>
    </w:p>
    <w:p w:rsidR="00D638F7" w:rsidRDefault="00584332" w:rsidP="00D638F7">
      <w:pPr>
        <w:rPr>
          <w:lang w:val="en-US"/>
        </w:rPr>
      </w:pPr>
      <w:r>
        <w:rPr>
          <w:lang w:val="en-US"/>
        </w:rPr>
        <w:t>Example: file “</w:t>
      </w:r>
      <w:r w:rsidR="00D638F7" w:rsidRPr="00D638F7">
        <w:rPr>
          <w:lang w:val="en-US"/>
        </w:rPr>
        <w:t>1373360283931.certifiedLetter.msg</w:t>
      </w:r>
      <w:r>
        <w:rPr>
          <w:lang w:val="en-US"/>
        </w:rPr>
        <w:t>”</w:t>
      </w:r>
    </w:p>
    <w:tbl>
      <w:tblPr>
        <w:tblStyle w:val="TableGrid"/>
        <w:tblW w:w="0" w:type="auto"/>
        <w:tblLook w:val="04A0" w:firstRow="1" w:lastRow="0" w:firstColumn="1" w:lastColumn="0" w:noHBand="0" w:noVBand="1"/>
      </w:tblPr>
      <w:tblGrid>
        <w:gridCol w:w="9779"/>
      </w:tblGrid>
      <w:tr w:rsidR="00D638F7" w:rsidTr="00B11B35">
        <w:tc>
          <w:tcPr>
            <w:tcW w:w="9779" w:type="dxa"/>
          </w:tcPr>
          <w:p w:rsidR="00D638F7" w:rsidRPr="00D638F7" w:rsidRDefault="00D638F7" w:rsidP="00D638F7">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D638F7">
              <w:rPr>
                <w:rFonts w:ascii="Courier New" w:hAnsi="Courier New" w:cs="Courier New"/>
                <w:sz w:val="16"/>
                <w:szCs w:val="16"/>
                <w:lang w:val="en-US"/>
              </w:rPr>
              <w:t>Received: from localhost ([127.0.0.1])</w:t>
            </w:r>
          </w:p>
          <w:p w:rsidR="00D638F7" w:rsidRPr="00D638F7" w:rsidRDefault="00D638F7" w:rsidP="00D638F7">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D638F7">
              <w:rPr>
                <w:rFonts w:ascii="Courier New" w:hAnsi="Courier New" w:cs="Courier New"/>
                <w:sz w:val="16"/>
                <w:szCs w:val="16"/>
                <w:lang w:val="en-US"/>
              </w:rPr>
              <w:t xml:space="preserve">        by begmeil</w:t>
            </w:r>
          </w:p>
          <w:p w:rsidR="00D638F7" w:rsidRPr="00D638F7" w:rsidRDefault="00D638F7" w:rsidP="00D638F7">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D638F7">
              <w:rPr>
                <w:rFonts w:ascii="Courier New" w:hAnsi="Courier New" w:cs="Courier New"/>
                <w:sz w:val="16"/>
                <w:szCs w:val="16"/>
                <w:lang w:val="en-US"/>
              </w:rPr>
              <w:t xml:space="preserve">        with SMTP (SubEthaSMTP null) id HIWV8HF9</w:t>
            </w:r>
          </w:p>
          <w:p w:rsidR="00D638F7" w:rsidRPr="00D638F7" w:rsidRDefault="00D638F7" w:rsidP="00D638F7">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D638F7">
              <w:rPr>
                <w:rFonts w:ascii="Courier New" w:hAnsi="Courier New" w:cs="Courier New"/>
                <w:sz w:val="16"/>
                <w:szCs w:val="16"/>
                <w:lang w:val="en-US"/>
              </w:rPr>
              <w:t xml:space="preserve">        for laura.prin@legalbox.com;</w:t>
            </w:r>
          </w:p>
          <w:p w:rsidR="00D638F7" w:rsidRPr="00D35875" w:rsidRDefault="00D638F7" w:rsidP="00D638F7">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fr-FR"/>
              </w:rPr>
            </w:pPr>
            <w:r w:rsidRPr="00D638F7">
              <w:rPr>
                <w:rFonts w:ascii="Courier New" w:hAnsi="Courier New" w:cs="Courier New"/>
                <w:sz w:val="16"/>
                <w:szCs w:val="16"/>
                <w:lang w:val="en-US"/>
              </w:rPr>
              <w:t xml:space="preserve">        </w:t>
            </w:r>
            <w:r w:rsidRPr="00D35875">
              <w:rPr>
                <w:rFonts w:ascii="Courier New" w:hAnsi="Courier New" w:cs="Courier New"/>
                <w:sz w:val="16"/>
                <w:szCs w:val="16"/>
                <w:lang w:val="fr-FR"/>
              </w:rPr>
              <w:t>Tue, 09 Jul 2013 10:58:03 +0200 (CEST)</w:t>
            </w:r>
          </w:p>
          <w:p w:rsidR="00D638F7" w:rsidRPr="00D35875" w:rsidRDefault="00D638F7" w:rsidP="00D638F7">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fr-FR"/>
              </w:rPr>
            </w:pPr>
            <w:r w:rsidRPr="00D35875">
              <w:rPr>
                <w:rFonts w:ascii="Courier New" w:hAnsi="Courier New" w:cs="Courier New"/>
                <w:sz w:val="16"/>
                <w:szCs w:val="16"/>
                <w:lang w:val="fr-FR"/>
              </w:rPr>
              <w:t>Date: Tue, 9 Jul 2013 10:57:51 +0200 (CEST)</w:t>
            </w:r>
          </w:p>
          <w:p w:rsidR="00D638F7" w:rsidRPr="00D638F7" w:rsidRDefault="00D638F7" w:rsidP="00D638F7">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D638F7">
              <w:rPr>
                <w:rFonts w:ascii="Courier New" w:hAnsi="Courier New" w:cs="Courier New"/>
                <w:sz w:val="16"/>
                <w:szCs w:val="16"/>
                <w:lang w:val="en-US"/>
              </w:rPr>
              <w:t>From: david.keller@legalbox.com</w:t>
            </w:r>
          </w:p>
          <w:p w:rsidR="00D638F7" w:rsidRPr="00D638F7" w:rsidRDefault="00D638F7" w:rsidP="00D638F7">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D638F7">
              <w:rPr>
                <w:rFonts w:ascii="Courier New" w:hAnsi="Courier New" w:cs="Courier New"/>
                <w:sz w:val="16"/>
                <w:szCs w:val="16"/>
                <w:lang w:val="en-US"/>
              </w:rPr>
              <w:t>To: laura.prin@legalbox.com</w:t>
            </w:r>
          </w:p>
          <w:p w:rsidR="00D638F7" w:rsidRPr="00D638F7" w:rsidRDefault="00D638F7" w:rsidP="00D638F7">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D638F7">
              <w:rPr>
                <w:rFonts w:ascii="Courier New" w:hAnsi="Courier New" w:cs="Courier New"/>
                <w:sz w:val="16"/>
                <w:szCs w:val="16"/>
                <w:lang w:val="en-US"/>
              </w:rPr>
              <w:t>Message-ID: proto_cmtp_1373360269856</w:t>
            </w:r>
          </w:p>
          <w:p w:rsidR="00D638F7" w:rsidRPr="00D638F7" w:rsidRDefault="00D638F7" w:rsidP="00D638F7">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D638F7">
              <w:rPr>
                <w:rFonts w:ascii="Courier New" w:hAnsi="Courier New" w:cs="Courier New"/>
                <w:sz w:val="16"/>
                <w:szCs w:val="16"/>
                <w:lang w:val="en-US"/>
              </w:rPr>
              <w:t>Subject: =?UTF-8?Q?Bienvenue_=C3=A0_CMTP!?=</w:t>
            </w:r>
          </w:p>
          <w:p w:rsidR="00D638F7" w:rsidRPr="00D638F7" w:rsidRDefault="00D638F7" w:rsidP="00D638F7">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D638F7">
              <w:rPr>
                <w:rFonts w:ascii="Courier New" w:hAnsi="Courier New" w:cs="Courier New"/>
                <w:sz w:val="16"/>
                <w:szCs w:val="16"/>
                <w:lang w:val="en-US"/>
              </w:rPr>
              <w:t>MIME-Version: 1.0</w:t>
            </w:r>
          </w:p>
          <w:p w:rsidR="00D638F7" w:rsidRPr="00D638F7" w:rsidRDefault="00D638F7" w:rsidP="00D638F7">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D638F7">
              <w:rPr>
                <w:rFonts w:ascii="Courier New" w:hAnsi="Courier New" w:cs="Courier New"/>
                <w:sz w:val="16"/>
                <w:szCs w:val="16"/>
                <w:lang w:val="en-US"/>
              </w:rPr>
              <w:t xml:space="preserve">Content-Type: multipart/mixed; </w:t>
            </w:r>
          </w:p>
          <w:p w:rsidR="00D638F7" w:rsidRPr="00D638F7" w:rsidRDefault="00D638F7" w:rsidP="00D638F7">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D638F7">
              <w:rPr>
                <w:rFonts w:ascii="Courier New" w:hAnsi="Courier New" w:cs="Courier New"/>
                <w:sz w:val="16"/>
                <w:szCs w:val="16"/>
                <w:lang w:val="en-US"/>
              </w:rPr>
              <w:tab/>
              <w:t>boundary="----=_Part_1_1013939722.1373360271613"</w:t>
            </w:r>
          </w:p>
          <w:p w:rsidR="00D638F7" w:rsidRPr="00D638F7" w:rsidRDefault="00D638F7" w:rsidP="00D638F7">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p>
          <w:p w:rsidR="00D638F7" w:rsidRPr="00D638F7" w:rsidRDefault="00D638F7" w:rsidP="00D638F7">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D638F7">
              <w:rPr>
                <w:rFonts w:ascii="Courier New" w:hAnsi="Courier New" w:cs="Courier New"/>
                <w:sz w:val="16"/>
                <w:szCs w:val="16"/>
                <w:lang w:val="en-US"/>
              </w:rPr>
              <w:t>------=_Part_1_1013939722.1373360271613</w:t>
            </w:r>
          </w:p>
          <w:p w:rsidR="00D638F7" w:rsidRPr="00D638F7" w:rsidRDefault="00D638F7" w:rsidP="00D638F7">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D638F7">
              <w:rPr>
                <w:rFonts w:ascii="Courier New" w:hAnsi="Courier New" w:cs="Courier New"/>
                <w:sz w:val="16"/>
                <w:szCs w:val="16"/>
                <w:lang w:val="en-US"/>
              </w:rPr>
              <w:t xml:space="preserve">Content-Type: multipart/mixed; </w:t>
            </w:r>
          </w:p>
          <w:p w:rsidR="00D638F7" w:rsidRPr="00D638F7" w:rsidRDefault="00D638F7" w:rsidP="00D638F7">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D638F7">
              <w:rPr>
                <w:rFonts w:ascii="Courier New" w:hAnsi="Courier New" w:cs="Courier New"/>
                <w:sz w:val="16"/>
                <w:szCs w:val="16"/>
                <w:lang w:val="en-US"/>
              </w:rPr>
              <w:tab/>
              <w:t>boundary="----=_Part_0_2062834323.1373360271584"</w:t>
            </w:r>
          </w:p>
          <w:p w:rsidR="00D638F7" w:rsidRPr="00D638F7" w:rsidRDefault="00D638F7" w:rsidP="00D638F7">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p>
          <w:p w:rsidR="00D638F7" w:rsidRPr="00D638F7" w:rsidRDefault="00D638F7" w:rsidP="00D638F7">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D638F7">
              <w:rPr>
                <w:rFonts w:ascii="Courier New" w:hAnsi="Courier New" w:cs="Courier New"/>
                <w:sz w:val="16"/>
                <w:szCs w:val="16"/>
                <w:lang w:val="en-US"/>
              </w:rPr>
              <w:t>------=_Part_0_2062834323.1373360271584</w:t>
            </w:r>
          </w:p>
          <w:p w:rsidR="00D638F7" w:rsidRPr="00D638F7" w:rsidRDefault="00D638F7" w:rsidP="00D638F7">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D638F7">
              <w:rPr>
                <w:rFonts w:ascii="Courier New" w:hAnsi="Courier New" w:cs="Courier New"/>
                <w:sz w:val="16"/>
                <w:szCs w:val="16"/>
                <w:lang w:val="en-US"/>
              </w:rPr>
              <w:t>Content-Type: application/octet-stream</w:t>
            </w:r>
          </w:p>
          <w:p w:rsidR="00D638F7" w:rsidRPr="00D638F7" w:rsidRDefault="00D638F7" w:rsidP="00D638F7">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D638F7">
              <w:rPr>
                <w:rFonts w:ascii="Courier New" w:hAnsi="Courier New" w:cs="Courier New"/>
                <w:sz w:val="16"/>
                <w:szCs w:val="16"/>
                <w:lang w:val="en-US"/>
              </w:rPr>
              <w:t>Content-Transfer-Encoding: base64</w:t>
            </w:r>
          </w:p>
          <w:p w:rsidR="00D638F7" w:rsidRPr="00D638F7" w:rsidRDefault="00D638F7" w:rsidP="00D638F7">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D638F7">
              <w:rPr>
                <w:rFonts w:ascii="Courier New" w:hAnsi="Courier New" w:cs="Courier New"/>
                <w:sz w:val="16"/>
                <w:szCs w:val="16"/>
                <w:lang w:val="en-US"/>
              </w:rPr>
              <w:t>Content-Disposition: attachment; filename=envelop</w:t>
            </w:r>
          </w:p>
          <w:p w:rsidR="00D638F7" w:rsidRPr="00D638F7" w:rsidRDefault="00D638F7" w:rsidP="00D638F7">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p>
          <w:p w:rsidR="00D638F7" w:rsidRPr="00D638F7" w:rsidRDefault="00D638F7" w:rsidP="00D638F7">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D638F7">
              <w:rPr>
                <w:rFonts w:ascii="Courier New" w:hAnsi="Courier New" w:cs="Courier New"/>
                <w:sz w:val="16"/>
                <w:szCs w:val="16"/>
                <w:lang w:val="en-US"/>
              </w:rPr>
              <w:t>RG44gUlyr1A/L+ps0R+yKMUpgPcJACmcRQdLZSMoLnm07gtRataSAWkG5qnc/f5Q</w:t>
            </w:r>
          </w:p>
          <w:p w:rsidR="00D638F7" w:rsidRPr="00D638F7" w:rsidRDefault="00D638F7" w:rsidP="00D638F7">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p>
          <w:p w:rsidR="00D638F7" w:rsidRPr="00D638F7" w:rsidRDefault="00D638F7" w:rsidP="00D638F7">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D638F7">
              <w:rPr>
                <w:rFonts w:ascii="Courier New" w:hAnsi="Courier New" w:cs="Courier New"/>
                <w:sz w:val="16"/>
                <w:szCs w:val="16"/>
                <w:lang w:val="en-US"/>
              </w:rPr>
              <w:t>------=_Part_0_2062834323.1373360271584--</w:t>
            </w:r>
          </w:p>
          <w:p w:rsidR="00D638F7" w:rsidRPr="00D638F7" w:rsidRDefault="00D638F7" w:rsidP="00D638F7">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p>
          <w:p w:rsidR="00D638F7" w:rsidRPr="00D638F7" w:rsidRDefault="00D638F7" w:rsidP="00D638F7">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r w:rsidRPr="00D638F7">
              <w:rPr>
                <w:rFonts w:ascii="Courier New" w:hAnsi="Courier New" w:cs="Courier New"/>
                <w:sz w:val="16"/>
                <w:szCs w:val="16"/>
                <w:lang w:val="en-US"/>
              </w:rPr>
              <w:t>------=_Part_1_1013939722.1373360271613--</w:t>
            </w:r>
          </w:p>
          <w:p w:rsidR="00D638F7" w:rsidRPr="00971838" w:rsidRDefault="00D638F7" w:rsidP="00B11B35">
            <w:pPr>
              <w:tabs>
                <w:tab w:val="clear" w:pos="794"/>
                <w:tab w:val="clear" w:pos="1191"/>
                <w:tab w:val="clear" w:pos="1588"/>
                <w:tab w:val="clear" w:pos="1985"/>
              </w:tabs>
              <w:overflowPunct/>
              <w:autoSpaceDE/>
              <w:autoSpaceDN/>
              <w:adjustRightInd/>
              <w:spacing w:before="0"/>
              <w:textAlignment w:val="auto"/>
              <w:rPr>
                <w:rFonts w:ascii="Courier New" w:hAnsi="Courier New" w:cs="Courier New"/>
                <w:sz w:val="16"/>
                <w:szCs w:val="16"/>
                <w:lang w:val="en-US"/>
              </w:rPr>
            </w:pPr>
          </w:p>
        </w:tc>
      </w:tr>
    </w:tbl>
    <w:p w:rsidR="00D638F7" w:rsidRPr="00D638F7" w:rsidRDefault="00D638F7" w:rsidP="00D35875">
      <w:pPr>
        <w:rPr>
          <w:lang w:val="en-US"/>
        </w:rPr>
      </w:pPr>
    </w:p>
    <w:p w:rsidR="005964A1" w:rsidRDefault="005964A1">
      <w:pPr>
        <w:tabs>
          <w:tab w:val="clear" w:pos="794"/>
          <w:tab w:val="clear" w:pos="1191"/>
          <w:tab w:val="clear" w:pos="1588"/>
          <w:tab w:val="clear" w:pos="1985"/>
        </w:tabs>
        <w:overflowPunct/>
        <w:autoSpaceDE/>
        <w:autoSpaceDN/>
        <w:adjustRightInd/>
        <w:spacing w:before="0"/>
        <w:textAlignment w:val="auto"/>
        <w:rPr>
          <w:b/>
          <w:sz w:val="28"/>
        </w:rPr>
      </w:pPr>
    </w:p>
    <w:p w:rsidR="005964A1" w:rsidRPr="00C3290A" w:rsidRDefault="004A106E" w:rsidP="005964A1">
      <w:pPr>
        <w:pStyle w:val="AnnexNoTitle0"/>
        <w:keepNext w:val="0"/>
        <w:keepLines w:val="0"/>
        <w:widowControl w:val="0"/>
        <w:spacing w:before="0"/>
      </w:pPr>
      <w:r>
        <w:rPr>
          <w:lang w:val="en-US"/>
        </w:rPr>
        <w:t>A</w:t>
      </w:r>
      <w:r w:rsidR="00701334">
        <w:rPr>
          <w:lang w:val="en-US"/>
        </w:rPr>
        <w:t>nnex</w:t>
      </w:r>
      <w:r>
        <w:rPr>
          <w:lang w:val="en-US"/>
        </w:rPr>
        <w:t xml:space="preserve"> A</w:t>
      </w:r>
      <w:r w:rsidR="00701334">
        <w:rPr>
          <w:lang w:val="en-US"/>
        </w:rPr>
        <w:br/>
      </w:r>
      <w:r w:rsidR="003352F5">
        <w:rPr>
          <w:lang w:val="en-US"/>
        </w:rPr>
        <w:br/>
      </w:r>
      <w:r w:rsidR="00BB4C02">
        <w:t xml:space="preserve">Notices </w:t>
      </w:r>
      <w:r w:rsidR="005964A1" w:rsidRPr="00C3290A">
        <w:t>in XSD</w:t>
      </w:r>
    </w:p>
    <w:p w:rsidR="005B5A35" w:rsidRDefault="004A106E">
      <w:pPr>
        <w:jc w:val="center"/>
        <w:rPr>
          <w:lang w:val="en-US"/>
        </w:rPr>
      </w:pPr>
      <w:r>
        <w:rPr>
          <w:lang w:val="en-US"/>
        </w:rPr>
        <w:t xml:space="preserve">(This </w:t>
      </w:r>
      <w:r w:rsidR="00701334">
        <w:rPr>
          <w:lang w:val="en-US"/>
        </w:rPr>
        <w:t>a</w:t>
      </w:r>
      <w:r>
        <w:rPr>
          <w:lang w:val="en-US"/>
        </w:rPr>
        <w:t>nnex forms an integr</w:t>
      </w:r>
      <w:r w:rsidR="003352F5">
        <w:rPr>
          <w:lang w:val="en-US"/>
        </w:rPr>
        <w:t>al part of this Recommendation</w:t>
      </w:r>
      <w:r w:rsidR="005D2541">
        <w:rPr>
          <w:lang w:val="en-US"/>
        </w:rPr>
        <w:t>.</w:t>
      </w:r>
      <w:r w:rsidR="003352F5">
        <w:rPr>
          <w:lang w:val="en-US"/>
        </w:rPr>
        <w:t>)</w:t>
      </w:r>
    </w:p>
    <w:p w:rsidR="005B5A35" w:rsidRDefault="00737CBC" w:rsidP="00C31F86">
      <w:pPr>
        <w:pStyle w:val="Heading2"/>
        <w:rPr>
          <w:lang w:val="en-US"/>
        </w:rPr>
      </w:pPr>
      <w:r>
        <w:rPr>
          <w:lang w:val="en-US"/>
        </w:rPr>
        <w:t>A.1</w:t>
      </w:r>
      <w:r>
        <w:rPr>
          <w:lang w:val="en-US"/>
        </w:rPr>
        <w:tab/>
      </w:r>
      <w:r w:rsidR="005D4718">
        <w:rPr>
          <w:lang w:val="en-US"/>
        </w:rPr>
        <w:t>XSD overview</w:t>
      </w:r>
    </w:p>
    <w:p w:rsidR="005D4718" w:rsidRDefault="005D4718" w:rsidP="004A106E">
      <w:pPr>
        <w:rPr>
          <w:lang w:val="en-US"/>
        </w:rPr>
      </w:pPr>
    </w:p>
    <w:p w:rsidR="00456501" w:rsidRDefault="00456501" w:rsidP="004A106E">
      <w:pPr>
        <w:rPr>
          <w:lang w:val="en-US"/>
        </w:rPr>
      </w:pPr>
    </w:p>
    <w:p w:rsidR="00DA16DA" w:rsidRDefault="00DA16DA" w:rsidP="004A106E">
      <w:pPr>
        <w:rPr>
          <w:lang w:val="en-US"/>
        </w:rPr>
      </w:pPr>
      <w:r>
        <w:rPr>
          <w:noProof/>
          <w:lang w:val="en-US"/>
        </w:rPr>
        <w:lastRenderedPageBreak/>
        <w:drawing>
          <wp:inline distT="0" distB="0" distL="0" distR="0" wp14:anchorId="29AF4224" wp14:editId="43892B35">
            <wp:extent cx="6115685" cy="3122930"/>
            <wp:effectExtent l="0" t="0" r="0" b="127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115685" cy="3122930"/>
                    </a:xfrm>
                    <a:prstGeom prst="rect">
                      <a:avLst/>
                    </a:prstGeom>
                    <a:noFill/>
                    <a:ln>
                      <a:noFill/>
                    </a:ln>
                  </pic:spPr>
                </pic:pic>
              </a:graphicData>
            </a:graphic>
          </wp:inline>
        </w:drawing>
      </w:r>
    </w:p>
    <w:p w:rsidR="00DA3FB6" w:rsidRDefault="00DA3FB6" w:rsidP="004A106E">
      <w:pPr>
        <w:rPr>
          <w:lang w:val="en-US"/>
        </w:rPr>
      </w:pPr>
      <w:r>
        <w:rPr>
          <w:lang w:val="en-US"/>
        </w:rPr>
        <w:t>Notice of deposit</w:t>
      </w:r>
    </w:p>
    <w:p w:rsidR="00DA3FB6" w:rsidRDefault="00456501" w:rsidP="004A106E">
      <w:pPr>
        <w:rPr>
          <w:lang w:val="en-US"/>
        </w:rPr>
      </w:pPr>
      <w:r>
        <w:rPr>
          <w:noProof/>
          <w:lang w:val="en-US"/>
        </w:rPr>
        <w:drawing>
          <wp:inline distT="0" distB="0" distL="0" distR="0" wp14:anchorId="6E1D0136" wp14:editId="69C45665">
            <wp:extent cx="6115050" cy="11049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115050" cy="1104900"/>
                    </a:xfrm>
                    <a:prstGeom prst="rect">
                      <a:avLst/>
                    </a:prstGeom>
                    <a:noFill/>
                    <a:ln>
                      <a:noFill/>
                    </a:ln>
                  </pic:spPr>
                </pic:pic>
              </a:graphicData>
            </a:graphic>
          </wp:inline>
        </w:drawing>
      </w:r>
    </w:p>
    <w:p w:rsidR="00456501" w:rsidRDefault="00456501" w:rsidP="004A106E">
      <w:pPr>
        <w:rPr>
          <w:lang w:val="en-US"/>
        </w:rPr>
      </w:pPr>
      <w:r>
        <w:rPr>
          <w:lang w:val="en-US"/>
        </w:rPr>
        <w:t>Signed notice of deposit</w:t>
      </w:r>
    </w:p>
    <w:p w:rsidR="00DA3FB6" w:rsidRDefault="00456501">
      <w:pPr>
        <w:tabs>
          <w:tab w:val="clear" w:pos="794"/>
          <w:tab w:val="clear" w:pos="1191"/>
          <w:tab w:val="clear" w:pos="1588"/>
          <w:tab w:val="clear" w:pos="1985"/>
        </w:tabs>
        <w:overflowPunct/>
        <w:autoSpaceDE/>
        <w:autoSpaceDN/>
        <w:adjustRightInd/>
        <w:spacing w:before="0"/>
        <w:textAlignment w:val="auto"/>
        <w:rPr>
          <w:lang w:val="en-US"/>
        </w:rPr>
      </w:pPr>
      <w:r>
        <w:rPr>
          <w:noProof/>
          <w:lang w:val="en-US"/>
        </w:rPr>
        <w:drawing>
          <wp:inline distT="0" distB="0" distL="0" distR="0" wp14:anchorId="2C33628B" wp14:editId="4A584005">
            <wp:extent cx="6115050" cy="155257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15050" cy="1552575"/>
                    </a:xfrm>
                    <a:prstGeom prst="rect">
                      <a:avLst/>
                    </a:prstGeom>
                    <a:noFill/>
                    <a:ln>
                      <a:noFill/>
                    </a:ln>
                  </pic:spPr>
                </pic:pic>
              </a:graphicData>
            </a:graphic>
          </wp:inline>
        </w:drawing>
      </w:r>
      <w:r w:rsidR="00DA3FB6">
        <w:rPr>
          <w:lang w:val="en-US"/>
        </w:rPr>
        <w:br w:type="page"/>
      </w:r>
    </w:p>
    <w:p w:rsidR="00F55090" w:rsidRDefault="00F55090" w:rsidP="004A106E">
      <w:pPr>
        <w:rPr>
          <w:lang w:val="en-US"/>
        </w:rPr>
      </w:pPr>
    </w:p>
    <w:p w:rsidR="00F55090" w:rsidRDefault="00F55090" w:rsidP="004A106E">
      <w:pPr>
        <w:rPr>
          <w:lang w:val="en-US"/>
        </w:rPr>
      </w:pPr>
      <w:r>
        <w:rPr>
          <w:lang w:val="en-US"/>
        </w:rPr>
        <w:t>Envelope Information Type</w:t>
      </w:r>
    </w:p>
    <w:p w:rsidR="00DA3FB6" w:rsidRDefault="00F55090" w:rsidP="004A106E">
      <w:pPr>
        <w:rPr>
          <w:lang w:val="en-US"/>
        </w:rPr>
      </w:pPr>
      <w:r>
        <w:rPr>
          <w:noProof/>
          <w:lang w:val="en-US"/>
        </w:rPr>
        <w:drawing>
          <wp:inline distT="0" distB="0" distL="0" distR="0" wp14:anchorId="369CCB45" wp14:editId="382EEC89">
            <wp:extent cx="6115050" cy="15621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15050" cy="1562100"/>
                    </a:xfrm>
                    <a:prstGeom prst="rect">
                      <a:avLst/>
                    </a:prstGeom>
                    <a:noFill/>
                    <a:ln>
                      <a:noFill/>
                    </a:ln>
                  </pic:spPr>
                </pic:pic>
              </a:graphicData>
            </a:graphic>
          </wp:inline>
        </w:drawing>
      </w:r>
    </w:p>
    <w:p w:rsidR="005B5A35" w:rsidRDefault="005B5A35">
      <w:pPr>
        <w:spacing w:before="0"/>
        <w:rPr>
          <w:lang w:val="en-US"/>
        </w:rPr>
      </w:pPr>
    </w:p>
    <w:p w:rsidR="00F55090" w:rsidRDefault="00F55090">
      <w:pPr>
        <w:spacing w:before="0"/>
        <w:rPr>
          <w:lang w:val="en-US"/>
        </w:rPr>
      </w:pPr>
      <w:r>
        <w:rPr>
          <w:lang w:val="en-US"/>
        </w:rPr>
        <w:t>Entity Type</w:t>
      </w:r>
    </w:p>
    <w:p w:rsidR="00F55090" w:rsidRDefault="00F55090">
      <w:pPr>
        <w:spacing w:before="0"/>
        <w:rPr>
          <w:lang w:val="en-US"/>
        </w:rPr>
      </w:pPr>
      <w:r>
        <w:rPr>
          <w:noProof/>
          <w:lang w:val="en-US"/>
        </w:rPr>
        <w:drawing>
          <wp:inline distT="0" distB="0" distL="0" distR="0" wp14:anchorId="7B350EC5" wp14:editId="3D8494F3">
            <wp:extent cx="6115050" cy="30099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15050" cy="3009900"/>
                    </a:xfrm>
                    <a:prstGeom prst="rect">
                      <a:avLst/>
                    </a:prstGeom>
                    <a:noFill/>
                    <a:ln>
                      <a:noFill/>
                    </a:ln>
                  </pic:spPr>
                </pic:pic>
              </a:graphicData>
            </a:graphic>
          </wp:inline>
        </w:drawing>
      </w:r>
    </w:p>
    <w:p w:rsidR="00F55090" w:rsidRDefault="00F55090">
      <w:pPr>
        <w:spacing w:before="0"/>
        <w:rPr>
          <w:lang w:val="en-US"/>
        </w:rPr>
      </w:pPr>
    </w:p>
    <w:p w:rsidR="005B702C" w:rsidRDefault="00CD599B" w:rsidP="004A106E">
      <w:pPr>
        <w:rPr>
          <w:lang w:val="en-US"/>
        </w:rPr>
      </w:pPr>
      <w:r>
        <w:rPr>
          <w:lang w:val="en-US"/>
        </w:rPr>
        <w:t>Challenge</w:t>
      </w:r>
    </w:p>
    <w:p w:rsidR="00F55090" w:rsidRDefault="00F55090" w:rsidP="004A106E">
      <w:pPr>
        <w:rPr>
          <w:lang w:val="en-US"/>
        </w:rPr>
      </w:pPr>
      <w:r>
        <w:rPr>
          <w:noProof/>
          <w:lang w:val="en-US"/>
        </w:rPr>
        <w:drawing>
          <wp:inline distT="0" distB="0" distL="0" distR="0" wp14:anchorId="22531202" wp14:editId="67E6A77F">
            <wp:extent cx="5048250" cy="11811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048250" cy="1181100"/>
                    </a:xfrm>
                    <a:prstGeom prst="rect">
                      <a:avLst/>
                    </a:prstGeom>
                    <a:noFill/>
                    <a:ln>
                      <a:noFill/>
                    </a:ln>
                  </pic:spPr>
                </pic:pic>
              </a:graphicData>
            </a:graphic>
          </wp:inline>
        </w:drawing>
      </w:r>
    </w:p>
    <w:p w:rsidR="00CD599B" w:rsidRDefault="00CD599B" w:rsidP="004A106E">
      <w:pPr>
        <w:rPr>
          <w:lang w:val="en-US"/>
        </w:rPr>
      </w:pPr>
    </w:p>
    <w:p w:rsidR="00CD599B" w:rsidRDefault="00CD599B" w:rsidP="004A106E">
      <w:pPr>
        <w:rPr>
          <w:lang w:val="en-US"/>
        </w:rPr>
      </w:pPr>
    </w:p>
    <w:p w:rsidR="00CD599B" w:rsidRDefault="00CD599B" w:rsidP="004A106E">
      <w:pPr>
        <w:rPr>
          <w:lang w:val="en-US"/>
        </w:rPr>
      </w:pPr>
      <w:r>
        <w:rPr>
          <w:lang w:val="en-US"/>
        </w:rPr>
        <w:t>Notice of reception</w:t>
      </w:r>
    </w:p>
    <w:p w:rsidR="00C22428" w:rsidRDefault="00C22428" w:rsidP="004A106E">
      <w:pPr>
        <w:rPr>
          <w:lang w:val="en-US"/>
        </w:rPr>
      </w:pPr>
      <w:r>
        <w:rPr>
          <w:noProof/>
          <w:lang w:val="en-US"/>
        </w:rPr>
        <w:lastRenderedPageBreak/>
        <w:drawing>
          <wp:inline distT="0" distB="0" distL="0" distR="0" wp14:anchorId="16B4AC00" wp14:editId="2C372EF4">
            <wp:extent cx="6115050" cy="16002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115050" cy="1600200"/>
                    </a:xfrm>
                    <a:prstGeom prst="rect">
                      <a:avLst/>
                    </a:prstGeom>
                    <a:noFill/>
                    <a:ln>
                      <a:noFill/>
                    </a:ln>
                  </pic:spPr>
                </pic:pic>
              </a:graphicData>
            </a:graphic>
          </wp:inline>
        </w:drawing>
      </w:r>
    </w:p>
    <w:p w:rsidR="00CD599B" w:rsidRDefault="00CD599B" w:rsidP="004A106E">
      <w:pPr>
        <w:rPr>
          <w:lang w:val="en-US"/>
        </w:rPr>
      </w:pPr>
    </w:p>
    <w:p w:rsidR="00CD599B" w:rsidRDefault="00CD599B" w:rsidP="004A106E">
      <w:pPr>
        <w:rPr>
          <w:lang w:val="en-US"/>
        </w:rPr>
      </w:pPr>
      <w:r>
        <w:rPr>
          <w:lang w:val="en-US"/>
        </w:rPr>
        <w:t>Recipient’s answer to challenge</w:t>
      </w:r>
    </w:p>
    <w:p w:rsidR="00C22428" w:rsidRDefault="00C22428" w:rsidP="004A106E">
      <w:pPr>
        <w:rPr>
          <w:lang w:val="en-US"/>
        </w:rPr>
      </w:pPr>
      <w:r>
        <w:rPr>
          <w:noProof/>
          <w:lang w:val="en-US"/>
        </w:rPr>
        <w:drawing>
          <wp:inline distT="0" distB="0" distL="0" distR="0" wp14:anchorId="5C110DE5" wp14:editId="154F006E">
            <wp:extent cx="6115050" cy="248602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115050" cy="2486025"/>
                    </a:xfrm>
                    <a:prstGeom prst="rect">
                      <a:avLst/>
                    </a:prstGeom>
                    <a:noFill/>
                    <a:ln>
                      <a:noFill/>
                    </a:ln>
                  </pic:spPr>
                </pic:pic>
              </a:graphicData>
            </a:graphic>
          </wp:inline>
        </w:drawing>
      </w:r>
    </w:p>
    <w:p w:rsidR="0099512A" w:rsidRDefault="0099512A" w:rsidP="004A106E">
      <w:pPr>
        <w:rPr>
          <w:lang w:val="en-US"/>
        </w:rPr>
      </w:pPr>
      <w:r>
        <w:rPr>
          <w:lang w:val="en-US"/>
        </w:rPr>
        <w:t>Notice of transit</w:t>
      </w:r>
    </w:p>
    <w:p w:rsidR="00CD599B" w:rsidRDefault="0099512A" w:rsidP="004A106E">
      <w:pPr>
        <w:rPr>
          <w:lang w:val="en-US"/>
        </w:rPr>
      </w:pPr>
      <w:r>
        <w:rPr>
          <w:noProof/>
          <w:lang w:val="en-US"/>
        </w:rPr>
        <w:drawing>
          <wp:inline distT="0" distB="0" distL="0" distR="0" wp14:anchorId="12D04791" wp14:editId="5B5643B7">
            <wp:extent cx="6115050" cy="100012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115050" cy="1000125"/>
                    </a:xfrm>
                    <a:prstGeom prst="rect">
                      <a:avLst/>
                    </a:prstGeom>
                    <a:noFill/>
                    <a:ln>
                      <a:noFill/>
                    </a:ln>
                  </pic:spPr>
                </pic:pic>
              </a:graphicData>
            </a:graphic>
          </wp:inline>
        </w:drawing>
      </w:r>
    </w:p>
    <w:p w:rsidR="0099512A" w:rsidRDefault="0099512A" w:rsidP="004A106E">
      <w:pPr>
        <w:rPr>
          <w:lang w:val="en-US"/>
        </w:rPr>
      </w:pPr>
      <w:r>
        <w:rPr>
          <w:lang w:val="en-US"/>
        </w:rPr>
        <w:t>Signed notice of transit</w:t>
      </w:r>
    </w:p>
    <w:p w:rsidR="0099512A" w:rsidRDefault="0099512A" w:rsidP="004A106E">
      <w:pPr>
        <w:rPr>
          <w:lang w:val="en-US"/>
        </w:rPr>
      </w:pPr>
      <w:r>
        <w:rPr>
          <w:noProof/>
          <w:lang w:val="en-US"/>
        </w:rPr>
        <w:drawing>
          <wp:inline distT="0" distB="0" distL="0" distR="0" wp14:anchorId="1770AC9C" wp14:editId="589A8A14">
            <wp:extent cx="6115050" cy="1514475"/>
            <wp:effectExtent l="0" t="0" r="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115050" cy="1514475"/>
                    </a:xfrm>
                    <a:prstGeom prst="rect">
                      <a:avLst/>
                    </a:prstGeom>
                    <a:noFill/>
                    <a:ln>
                      <a:noFill/>
                    </a:ln>
                  </pic:spPr>
                </pic:pic>
              </a:graphicData>
            </a:graphic>
          </wp:inline>
        </w:drawing>
      </w:r>
    </w:p>
    <w:p w:rsidR="0099512A" w:rsidRDefault="0099512A" w:rsidP="004A106E">
      <w:pPr>
        <w:rPr>
          <w:lang w:val="en-US"/>
        </w:rPr>
      </w:pPr>
    </w:p>
    <w:p w:rsidR="00BB3102" w:rsidRDefault="00BB3102" w:rsidP="004A106E">
      <w:pPr>
        <w:rPr>
          <w:lang w:val="en-US"/>
        </w:rPr>
      </w:pPr>
    </w:p>
    <w:p w:rsidR="00A12E09" w:rsidRDefault="00A12E09" w:rsidP="004A106E">
      <w:pPr>
        <w:rPr>
          <w:lang w:val="en-US"/>
        </w:rPr>
      </w:pPr>
    </w:p>
    <w:p w:rsidR="00CD599B" w:rsidRDefault="00737CBC" w:rsidP="00C31F86">
      <w:pPr>
        <w:pStyle w:val="Heading2"/>
        <w:rPr>
          <w:lang w:val="en-US"/>
        </w:rPr>
      </w:pPr>
      <w:r>
        <w:rPr>
          <w:lang w:val="en-US"/>
        </w:rPr>
        <w:lastRenderedPageBreak/>
        <w:t>A.2</w:t>
      </w:r>
      <w:r>
        <w:rPr>
          <w:lang w:val="en-US"/>
        </w:rPr>
        <w:tab/>
        <w:t>Formal protocol specification in XSD</w:t>
      </w:r>
    </w:p>
    <w:p w:rsidR="00041EBD" w:rsidRDefault="00041EBD" w:rsidP="00737CBC">
      <w:pPr>
        <w:pStyle w:val="ASN1"/>
        <w:rPr>
          <w:lang w:val="en-US"/>
        </w:rPr>
      </w:pP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de-CH" w:eastAsia="en-GB"/>
        </w:rPr>
      </w:pPr>
      <w:r w:rsidRPr="00D06166">
        <w:rPr>
          <w:rFonts w:ascii="Consolas" w:hAnsi="Consolas" w:cs="Consolas"/>
          <w:color w:val="008080"/>
          <w:sz w:val="20"/>
          <w:lang w:val="de-CH" w:eastAsia="en-GB"/>
        </w:rPr>
        <w:t>&lt;?</w:t>
      </w:r>
      <w:r w:rsidRPr="00D06166">
        <w:rPr>
          <w:rFonts w:ascii="Consolas" w:hAnsi="Consolas" w:cs="Consolas"/>
          <w:color w:val="3F7F7F"/>
          <w:sz w:val="20"/>
          <w:lang w:val="de-CH" w:eastAsia="en-GB"/>
        </w:rPr>
        <w:t>xml</w:t>
      </w:r>
      <w:r w:rsidRPr="00D06166">
        <w:rPr>
          <w:rFonts w:ascii="Consolas" w:hAnsi="Consolas" w:cs="Consolas"/>
          <w:sz w:val="20"/>
          <w:lang w:val="de-CH" w:eastAsia="en-GB"/>
        </w:rPr>
        <w:t xml:space="preserve"> </w:t>
      </w:r>
      <w:r w:rsidRPr="00D06166">
        <w:rPr>
          <w:rFonts w:ascii="Consolas" w:hAnsi="Consolas" w:cs="Consolas"/>
          <w:color w:val="7F007F"/>
          <w:sz w:val="20"/>
          <w:lang w:val="de-CH" w:eastAsia="en-GB"/>
        </w:rPr>
        <w:t>version</w:t>
      </w:r>
      <w:r w:rsidRPr="00D06166">
        <w:rPr>
          <w:rFonts w:ascii="Consolas" w:hAnsi="Consolas" w:cs="Consolas"/>
          <w:color w:val="000000"/>
          <w:sz w:val="20"/>
          <w:lang w:val="de-CH" w:eastAsia="en-GB"/>
        </w:rPr>
        <w:t>=</w:t>
      </w:r>
      <w:r w:rsidRPr="00D06166">
        <w:rPr>
          <w:rFonts w:ascii="Consolas" w:hAnsi="Consolas" w:cs="Consolas"/>
          <w:i/>
          <w:iCs/>
          <w:color w:val="2A00FF"/>
          <w:sz w:val="20"/>
          <w:lang w:val="de-CH" w:eastAsia="en-GB"/>
        </w:rPr>
        <w:t>"1.0"</w:t>
      </w:r>
      <w:r w:rsidRPr="00D06166">
        <w:rPr>
          <w:rFonts w:ascii="Consolas" w:hAnsi="Consolas" w:cs="Consolas"/>
          <w:sz w:val="20"/>
          <w:lang w:val="de-CH" w:eastAsia="en-GB"/>
        </w:rPr>
        <w:t xml:space="preserve"> </w:t>
      </w:r>
      <w:r w:rsidRPr="00D06166">
        <w:rPr>
          <w:rFonts w:ascii="Consolas" w:hAnsi="Consolas" w:cs="Consolas"/>
          <w:color w:val="7F007F"/>
          <w:sz w:val="20"/>
          <w:lang w:val="de-CH" w:eastAsia="en-GB"/>
        </w:rPr>
        <w:t>encoding</w:t>
      </w:r>
      <w:r w:rsidRPr="00D06166">
        <w:rPr>
          <w:rFonts w:ascii="Consolas" w:hAnsi="Consolas" w:cs="Consolas"/>
          <w:color w:val="000000"/>
          <w:sz w:val="20"/>
          <w:lang w:val="de-CH" w:eastAsia="en-GB"/>
        </w:rPr>
        <w:t>=</w:t>
      </w:r>
      <w:r w:rsidRPr="00D06166">
        <w:rPr>
          <w:rFonts w:ascii="Consolas" w:hAnsi="Consolas" w:cs="Consolas"/>
          <w:i/>
          <w:iCs/>
          <w:color w:val="2A00FF"/>
          <w:sz w:val="20"/>
          <w:lang w:val="de-CH" w:eastAsia="en-GB"/>
        </w:rPr>
        <w:t>"UTF-8"</w:t>
      </w:r>
      <w:r w:rsidRPr="00D06166">
        <w:rPr>
          <w:rFonts w:ascii="Consolas" w:hAnsi="Consolas" w:cs="Consolas"/>
          <w:color w:val="008080"/>
          <w:sz w:val="20"/>
          <w:lang w:val="de-CH"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de-CH" w:eastAsia="en-GB"/>
        </w:rPr>
      </w:pPr>
      <w:r w:rsidRPr="00D06166">
        <w:rPr>
          <w:rFonts w:ascii="Consolas" w:hAnsi="Consolas" w:cs="Consolas"/>
          <w:color w:val="008080"/>
          <w:sz w:val="20"/>
          <w:lang w:val="de-CH" w:eastAsia="en-GB"/>
        </w:rPr>
        <w:t>&lt;</w:t>
      </w:r>
      <w:r w:rsidRPr="00D06166">
        <w:rPr>
          <w:rFonts w:ascii="Consolas" w:hAnsi="Consolas" w:cs="Consolas"/>
          <w:color w:val="3F7F7F"/>
          <w:sz w:val="20"/>
          <w:lang w:val="de-CH" w:eastAsia="en-GB"/>
        </w:rPr>
        <w:t>schema</w:t>
      </w:r>
      <w:r w:rsidRPr="00D06166">
        <w:rPr>
          <w:rFonts w:ascii="Consolas" w:hAnsi="Consolas" w:cs="Consolas"/>
          <w:sz w:val="20"/>
          <w:lang w:val="de-CH" w:eastAsia="en-GB"/>
        </w:rPr>
        <w:t xml:space="preserve"> </w:t>
      </w:r>
      <w:r w:rsidRPr="00D06166">
        <w:rPr>
          <w:rFonts w:ascii="Consolas" w:hAnsi="Consolas" w:cs="Consolas"/>
          <w:color w:val="7F007F"/>
          <w:sz w:val="20"/>
          <w:lang w:val="de-CH" w:eastAsia="en-GB"/>
        </w:rPr>
        <w:t>targetNamespace</w:t>
      </w:r>
      <w:r w:rsidRPr="00D06166">
        <w:rPr>
          <w:rFonts w:ascii="Consolas" w:hAnsi="Consolas" w:cs="Consolas"/>
          <w:color w:val="000000"/>
          <w:sz w:val="20"/>
          <w:lang w:val="de-CH" w:eastAsia="en-GB"/>
        </w:rPr>
        <w:t>=</w:t>
      </w:r>
      <w:r w:rsidRPr="00D06166">
        <w:rPr>
          <w:rFonts w:ascii="Consolas" w:hAnsi="Consolas" w:cs="Consolas"/>
          <w:i/>
          <w:iCs/>
          <w:color w:val="2A00FF"/>
          <w:sz w:val="20"/>
          <w:lang w:val="de-CH" w:eastAsia="en-GB"/>
        </w:rPr>
        <w:t>"http://www.itu.int/ITU-T/formal-language/TO_BE_DISCUSSED/x-cmail-notices"</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de-CH" w:eastAsia="en-GB"/>
        </w:rPr>
      </w:pPr>
      <w:r w:rsidRPr="00D06166">
        <w:rPr>
          <w:rFonts w:ascii="Consolas" w:hAnsi="Consolas" w:cs="Consolas"/>
          <w:sz w:val="20"/>
          <w:lang w:val="de-CH" w:eastAsia="en-GB"/>
        </w:rPr>
        <w:tab/>
      </w:r>
      <w:r w:rsidRPr="00D06166">
        <w:rPr>
          <w:rFonts w:ascii="Consolas" w:hAnsi="Consolas" w:cs="Consolas"/>
          <w:color w:val="7F007F"/>
          <w:sz w:val="20"/>
          <w:lang w:val="de-CH" w:eastAsia="en-GB"/>
        </w:rPr>
        <w:t>elementFormDefault</w:t>
      </w:r>
      <w:r w:rsidRPr="00D06166">
        <w:rPr>
          <w:rFonts w:ascii="Consolas" w:hAnsi="Consolas" w:cs="Consolas"/>
          <w:color w:val="000000"/>
          <w:sz w:val="20"/>
          <w:lang w:val="de-CH" w:eastAsia="en-GB"/>
        </w:rPr>
        <w:t>=</w:t>
      </w:r>
      <w:r w:rsidRPr="00D06166">
        <w:rPr>
          <w:rFonts w:ascii="Consolas" w:hAnsi="Consolas" w:cs="Consolas"/>
          <w:i/>
          <w:iCs/>
          <w:color w:val="2A00FF"/>
          <w:sz w:val="20"/>
          <w:lang w:val="de-CH" w:eastAsia="en-GB"/>
        </w:rPr>
        <w:t>"qualified"</w:t>
      </w:r>
      <w:r w:rsidRPr="00D06166">
        <w:rPr>
          <w:rFonts w:ascii="Consolas" w:hAnsi="Consolas" w:cs="Consolas"/>
          <w:sz w:val="20"/>
          <w:lang w:val="de-CH" w:eastAsia="en-GB"/>
        </w:rPr>
        <w:t xml:space="preserve"> </w:t>
      </w:r>
      <w:r w:rsidRPr="00D06166">
        <w:rPr>
          <w:rFonts w:ascii="Consolas" w:hAnsi="Consolas" w:cs="Consolas"/>
          <w:color w:val="7F007F"/>
          <w:sz w:val="20"/>
          <w:lang w:val="de-CH" w:eastAsia="en-GB"/>
        </w:rPr>
        <w:t>xmlns</w:t>
      </w:r>
      <w:r w:rsidRPr="00D06166">
        <w:rPr>
          <w:rFonts w:ascii="Consolas" w:hAnsi="Consolas" w:cs="Consolas"/>
          <w:color w:val="000000"/>
          <w:sz w:val="20"/>
          <w:lang w:val="de-CH" w:eastAsia="en-GB"/>
        </w:rPr>
        <w:t>=</w:t>
      </w:r>
      <w:r w:rsidRPr="00D06166">
        <w:rPr>
          <w:rFonts w:ascii="Consolas" w:hAnsi="Consolas" w:cs="Consolas"/>
          <w:i/>
          <w:iCs/>
          <w:color w:val="2A00FF"/>
          <w:sz w:val="20"/>
          <w:lang w:val="de-CH" w:eastAsia="en-GB"/>
        </w:rPr>
        <w:t>"http://www.w3.org/2001/XMLSchema"</w:t>
      </w:r>
      <w:r w:rsidRPr="00D06166">
        <w:rPr>
          <w:rFonts w:ascii="Consolas" w:hAnsi="Consolas" w:cs="Consolas"/>
          <w:sz w:val="20"/>
          <w:lang w:val="de-CH" w:eastAsia="en-GB"/>
        </w:rPr>
        <w:t xml:space="preserve"> </w:t>
      </w:r>
      <w:r w:rsidRPr="00D06166">
        <w:rPr>
          <w:rFonts w:ascii="Consolas" w:hAnsi="Consolas" w:cs="Consolas"/>
          <w:color w:val="7F007F"/>
          <w:sz w:val="20"/>
          <w:lang w:val="de-CH" w:eastAsia="en-GB"/>
        </w:rPr>
        <w:t>xmlns:tns</w:t>
      </w:r>
      <w:r w:rsidRPr="00D06166">
        <w:rPr>
          <w:rFonts w:ascii="Consolas" w:hAnsi="Consolas" w:cs="Consolas"/>
          <w:color w:val="000000"/>
          <w:sz w:val="20"/>
          <w:lang w:val="de-CH" w:eastAsia="en-GB"/>
        </w:rPr>
        <w:t>=</w:t>
      </w:r>
      <w:r w:rsidRPr="00D06166">
        <w:rPr>
          <w:rFonts w:ascii="Consolas" w:hAnsi="Consolas" w:cs="Consolas"/>
          <w:i/>
          <w:iCs/>
          <w:color w:val="2A00FF"/>
          <w:sz w:val="20"/>
          <w:lang w:val="de-CH" w:eastAsia="en-GB"/>
        </w:rPr>
        <w:t>"http://www.itu.int/ITU-T/formal-language/TO_BE_DISCUSSED/x-cmail-notices"</w:t>
      </w:r>
      <w:r w:rsidRPr="00D06166">
        <w:rPr>
          <w:rFonts w:ascii="Consolas" w:hAnsi="Consolas" w:cs="Consolas"/>
          <w:sz w:val="20"/>
          <w:lang w:val="de-CH" w:eastAsia="en-GB"/>
        </w:rPr>
        <w:t xml:space="preserve"> </w:t>
      </w:r>
      <w:r w:rsidRPr="00D06166">
        <w:rPr>
          <w:rFonts w:ascii="Consolas" w:hAnsi="Consolas" w:cs="Consolas"/>
          <w:color w:val="7F007F"/>
          <w:sz w:val="20"/>
          <w:lang w:val="de-CH" w:eastAsia="en-GB"/>
        </w:rPr>
        <w:t>xmlns:ds</w:t>
      </w:r>
      <w:r w:rsidRPr="00D06166">
        <w:rPr>
          <w:rFonts w:ascii="Consolas" w:hAnsi="Consolas" w:cs="Consolas"/>
          <w:color w:val="000000"/>
          <w:sz w:val="20"/>
          <w:lang w:val="de-CH" w:eastAsia="en-GB"/>
        </w:rPr>
        <w:t>=</w:t>
      </w:r>
      <w:r w:rsidRPr="00D06166">
        <w:rPr>
          <w:rFonts w:ascii="Consolas" w:hAnsi="Consolas" w:cs="Consolas"/>
          <w:i/>
          <w:iCs/>
          <w:color w:val="2A00FF"/>
          <w:sz w:val="20"/>
          <w:lang w:val="de-CH" w:eastAsia="en-GB"/>
        </w:rPr>
        <w:t>"http://www.w3.org/2000/09/xmldsig#"</w:t>
      </w:r>
      <w:r w:rsidRPr="00D06166">
        <w:rPr>
          <w:rFonts w:ascii="Consolas" w:hAnsi="Consolas" w:cs="Consolas"/>
          <w:color w:val="008080"/>
          <w:sz w:val="20"/>
          <w:lang w:val="de-CH"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de-CH" w:eastAsia="en-GB"/>
        </w:rPr>
      </w:pPr>
    </w:p>
    <w:p w:rsidR="00BB3102"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FR" w:eastAsia="en-GB"/>
        </w:rPr>
      </w:pPr>
      <w:r w:rsidRPr="00D06166">
        <w:rPr>
          <w:rFonts w:ascii="Consolas" w:hAnsi="Consolas" w:cs="Consolas"/>
          <w:color w:val="000000"/>
          <w:sz w:val="20"/>
          <w:lang w:val="de-CH" w:eastAsia="en-GB"/>
        </w:rPr>
        <w:tab/>
      </w:r>
      <w:r>
        <w:rPr>
          <w:rFonts w:ascii="Consolas" w:hAnsi="Consolas" w:cs="Consolas"/>
          <w:color w:val="008080"/>
          <w:sz w:val="20"/>
          <w:lang w:val="fr-FR" w:eastAsia="en-GB"/>
        </w:rPr>
        <w:t>&lt;</w:t>
      </w:r>
      <w:r>
        <w:rPr>
          <w:rFonts w:ascii="Consolas" w:hAnsi="Consolas" w:cs="Consolas"/>
          <w:color w:val="3F7F7F"/>
          <w:sz w:val="20"/>
          <w:lang w:val="fr-FR" w:eastAsia="en-GB"/>
        </w:rPr>
        <w:t>import</w:t>
      </w:r>
      <w:r>
        <w:rPr>
          <w:rFonts w:ascii="Consolas" w:hAnsi="Consolas" w:cs="Consolas"/>
          <w:sz w:val="20"/>
          <w:lang w:val="fr-FR" w:eastAsia="en-GB"/>
        </w:rPr>
        <w:t xml:space="preserve"> </w:t>
      </w:r>
      <w:r>
        <w:rPr>
          <w:rFonts w:ascii="Consolas" w:hAnsi="Consolas" w:cs="Consolas"/>
          <w:color w:val="7F007F"/>
          <w:sz w:val="20"/>
          <w:lang w:val="fr-FR" w:eastAsia="en-GB"/>
        </w:rPr>
        <w:t>namespace</w:t>
      </w:r>
      <w:r>
        <w:rPr>
          <w:rFonts w:ascii="Consolas" w:hAnsi="Consolas" w:cs="Consolas"/>
          <w:color w:val="000000"/>
          <w:sz w:val="20"/>
          <w:lang w:val="fr-FR" w:eastAsia="en-GB"/>
        </w:rPr>
        <w:t>=</w:t>
      </w:r>
      <w:r>
        <w:rPr>
          <w:rFonts w:ascii="Consolas" w:hAnsi="Consolas" w:cs="Consolas"/>
          <w:i/>
          <w:iCs/>
          <w:color w:val="2A00FF"/>
          <w:sz w:val="20"/>
          <w:lang w:val="fr-FR" w:eastAsia="en-GB"/>
        </w:rPr>
        <w:t>"http://www.w3.org/2009/xmldsig11#"</w:t>
      </w:r>
    </w:p>
    <w:p w:rsidR="00BB3102"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FR" w:eastAsia="en-GB"/>
        </w:rPr>
      </w:pPr>
      <w:r>
        <w:rPr>
          <w:rFonts w:ascii="Consolas" w:hAnsi="Consolas" w:cs="Consolas"/>
          <w:sz w:val="20"/>
          <w:lang w:val="fr-FR" w:eastAsia="en-GB"/>
        </w:rPr>
        <w:tab/>
      </w:r>
      <w:r>
        <w:rPr>
          <w:rFonts w:ascii="Consolas" w:hAnsi="Consolas" w:cs="Consolas"/>
          <w:sz w:val="20"/>
          <w:lang w:val="fr-FR" w:eastAsia="en-GB"/>
        </w:rPr>
        <w:tab/>
      </w:r>
      <w:r>
        <w:rPr>
          <w:rFonts w:ascii="Consolas" w:hAnsi="Consolas" w:cs="Consolas"/>
          <w:color w:val="7F007F"/>
          <w:sz w:val="20"/>
          <w:lang w:val="fr-FR" w:eastAsia="en-GB"/>
        </w:rPr>
        <w:t>schemaLocation</w:t>
      </w:r>
      <w:r>
        <w:rPr>
          <w:rFonts w:ascii="Consolas" w:hAnsi="Consolas" w:cs="Consolas"/>
          <w:color w:val="000000"/>
          <w:sz w:val="20"/>
          <w:lang w:val="fr-FR" w:eastAsia="en-GB"/>
        </w:rPr>
        <w:t>=</w:t>
      </w:r>
      <w:r>
        <w:rPr>
          <w:rFonts w:ascii="Consolas" w:hAnsi="Consolas" w:cs="Consolas"/>
          <w:i/>
          <w:iCs/>
          <w:color w:val="2A00FF"/>
          <w:sz w:val="20"/>
          <w:lang w:val="fr-FR" w:eastAsia="en-GB"/>
        </w:rPr>
        <w:t>"http://www.w3.org/TR/xmldsig-core1/xmldsig11-schema.xsd"</w:t>
      </w:r>
      <w:r>
        <w:rPr>
          <w:rFonts w:ascii="Consolas" w:hAnsi="Consolas" w:cs="Consolas"/>
          <w:sz w:val="20"/>
          <w:lang w:val="fr-FR" w:eastAsia="en-GB"/>
        </w:rPr>
        <w:t xml:space="preserve"> </w:t>
      </w:r>
      <w:r>
        <w:rPr>
          <w:rFonts w:ascii="Consolas" w:hAnsi="Consolas" w:cs="Consolas"/>
          <w:color w:val="008080"/>
          <w:sz w:val="20"/>
          <w:lang w:val="fr-FR" w:eastAsia="en-GB"/>
        </w:rPr>
        <w:t>/&gt;</w:t>
      </w:r>
    </w:p>
    <w:p w:rsidR="00BB3102"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FR" w:eastAsia="en-GB"/>
        </w:rPr>
      </w:pPr>
      <w:r>
        <w:rPr>
          <w:rFonts w:ascii="Consolas" w:hAnsi="Consolas" w:cs="Consolas"/>
          <w:color w:val="000000"/>
          <w:sz w:val="20"/>
          <w:lang w:val="fr-FR" w:eastAsia="en-GB"/>
        </w:rPr>
        <w:tab/>
      </w:r>
      <w:r>
        <w:rPr>
          <w:rFonts w:ascii="Consolas" w:hAnsi="Consolas" w:cs="Consolas"/>
          <w:color w:val="008080"/>
          <w:sz w:val="20"/>
          <w:lang w:val="fr-FR" w:eastAsia="en-GB"/>
        </w:rPr>
        <w:t>&lt;</w:t>
      </w:r>
      <w:r>
        <w:rPr>
          <w:rFonts w:ascii="Consolas" w:hAnsi="Consolas" w:cs="Consolas"/>
          <w:color w:val="3F7F7F"/>
          <w:sz w:val="20"/>
          <w:lang w:val="fr-FR" w:eastAsia="en-GB"/>
        </w:rPr>
        <w:t>import</w:t>
      </w:r>
      <w:r>
        <w:rPr>
          <w:rFonts w:ascii="Consolas" w:hAnsi="Consolas" w:cs="Consolas"/>
          <w:sz w:val="20"/>
          <w:lang w:val="fr-FR" w:eastAsia="en-GB"/>
        </w:rPr>
        <w:t xml:space="preserve"> </w:t>
      </w:r>
      <w:r>
        <w:rPr>
          <w:rFonts w:ascii="Consolas" w:hAnsi="Consolas" w:cs="Consolas"/>
          <w:color w:val="7F007F"/>
          <w:sz w:val="20"/>
          <w:lang w:val="fr-FR" w:eastAsia="en-GB"/>
        </w:rPr>
        <w:t>namespace</w:t>
      </w:r>
      <w:r>
        <w:rPr>
          <w:rFonts w:ascii="Consolas" w:hAnsi="Consolas" w:cs="Consolas"/>
          <w:color w:val="000000"/>
          <w:sz w:val="20"/>
          <w:lang w:val="fr-FR" w:eastAsia="en-GB"/>
        </w:rPr>
        <w:t>=</w:t>
      </w:r>
      <w:r>
        <w:rPr>
          <w:rFonts w:ascii="Consolas" w:hAnsi="Consolas" w:cs="Consolas"/>
          <w:i/>
          <w:iCs/>
          <w:color w:val="2A00FF"/>
          <w:sz w:val="20"/>
          <w:lang w:val="fr-FR" w:eastAsia="en-GB"/>
        </w:rPr>
        <w:t>"http://www.w3.org/2009/xmldsig-properties"</w:t>
      </w:r>
    </w:p>
    <w:p w:rsidR="00BB3102"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FR" w:eastAsia="en-GB"/>
        </w:rPr>
      </w:pPr>
      <w:r>
        <w:rPr>
          <w:rFonts w:ascii="Consolas" w:hAnsi="Consolas" w:cs="Consolas"/>
          <w:sz w:val="20"/>
          <w:lang w:val="fr-FR" w:eastAsia="en-GB"/>
        </w:rPr>
        <w:tab/>
      </w:r>
      <w:r>
        <w:rPr>
          <w:rFonts w:ascii="Consolas" w:hAnsi="Consolas" w:cs="Consolas"/>
          <w:sz w:val="20"/>
          <w:lang w:val="fr-FR" w:eastAsia="en-GB"/>
        </w:rPr>
        <w:tab/>
      </w:r>
      <w:r>
        <w:rPr>
          <w:rFonts w:ascii="Consolas" w:hAnsi="Consolas" w:cs="Consolas"/>
          <w:color w:val="7F007F"/>
          <w:sz w:val="20"/>
          <w:lang w:val="fr-FR" w:eastAsia="en-GB"/>
        </w:rPr>
        <w:t>schemaLocation</w:t>
      </w:r>
      <w:r>
        <w:rPr>
          <w:rFonts w:ascii="Consolas" w:hAnsi="Consolas" w:cs="Consolas"/>
          <w:color w:val="000000"/>
          <w:sz w:val="20"/>
          <w:lang w:val="fr-FR" w:eastAsia="en-GB"/>
        </w:rPr>
        <w:t>=</w:t>
      </w:r>
      <w:r>
        <w:rPr>
          <w:rFonts w:ascii="Consolas" w:hAnsi="Consolas" w:cs="Consolas"/>
          <w:i/>
          <w:iCs/>
          <w:color w:val="2A00FF"/>
          <w:sz w:val="20"/>
          <w:lang w:val="fr-FR" w:eastAsia="en-GB"/>
        </w:rPr>
        <w:t>"http://www.w3.org/TR/xmldsig-properties/xmldsig-properties.xsd"</w:t>
      </w:r>
      <w:r>
        <w:rPr>
          <w:rFonts w:ascii="Consolas" w:hAnsi="Consolas" w:cs="Consolas"/>
          <w:sz w:val="20"/>
          <w:lang w:val="fr-FR" w:eastAsia="en-GB"/>
        </w:rPr>
        <w:t xml:space="preserve"> </w:t>
      </w:r>
      <w:r>
        <w:rPr>
          <w:rFonts w:ascii="Consolas" w:hAnsi="Consolas" w:cs="Consolas"/>
          <w:color w:val="008080"/>
          <w:sz w:val="20"/>
          <w:lang w:val="fr-FR" w:eastAsia="en-GB"/>
        </w:rPr>
        <w:t>/&gt;</w:t>
      </w:r>
    </w:p>
    <w:p w:rsidR="00BB3102"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FR" w:eastAsia="en-GB"/>
        </w:rPr>
      </w:pPr>
    </w:p>
    <w:p w:rsidR="00BB3102"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FR" w:eastAsia="en-GB"/>
        </w:rPr>
      </w:pPr>
      <w:r>
        <w:rPr>
          <w:rFonts w:ascii="Consolas" w:hAnsi="Consolas" w:cs="Consolas"/>
          <w:color w:val="000000"/>
          <w:sz w:val="20"/>
          <w:lang w:val="fr-FR" w:eastAsia="en-GB"/>
        </w:rPr>
        <w:tab/>
      </w:r>
      <w:r>
        <w:rPr>
          <w:rFonts w:ascii="Consolas" w:hAnsi="Consolas" w:cs="Consolas"/>
          <w:color w:val="008080"/>
          <w:sz w:val="20"/>
          <w:lang w:val="fr-FR" w:eastAsia="en-GB"/>
        </w:rPr>
        <w:t>&lt;</w:t>
      </w:r>
      <w:r>
        <w:rPr>
          <w:rFonts w:ascii="Consolas" w:hAnsi="Consolas" w:cs="Consolas"/>
          <w:color w:val="3F7F7F"/>
          <w:sz w:val="20"/>
          <w:lang w:val="fr-FR" w:eastAsia="en-GB"/>
        </w:rPr>
        <w:t>import</w:t>
      </w:r>
      <w:r>
        <w:rPr>
          <w:rFonts w:ascii="Consolas" w:hAnsi="Consolas" w:cs="Consolas"/>
          <w:sz w:val="20"/>
          <w:lang w:val="fr-FR" w:eastAsia="en-GB"/>
        </w:rPr>
        <w:t xml:space="preserve"> </w:t>
      </w:r>
      <w:r>
        <w:rPr>
          <w:rFonts w:ascii="Consolas" w:hAnsi="Consolas" w:cs="Consolas"/>
          <w:color w:val="7F007F"/>
          <w:sz w:val="20"/>
          <w:lang w:val="fr-FR" w:eastAsia="en-GB"/>
        </w:rPr>
        <w:t>schemaLocation</w:t>
      </w:r>
      <w:r>
        <w:rPr>
          <w:rFonts w:ascii="Consolas" w:hAnsi="Consolas" w:cs="Consolas"/>
          <w:color w:val="000000"/>
          <w:sz w:val="20"/>
          <w:lang w:val="fr-FR" w:eastAsia="en-GB"/>
        </w:rPr>
        <w:t>=</w:t>
      </w:r>
      <w:r>
        <w:rPr>
          <w:rFonts w:ascii="Consolas" w:hAnsi="Consolas" w:cs="Consolas"/>
          <w:i/>
          <w:iCs/>
          <w:color w:val="2A00FF"/>
          <w:sz w:val="20"/>
          <w:lang w:val="fr-FR" w:eastAsia="en-GB"/>
        </w:rPr>
        <w:t>"http://www.w3.org/TR/xmldsig-core/xmldsig-core-schema.xsd"</w:t>
      </w:r>
      <w:r>
        <w:rPr>
          <w:rFonts w:ascii="Consolas" w:hAnsi="Consolas" w:cs="Consolas"/>
          <w:sz w:val="20"/>
          <w:lang w:val="fr-FR" w:eastAsia="en-GB"/>
        </w:rPr>
        <w:t xml:space="preserve"> </w:t>
      </w:r>
      <w:r>
        <w:rPr>
          <w:rFonts w:ascii="Consolas" w:hAnsi="Consolas" w:cs="Consolas"/>
          <w:color w:val="7F007F"/>
          <w:sz w:val="20"/>
          <w:lang w:val="fr-FR" w:eastAsia="en-GB"/>
        </w:rPr>
        <w:t>namespace</w:t>
      </w:r>
      <w:r>
        <w:rPr>
          <w:rFonts w:ascii="Consolas" w:hAnsi="Consolas" w:cs="Consolas"/>
          <w:color w:val="000000"/>
          <w:sz w:val="20"/>
          <w:lang w:val="fr-FR" w:eastAsia="en-GB"/>
        </w:rPr>
        <w:t>=</w:t>
      </w:r>
      <w:r>
        <w:rPr>
          <w:rFonts w:ascii="Consolas" w:hAnsi="Consolas" w:cs="Consolas"/>
          <w:i/>
          <w:iCs/>
          <w:color w:val="2A00FF"/>
          <w:sz w:val="20"/>
          <w:lang w:val="fr-FR" w:eastAsia="en-GB"/>
        </w:rPr>
        <w:t>"http://www.w3.org/2000/09/xmldsig#"</w:t>
      </w:r>
      <w:r>
        <w:rPr>
          <w:rFonts w:ascii="Consolas" w:hAnsi="Consolas" w:cs="Consolas"/>
          <w:color w:val="008080"/>
          <w:sz w:val="20"/>
          <w:lang w:val="fr-FR" w:eastAsia="en-GB"/>
        </w:rPr>
        <w:t>&gt;&lt;/</w:t>
      </w:r>
      <w:r>
        <w:rPr>
          <w:rFonts w:ascii="Consolas" w:hAnsi="Consolas" w:cs="Consolas"/>
          <w:color w:val="3F7F7F"/>
          <w:sz w:val="20"/>
          <w:lang w:val="fr-FR" w:eastAsia="en-GB"/>
        </w:rPr>
        <w:t>import</w:t>
      </w:r>
      <w:r>
        <w:rPr>
          <w:rFonts w:ascii="Consolas" w:hAnsi="Consolas" w:cs="Consolas"/>
          <w:color w:val="008080"/>
          <w:sz w:val="20"/>
          <w:lang w:val="fr-FR" w:eastAsia="en-GB"/>
        </w:rPr>
        <w:t>&gt;</w:t>
      </w:r>
    </w:p>
    <w:p w:rsidR="00BB3102"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FR" w:eastAsia="en-GB"/>
        </w:rPr>
      </w:pPr>
    </w:p>
    <w:p w:rsidR="00BB3102"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FR" w:eastAsia="en-GB"/>
        </w:rPr>
      </w:pPr>
      <w:r>
        <w:rPr>
          <w:rFonts w:ascii="Consolas" w:hAnsi="Consolas" w:cs="Consolas"/>
          <w:color w:val="000000"/>
          <w:sz w:val="20"/>
          <w:lang w:val="fr-FR" w:eastAsia="en-GB"/>
        </w:rPr>
        <w:tab/>
      </w:r>
      <w:r>
        <w:rPr>
          <w:rFonts w:ascii="Consolas" w:hAnsi="Consolas" w:cs="Consolas"/>
          <w:color w:val="008080"/>
          <w:sz w:val="20"/>
          <w:lang w:val="fr-FR" w:eastAsia="en-GB"/>
        </w:rPr>
        <w:t>&lt;</w:t>
      </w:r>
      <w:r>
        <w:rPr>
          <w:rFonts w:ascii="Consolas" w:hAnsi="Consolas" w:cs="Consolas"/>
          <w:color w:val="3F7F7F"/>
          <w:sz w:val="20"/>
          <w:lang w:val="fr-FR" w:eastAsia="en-GB"/>
        </w:rPr>
        <w:t>element</w:t>
      </w:r>
      <w:r>
        <w:rPr>
          <w:rFonts w:ascii="Consolas" w:hAnsi="Consolas" w:cs="Consolas"/>
          <w:sz w:val="20"/>
          <w:lang w:val="fr-FR" w:eastAsia="en-GB"/>
        </w:rPr>
        <w:t xml:space="preserve"> </w:t>
      </w:r>
      <w:r>
        <w:rPr>
          <w:rFonts w:ascii="Consolas" w:hAnsi="Consolas" w:cs="Consolas"/>
          <w:color w:val="7F007F"/>
          <w:sz w:val="20"/>
          <w:lang w:val="fr-FR" w:eastAsia="en-GB"/>
        </w:rPr>
        <w:t>name</w:t>
      </w:r>
      <w:r>
        <w:rPr>
          <w:rFonts w:ascii="Consolas" w:hAnsi="Consolas" w:cs="Consolas"/>
          <w:color w:val="000000"/>
          <w:sz w:val="20"/>
          <w:lang w:val="fr-FR" w:eastAsia="en-GB"/>
        </w:rPr>
        <w:t>=</w:t>
      </w:r>
      <w:r>
        <w:rPr>
          <w:rFonts w:ascii="Consolas" w:hAnsi="Consolas" w:cs="Consolas"/>
          <w:i/>
          <w:iCs/>
          <w:color w:val="2A00FF"/>
          <w:sz w:val="20"/>
          <w:lang w:val="fr-FR" w:eastAsia="en-GB"/>
        </w:rPr>
        <w:t>"DepositNotice"</w:t>
      </w:r>
      <w:r>
        <w:rPr>
          <w:rFonts w:ascii="Consolas" w:hAnsi="Consolas" w:cs="Consolas"/>
          <w:sz w:val="20"/>
          <w:lang w:val="fr-FR" w:eastAsia="en-GB"/>
        </w:rPr>
        <w:t xml:space="preserve"> </w:t>
      </w:r>
      <w:r>
        <w:rPr>
          <w:rFonts w:ascii="Consolas" w:hAnsi="Consolas" w:cs="Consolas"/>
          <w:color w:val="7F007F"/>
          <w:sz w:val="20"/>
          <w:lang w:val="fr-FR" w:eastAsia="en-GB"/>
        </w:rPr>
        <w:t>type</w:t>
      </w:r>
      <w:r>
        <w:rPr>
          <w:rFonts w:ascii="Consolas" w:hAnsi="Consolas" w:cs="Consolas"/>
          <w:color w:val="000000"/>
          <w:sz w:val="20"/>
          <w:lang w:val="fr-FR" w:eastAsia="en-GB"/>
        </w:rPr>
        <w:t>=</w:t>
      </w:r>
      <w:r>
        <w:rPr>
          <w:rFonts w:ascii="Consolas" w:hAnsi="Consolas" w:cs="Consolas"/>
          <w:i/>
          <w:iCs/>
          <w:color w:val="2A00FF"/>
          <w:sz w:val="20"/>
          <w:lang w:val="fr-FR" w:eastAsia="en-GB"/>
        </w:rPr>
        <w:t>"tns:DepositNoticeType"</w:t>
      </w:r>
      <w:r>
        <w:rPr>
          <w:rFonts w:ascii="Consolas" w:hAnsi="Consolas" w:cs="Consolas"/>
          <w:color w:val="008080"/>
          <w:sz w:val="20"/>
          <w:lang w:val="fr-FR" w:eastAsia="en-GB"/>
        </w:rPr>
        <w:t>&gt;&lt;/</w:t>
      </w:r>
      <w:r>
        <w:rPr>
          <w:rFonts w:ascii="Consolas" w:hAnsi="Consolas" w:cs="Consolas"/>
          <w:color w:val="3F7F7F"/>
          <w:sz w:val="20"/>
          <w:lang w:val="fr-FR" w:eastAsia="en-GB"/>
        </w:rPr>
        <w:t>element</w:t>
      </w:r>
      <w:r>
        <w:rPr>
          <w:rFonts w:ascii="Consolas" w:hAnsi="Consolas" w:cs="Consolas"/>
          <w:color w:val="008080"/>
          <w:sz w:val="20"/>
          <w:lang w:val="fr-FR" w:eastAsia="en-GB"/>
        </w:rPr>
        <w:t>&gt;</w:t>
      </w:r>
    </w:p>
    <w:p w:rsidR="00BB3102"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FR" w:eastAsia="en-GB"/>
        </w:rPr>
      </w:pPr>
      <w:r>
        <w:rPr>
          <w:rFonts w:ascii="Consolas" w:hAnsi="Consolas" w:cs="Consolas"/>
          <w:color w:val="000000"/>
          <w:sz w:val="20"/>
          <w:lang w:val="fr-FR" w:eastAsia="en-GB"/>
        </w:rPr>
        <w:tab/>
      </w:r>
      <w:r>
        <w:rPr>
          <w:rFonts w:ascii="Consolas" w:hAnsi="Consolas" w:cs="Consolas"/>
          <w:color w:val="008080"/>
          <w:sz w:val="20"/>
          <w:lang w:val="fr-FR" w:eastAsia="en-GB"/>
        </w:rPr>
        <w:t>&lt;</w:t>
      </w:r>
      <w:r>
        <w:rPr>
          <w:rFonts w:ascii="Consolas" w:hAnsi="Consolas" w:cs="Consolas"/>
          <w:color w:val="3F7F7F"/>
          <w:sz w:val="20"/>
          <w:lang w:val="fr-FR" w:eastAsia="en-GB"/>
        </w:rPr>
        <w:t>element</w:t>
      </w:r>
      <w:r>
        <w:rPr>
          <w:rFonts w:ascii="Consolas" w:hAnsi="Consolas" w:cs="Consolas"/>
          <w:sz w:val="20"/>
          <w:lang w:val="fr-FR" w:eastAsia="en-GB"/>
        </w:rPr>
        <w:t xml:space="preserve"> </w:t>
      </w:r>
      <w:r>
        <w:rPr>
          <w:rFonts w:ascii="Consolas" w:hAnsi="Consolas" w:cs="Consolas"/>
          <w:color w:val="7F007F"/>
          <w:sz w:val="20"/>
          <w:lang w:val="fr-FR" w:eastAsia="en-GB"/>
        </w:rPr>
        <w:t>name</w:t>
      </w:r>
      <w:r>
        <w:rPr>
          <w:rFonts w:ascii="Consolas" w:hAnsi="Consolas" w:cs="Consolas"/>
          <w:color w:val="000000"/>
          <w:sz w:val="20"/>
          <w:lang w:val="fr-FR" w:eastAsia="en-GB"/>
        </w:rPr>
        <w:t>=</w:t>
      </w:r>
      <w:r>
        <w:rPr>
          <w:rFonts w:ascii="Consolas" w:hAnsi="Consolas" w:cs="Consolas"/>
          <w:i/>
          <w:iCs/>
          <w:color w:val="2A00FF"/>
          <w:sz w:val="20"/>
          <w:lang w:val="fr-FR" w:eastAsia="en-GB"/>
        </w:rPr>
        <w:t>"SignedDepositNotice"</w:t>
      </w:r>
      <w:r>
        <w:rPr>
          <w:rFonts w:ascii="Consolas" w:hAnsi="Consolas" w:cs="Consolas"/>
          <w:sz w:val="20"/>
          <w:lang w:val="fr-FR" w:eastAsia="en-GB"/>
        </w:rPr>
        <w:t xml:space="preserve"> </w:t>
      </w:r>
      <w:r>
        <w:rPr>
          <w:rFonts w:ascii="Consolas" w:hAnsi="Consolas" w:cs="Consolas"/>
          <w:color w:val="7F007F"/>
          <w:sz w:val="20"/>
          <w:lang w:val="fr-FR" w:eastAsia="en-GB"/>
        </w:rPr>
        <w:t>type</w:t>
      </w:r>
      <w:r>
        <w:rPr>
          <w:rFonts w:ascii="Consolas" w:hAnsi="Consolas" w:cs="Consolas"/>
          <w:color w:val="000000"/>
          <w:sz w:val="20"/>
          <w:lang w:val="fr-FR" w:eastAsia="en-GB"/>
        </w:rPr>
        <w:t>=</w:t>
      </w:r>
      <w:r>
        <w:rPr>
          <w:rFonts w:ascii="Consolas" w:hAnsi="Consolas" w:cs="Consolas"/>
          <w:i/>
          <w:iCs/>
          <w:color w:val="2A00FF"/>
          <w:sz w:val="20"/>
          <w:lang w:val="fr-FR" w:eastAsia="en-GB"/>
        </w:rPr>
        <w:t>"tns:SignedDepositNoticeType"</w:t>
      </w:r>
      <w:r>
        <w:rPr>
          <w:rFonts w:ascii="Consolas" w:hAnsi="Consolas" w:cs="Consolas"/>
          <w:color w:val="008080"/>
          <w:sz w:val="20"/>
          <w:lang w:val="fr-FR" w:eastAsia="en-GB"/>
        </w:rPr>
        <w:t>&gt;&lt;/</w:t>
      </w:r>
      <w:r>
        <w:rPr>
          <w:rFonts w:ascii="Consolas" w:hAnsi="Consolas" w:cs="Consolas"/>
          <w:color w:val="3F7F7F"/>
          <w:sz w:val="20"/>
          <w:lang w:val="fr-FR" w:eastAsia="en-GB"/>
        </w:rPr>
        <w:t>element</w:t>
      </w:r>
      <w:r>
        <w:rPr>
          <w:rFonts w:ascii="Consolas" w:hAnsi="Consolas" w:cs="Consolas"/>
          <w:color w:val="008080"/>
          <w:sz w:val="20"/>
          <w:lang w:val="fr-FR" w:eastAsia="en-GB"/>
        </w:rPr>
        <w:t>&gt;</w:t>
      </w:r>
    </w:p>
    <w:p w:rsidR="00BB3102"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FR" w:eastAsia="en-GB"/>
        </w:rPr>
      </w:pPr>
      <w:r>
        <w:rPr>
          <w:rFonts w:ascii="Consolas" w:hAnsi="Consolas" w:cs="Consolas"/>
          <w:color w:val="000000"/>
          <w:sz w:val="20"/>
          <w:lang w:val="fr-FR" w:eastAsia="en-GB"/>
        </w:rPr>
        <w:t xml:space="preserve">    </w:t>
      </w:r>
      <w:r>
        <w:rPr>
          <w:rFonts w:ascii="Consolas" w:hAnsi="Consolas" w:cs="Consolas"/>
          <w:color w:val="008080"/>
          <w:sz w:val="20"/>
          <w:lang w:val="fr-FR" w:eastAsia="en-GB"/>
        </w:rPr>
        <w:t>&lt;</w:t>
      </w:r>
      <w:r>
        <w:rPr>
          <w:rFonts w:ascii="Consolas" w:hAnsi="Consolas" w:cs="Consolas"/>
          <w:color w:val="3F7F7F"/>
          <w:sz w:val="20"/>
          <w:lang w:val="fr-FR" w:eastAsia="en-GB"/>
        </w:rPr>
        <w:t>element</w:t>
      </w:r>
      <w:r>
        <w:rPr>
          <w:rFonts w:ascii="Consolas" w:hAnsi="Consolas" w:cs="Consolas"/>
          <w:sz w:val="20"/>
          <w:lang w:val="fr-FR" w:eastAsia="en-GB"/>
        </w:rPr>
        <w:t xml:space="preserve"> </w:t>
      </w:r>
      <w:r>
        <w:rPr>
          <w:rFonts w:ascii="Consolas" w:hAnsi="Consolas" w:cs="Consolas"/>
          <w:color w:val="7F007F"/>
          <w:sz w:val="20"/>
          <w:lang w:val="fr-FR" w:eastAsia="en-GB"/>
        </w:rPr>
        <w:t>name</w:t>
      </w:r>
      <w:r>
        <w:rPr>
          <w:rFonts w:ascii="Consolas" w:hAnsi="Consolas" w:cs="Consolas"/>
          <w:color w:val="000000"/>
          <w:sz w:val="20"/>
          <w:lang w:val="fr-FR" w:eastAsia="en-GB"/>
        </w:rPr>
        <w:t>=</w:t>
      </w:r>
      <w:r>
        <w:rPr>
          <w:rFonts w:ascii="Consolas" w:hAnsi="Consolas" w:cs="Consolas"/>
          <w:i/>
          <w:iCs/>
          <w:color w:val="2A00FF"/>
          <w:sz w:val="20"/>
          <w:lang w:val="fr-FR" w:eastAsia="en-GB"/>
        </w:rPr>
        <w:t>"TransitNotice"</w:t>
      </w:r>
      <w:r>
        <w:rPr>
          <w:rFonts w:ascii="Consolas" w:hAnsi="Consolas" w:cs="Consolas"/>
          <w:sz w:val="20"/>
          <w:lang w:val="fr-FR" w:eastAsia="en-GB"/>
        </w:rPr>
        <w:t xml:space="preserve"> </w:t>
      </w:r>
      <w:r>
        <w:rPr>
          <w:rFonts w:ascii="Consolas" w:hAnsi="Consolas" w:cs="Consolas"/>
          <w:color w:val="7F007F"/>
          <w:sz w:val="20"/>
          <w:lang w:val="fr-FR" w:eastAsia="en-GB"/>
        </w:rPr>
        <w:t>type</w:t>
      </w:r>
      <w:r>
        <w:rPr>
          <w:rFonts w:ascii="Consolas" w:hAnsi="Consolas" w:cs="Consolas"/>
          <w:color w:val="000000"/>
          <w:sz w:val="20"/>
          <w:lang w:val="fr-FR" w:eastAsia="en-GB"/>
        </w:rPr>
        <w:t>=</w:t>
      </w:r>
      <w:r>
        <w:rPr>
          <w:rFonts w:ascii="Consolas" w:hAnsi="Consolas" w:cs="Consolas"/>
          <w:i/>
          <w:iCs/>
          <w:color w:val="2A00FF"/>
          <w:sz w:val="20"/>
          <w:lang w:val="fr-FR" w:eastAsia="en-GB"/>
        </w:rPr>
        <w:t>"tns:TransitNoticeType"</w:t>
      </w:r>
      <w:r>
        <w:rPr>
          <w:rFonts w:ascii="Consolas" w:hAnsi="Consolas" w:cs="Consolas"/>
          <w:color w:val="008080"/>
          <w:sz w:val="20"/>
          <w:lang w:val="fr-FR" w:eastAsia="en-GB"/>
        </w:rPr>
        <w:t>&gt;&lt;/</w:t>
      </w:r>
      <w:r>
        <w:rPr>
          <w:rFonts w:ascii="Consolas" w:hAnsi="Consolas" w:cs="Consolas"/>
          <w:color w:val="3F7F7F"/>
          <w:sz w:val="20"/>
          <w:lang w:val="fr-FR" w:eastAsia="en-GB"/>
        </w:rPr>
        <w:t>element</w:t>
      </w:r>
      <w:r>
        <w:rPr>
          <w:rFonts w:ascii="Consolas" w:hAnsi="Consolas" w:cs="Consolas"/>
          <w:color w:val="008080"/>
          <w:sz w:val="20"/>
          <w:lang w:val="fr-FR"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Pr>
          <w:rFonts w:ascii="Consolas" w:hAnsi="Consolas" w:cs="Consolas"/>
          <w:color w:val="000000"/>
          <w:sz w:val="20"/>
          <w:lang w:val="fr-FR" w:eastAsia="en-GB"/>
        </w:rPr>
        <w:t xml:space="preserve">    </w:t>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element</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"SignedTransitNotice"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type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"tns:SignedTransitNoticeType"</w:t>
      </w:r>
      <w:r w:rsidRPr="00D06166">
        <w:rPr>
          <w:rFonts w:ascii="Consolas" w:hAnsi="Consolas" w:cs="Consolas"/>
          <w:color w:val="008080"/>
          <w:sz w:val="20"/>
          <w:lang w:val="en-US" w:eastAsia="en-GB"/>
        </w:rPr>
        <w:t>&gt;&lt;/</w:t>
      </w:r>
      <w:r w:rsidRPr="00D06166">
        <w:rPr>
          <w:rFonts w:ascii="Consolas" w:hAnsi="Consolas" w:cs="Consolas"/>
          <w:color w:val="3F7F7F"/>
          <w:sz w:val="20"/>
          <w:lang w:val="en-US" w:eastAsia="en-GB"/>
        </w:rPr>
        <w:t>element</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element</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"ReceipNotice"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type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"tns:ReceiptNoticeType"</w:t>
      </w:r>
      <w:r w:rsidRPr="00D06166">
        <w:rPr>
          <w:rFonts w:ascii="Consolas" w:hAnsi="Consolas" w:cs="Consolas"/>
          <w:color w:val="008080"/>
          <w:sz w:val="20"/>
          <w:lang w:val="en-US" w:eastAsia="en-GB"/>
        </w:rPr>
        <w:t>&gt;&lt;/</w:t>
      </w:r>
      <w:r w:rsidRPr="00D06166">
        <w:rPr>
          <w:rFonts w:ascii="Consolas" w:hAnsi="Consolas" w:cs="Consolas"/>
          <w:color w:val="3F7F7F"/>
          <w:sz w:val="20"/>
          <w:lang w:val="en-US" w:eastAsia="en-GB"/>
        </w:rPr>
        <w:t>element</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 xml:space="preserve">    </w:t>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element</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"SignedReceiptNotice"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type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"tns:SignedReceiptNoticeType"</w:t>
      </w:r>
      <w:r w:rsidRPr="00D06166">
        <w:rPr>
          <w:rFonts w:ascii="Consolas" w:hAnsi="Consolas" w:cs="Consolas"/>
          <w:color w:val="008080"/>
          <w:sz w:val="20"/>
          <w:lang w:val="en-US" w:eastAsia="en-GB"/>
        </w:rPr>
        <w:t>&gt;&lt;/</w:t>
      </w:r>
      <w:r w:rsidRPr="00D06166">
        <w:rPr>
          <w:rFonts w:ascii="Consolas" w:hAnsi="Consolas" w:cs="Consolas"/>
          <w:color w:val="3F7F7F"/>
          <w:sz w:val="20"/>
          <w:lang w:val="en-US" w:eastAsia="en-GB"/>
        </w:rPr>
        <w:t>element</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complexType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"DigitalPostmarkType"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sequence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element</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"MimeMessageHash"</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type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"tns:HashValueType"</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sz w:val="20"/>
          <w:lang w:val="en-US" w:eastAsia="en-GB"/>
        </w:rPr>
        <w:tab/>
      </w:r>
      <w:r w:rsidRPr="00D06166">
        <w:rPr>
          <w:rFonts w:ascii="Consolas" w:hAnsi="Consolas" w:cs="Consolas"/>
          <w:sz w:val="20"/>
          <w:lang w:val="en-US" w:eastAsia="en-GB"/>
        </w:rPr>
        <w:tab/>
      </w:r>
      <w:r w:rsidRPr="00D06166">
        <w:rPr>
          <w:rFonts w:ascii="Consolas" w:hAnsi="Consolas" w:cs="Consolas"/>
          <w:sz w:val="20"/>
          <w:lang w:val="en-US" w:eastAsia="en-GB"/>
        </w:rPr>
        <w:tab/>
      </w:r>
      <w:r w:rsidRPr="00D06166">
        <w:rPr>
          <w:rFonts w:ascii="Consolas" w:hAnsi="Consolas" w:cs="Consolas"/>
          <w:sz w:val="20"/>
          <w:lang w:val="en-US" w:eastAsia="en-GB"/>
        </w:rPr>
        <w:tab/>
      </w:r>
      <w:r w:rsidRPr="00D06166">
        <w:rPr>
          <w:rFonts w:ascii="Consolas" w:hAnsi="Consolas" w:cs="Consolas"/>
          <w:color w:val="7F007F"/>
          <w:sz w:val="20"/>
          <w:lang w:val="en-US" w:eastAsia="en-GB"/>
        </w:rPr>
        <w:t>maxOccurs</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"unbounded"</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minOccurs</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"1"</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element</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element</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"Signature"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type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w:t>
      </w:r>
      <w:r w:rsidRPr="00D06166">
        <w:rPr>
          <w:rFonts w:ascii="Consolas" w:hAnsi="Consolas" w:cs="Consolas"/>
          <w:i/>
          <w:iCs/>
          <w:color w:val="2A00FF"/>
          <w:sz w:val="20"/>
          <w:u w:val="single"/>
          <w:lang w:val="en-US" w:eastAsia="en-GB"/>
        </w:rPr>
        <w:t>ds:SignatureType</w:t>
      </w:r>
      <w:r w:rsidRPr="00D06166">
        <w:rPr>
          <w:rFonts w:ascii="Consolas" w:hAnsi="Consolas" w:cs="Consolas"/>
          <w:i/>
          <w:iCs/>
          <w:color w:val="2A00FF"/>
          <w:sz w:val="20"/>
          <w:lang w:val="en-US" w:eastAsia="en-GB"/>
        </w:rPr>
        <w: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sz w:val="20"/>
          <w:lang w:val="en-US" w:eastAsia="en-GB"/>
        </w:rPr>
        <w:tab/>
      </w:r>
      <w:r w:rsidRPr="00D06166">
        <w:rPr>
          <w:rFonts w:ascii="Consolas" w:hAnsi="Consolas" w:cs="Consolas"/>
          <w:sz w:val="20"/>
          <w:lang w:val="en-US" w:eastAsia="en-GB"/>
        </w:rPr>
        <w:tab/>
      </w:r>
      <w:r w:rsidRPr="00D06166">
        <w:rPr>
          <w:rFonts w:ascii="Consolas" w:hAnsi="Consolas" w:cs="Consolas"/>
          <w:sz w:val="20"/>
          <w:lang w:val="en-US" w:eastAsia="en-GB"/>
        </w:rPr>
        <w:tab/>
      </w:r>
      <w:r w:rsidRPr="00D06166">
        <w:rPr>
          <w:rFonts w:ascii="Consolas" w:hAnsi="Consolas" w:cs="Consolas"/>
          <w:sz w:val="20"/>
          <w:lang w:val="en-US" w:eastAsia="en-GB"/>
        </w:rPr>
        <w:tab/>
      </w:r>
      <w:r w:rsidRPr="00D06166">
        <w:rPr>
          <w:rFonts w:ascii="Consolas" w:hAnsi="Consolas" w:cs="Consolas"/>
          <w:color w:val="7F007F"/>
          <w:sz w:val="20"/>
          <w:lang w:val="en-US" w:eastAsia="en-GB"/>
        </w:rPr>
        <w:t>maxOccurs</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"unbounded"</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minOccurs</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"0"</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element</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sequence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attribute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"EnvelopeId"</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type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"string"</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use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"required"</w:t>
      </w:r>
      <w:r w:rsidRPr="00D06166">
        <w:rPr>
          <w:rFonts w:ascii="Consolas" w:hAnsi="Consolas" w:cs="Consolas"/>
          <w:color w:val="008080"/>
          <w:sz w:val="20"/>
          <w:lang w:val="en-US" w:eastAsia="en-GB"/>
        </w:rPr>
        <w:t>&gt;&lt;/</w:t>
      </w:r>
      <w:r w:rsidRPr="00D06166">
        <w:rPr>
          <w:rFonts w:ascii="Consolas" w:hAnsi="Consolas" w:cs="Consolas"/>
          <w:color w:val="3F7F7F"/>
          <w:sz w:val="20"/>
          <w:lang w:val="en-US" w:eastAsia="en-GB"/>
        </w:rPr>
        <w:t>attribute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attribute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"DeliveryType"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use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"required"</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simpleType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restriction</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base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"string"</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enumeration</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value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"CertifiedMail"</w:t>
      </w:r>
      <w:r w:rsidRPr="00D06166">
        <w:rPr>
          <w:rFonts w:ascii="Consolas" w:hAnsi="Consolas" w:cs="Consolas"/>
          <w:color w:val="008080"/>
          <w:sz w:val="20"/>
          <w:lang w:val="en-US" w:eastAsia="en-GB"/>
        </w:rPr>
        <w:t>&gt;&lt;/</w:t>
      </w:r>
      <w:r w:rsidRPr="00D06166">
        <w:rPr>
          <w:rFonts w:ascii="Consolas" w:hAnsi="Consolas" w:cs="Consolas"/>
          <w:color w:val="3F7F7F"/>
          <w:sz w:val="20"/>
          <w:lang w:val="en-US" w:eastAsia="en-GB"/>
        </w:rPr>
        <w:t>enumeration</w:t>
      </w:r>
      <w:r w:rsidRPr="00D06166">
        <w:rPr>
          <w:rFonts w:ascii="Consolas" w:hAnsi="Consolas" w:cs="Consolas"/>
          <w:color w:val="008080"/>
          <w:sz w:val="20"/>
          <w:lang w:val="en-US" w:eastAsia="en-GB"/>
        </w:rPr>
        <w:t>&gt;</w:t>
      </w:r>
    </w:p>
    <w:p w:rsidR="00BB3102" w:rsidRPr="00767D25"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CH"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767D25">
        <w:rPr>
          <w:rFonts w:ascii="Consolas" w:hAnsi="Consolas" w:cs="Consolas"/>
          <w:color w:val="008080"/>
          <w:sz w:val="20"/>
          <w:lang w:val="fr-CH" w:eastAsia="en-GB"/>
        </w:rPr>
        <w:t>&lt;/</w:t>
      </w:r>
      <w:r w:rsidRPr="00767D25">
        <w:rPr>
          <w:rFonts w:ascii="Consolas" w:hAnsi="Consolas" w:cs="Consolas"/>
          <w:color w:val="3F7F7F"/>
          <w:sz w:val="20"/>
          <w:lang w:val="fr-CH" w:eastAsia="en-GB"/>
        </w:rPr>
        <w:t>restriction</w:t>
      </w:r>
      <w:r w:rsidRPr="00767D25">
        <w:rPr>
          <w:rFonts w:ascii="Consolas" w:hAnsi="Consolas" w:cs="Consolas"/>
          <w:color w:val="008080"/>
          <w:sz w:val="20"/>
          <w:lang w:val="fr-CH" w:eastAsia="en-GB"/>
        </w:rPr>
        <w:t>&gt;</w:t>
      </w:r>
    </w:p>
    <w:p w:rsidR="00BB3102" w:rsidRPr="00767D25"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CH" w:eastAsia="en-GB"/>
        </w:rPr>
      </w:pPr>
      <w:r w:rsidRPr="00767D25">
        <w:rPr>
          <w:rFonts w:ascii="Consolas" w:hAnsi="Consolas" w:cs="Consolas"/>
          <w:color w:val="000000"/>
          <w:sz w:val="20"/>
          <w:lang w:val="fr-CH" w:eastAsia="en-GB"/>
        </w:rPr>
        <w:tab/>
      </w:r>
      <w:r w:rsidRPr="00767D25">
        <w:rPr>
          <w:rFonts w:ascii="Consolas" w:hAnsi="Consolas" w:cs="Consolas"/>
          <w:color w:val="000000"/>
          <w:sz w:val="20"/>
          <w:lang w:val="fr-CH" w:eastAsia="en-GB"/>
        </w:rPr>
        <w:tab/>
      </w:r>
      <w:r w:rsidRPr="00767D25">
        <w:rPr>
          <w:rFonts w:ascii="Consolas" w:hAnsi="Consolas" w:cs="Consolas"/>
          <w:color w:val="000000"/>
          <w:sz w:val="20"/>
          <w:lang w:val="fr-CH" w:eastAsia="en-GB"/>
        </w:rPr>
        <w:tab/>
      </w:r>
      <w:r w:rsidRPr="00767D25">
        <w:rPr>
          <w:rFonts w:ascii="Consolas" w:hAnsi="Consolas" w:cs="Consolas"/>
          <w:color w:val="008080"/>
          <w:sz w:val="20"/>
          <w:lang w:val="fr-CH" w:eastAsia="en-GB"/>
        </w:rPr>
        <w:t>&lt;/</w:t>
      </w:r>
      <w:r w:rsidRPr="00767D25">
        <w:rPr>
          <w:rFonts w:ascii="Consolas" w:hAnsi="Consolas" w:cs="Consolas"/>
          <w:color w:val="3F7F7F"/>
          <w:sz w:val="20"/>
          <w:lang w:val="fr-CH" w:eastAsia="en-GB"/>
        </w:rPr>
        <w:t>simpleType</w:t>
      </w:r>
      <w:r w:rsidRPr="00767D25">
        <w:rPr>
          <w:rFonts w:ascii="Consolas" w:hAnsi="Consolas" w:cs="Consolas"/>
          <w:color w:val="008080"/>
          <w:sz w:val="20"/>
          <w:lang w:val="fr-CH" w:eastAsia="en-GB"/>
        </w:rPr>
        <w:t>&gt;</w:t>
      </w:r>
    </w:p>
    <w:p w:rsidR="00BB3102" w:rsidRPr="00767D25"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CH" w:eastAsia="en-GB"/>
        </w:rPr>
      </w:pPr>
      <w:r w:rsidRPr="00767D25">
        <w:rPr>
          <w:rFonts w:ascii="Consolas" w:hAnsi="Consolas" w:cs="Consolas"/>
          <w:color w:val="000000"/>
          <w:sz w:val="20"/>
          <w:lang w:val="fr-CH" w:eastAsia="en-GB"/>
        </w:rPr>
        <w:tab/>
      </w:r>
      <w:r w:rsidRPr="00767D25">
        <w:rPr>
          <w:rFonts w:ascii="Consolas" w:hAnsi="Consolas" w:cs="Consolas"/>
          <w:color w:val="000000"/>
          <w:sz w:val="20"/>
          <w:lang w:val="fr-CH" w:eastAsia="en-GB"/>
        </w:rPr>
        <w:tab/>
      </w:r>
      <w:r w:rsidRPr="00767D25">
        <w:rPr>
          <w:rFonts w:ascii="Consolas" w:hAnsi="Consolas" w:cs="Consolas"/>
          <w:color w:val="008080"/>
          <w:sz w:val="20"/>
          <w:lang w:val="fr-CH" w:eastAsia="en-GB"/>
        </w:rPr>
        <w:t>&lt;/</w:t>
      </w:r>
      <w:r w:rsidRPr="00767D25">
        <w:rPr>
          <w:rFonts w:ascii="Consolas" w:hAnsi="Consolas" w:cs="Consolas"/>
          <w:color w:val="3F7F7F"/>
          <w:sz w:val="20"/>
          <w:lang w:val="fr-CH" w:eastAsia="en-GB"/>
        </w:rPr>
        <w:t>attribute</w:t>
      </w:r>
      <w:r w:rsidRPr="00767D25">
        <w:rPr>
          <w:rFonts w:ascii="Consolas" w:hAnsi="Consolas" w:cs="Consolas"/>
          <w:color w:val="008080"/>
          <w:sz w:val="20"/>
          <w:lang w:val="fr-CH" w:eastAsia="en-GB"/>
        </w:rPr>
        <w:t>&gt;</w:t>
      </w:r>
    </w:p>
    <w:p w:rsidR="00BB3102" w:rsidRPr="00767D25"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CH" w:eastAsia="en-GB"/>
        </w:rPr>
      </w:pPr>
      <w:r w:rsidRPr="00767D25">
        <w:rPr>
          <w:rFonts w:ascii="Consolas" w:hAnsi="Consolas" w:cs="Consolas"/>
          <w:color w:val="000000"/>
          <w:sz w:val="20"/>
          <w:lang w:val="fr-CH" w:eastAsia="en-GB"/>
        </w:rPr>
        <w:tab/>
      </w:r>
      <w:r w:rsidRPr="00767D25">
        <w:rPr>
          <w:rFonts w:ascii="Consolas" w:hAnsi="Consolas" w:cs="Consolas"/>
          <w:color w:val="008080"/>
          <w:sz w:val="20"/>
          <w:lang w:val="fr-CH" w:eastAsia="en-GB"/>
        </w:rPr>
        <w:t>&lt;/</w:t>
      </w:r>
      <w:r w:rsidRPr="00767D25">
        <w:rPr>
          <w:rFonts w:ascii="Consolas" w:hAnsi="Consolas" w:cs="Consolas"/>
          <w:color w:val="3F7F7F"/>
          <w:sz w:val="20"/>
          <w:lang w:val="fr-CH" w:eastAsia="en-GB"/>
        </w:rPr>
        <w:t>complexType</w:t>
      </w:r>
      <w:r w:rsidRPr="00767D25">
        <w:rPr>
          <w:rFonts w:ascii="Consolas" w:hAnsi="Consolas" w:cs="Consolas"/>
          <w:color w:val="008080"/>
          <w:sz w:val="20"/>
          <w:lang w:val="fr-CH" w:eastAsia="en-GB"/>
        </w:rPr>
        <w:t>&gt;</w:t>
      </w:r>
    </w:p>
    <w:p w:rsidR="00BB3102" w:rsidRPr="00767D25"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CH" w:eastAsia="en-GB"/>
        </w:rPr>
      </w:pPr>
    </w:p>
    <w:p w:rsidR="00BB3102" w:rsidRPr="00767D25"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CH" w:eastAsia="en-GB"/>
        </w:rPr>
      </w:pPr>
      <w:r w:rsidRPr="00767D25">
        <w:rPr>
          <w:rFonts w:ascii="Consolas" w:hAnsi="Consolas" w:cs="Consolas"/>
          <w:color w:val="000000"/>
          <w:sz w:val="20"/>
          <w:lang w:val="fr-CH" w:eastAsia="en-GB"/>
        </w:rPr>
        <w:tab/>
      </w:r>
      <w:r w:rsidRPr="00767D25">
        <w:rPr>
          <w:rFonts w:ascii="Consolas" w:hAnsi="Consolas" w:cs="Consolas"/>
          <w:color w:val="008080"/>
          <w:sz w:val="20"/>
          <w:lang w:val="fr-CH" w:eastAsia="en-GB"/>
        </w:rPr>
        <w:t>&lt;</w:t>
      </w:r>
      <w:r w:rsidRPr="00767D25">
        <w:rPr>
          <w:rFonts w:ascii="Consolas" w:hAnsi="Consolas" w:cs="Consolas"/>
          <w:color w:val="3F7F7F"/>
          <w:sz w:val="20"/>
          <w:lang w:val="fr-CH" w:eastAsia="en-GB"/>
        </w:rPr>
        <w:t>complexType</w:t>
      </w:r>
      <w:r w:rsidRPr="00767D25">
        <w:rPr>
          <w:rFonts w:ascii="Consolas" w:hAnsi="Consolas" w:cs="Consolas"/>
          <w:sz w:val="20"/>
          <w:lang w:val="fr-CH" w:eastAsia="en-GB"/>
        </w:rPr>
        <w:t xml:space="preserve"> </w:t>
      </w:r>
      <w:r w:rsidRPr="00767D25">
        <w:rPr>
          <w:rFonts w:ascii="Consolas" w:hAnsi="Consolas" w:cs="Consolas"/>
          <w:color w:val="7F007F"/>
          <w:sz w:val="20"/>
          <w:lang w:val="fr-CH" w:eastAsia="en-GB"/>
        </w:rPr>
        <w:t>name</w:t>
      </w:r>
      <w:r w:rsidRPr="00767D25">
        <w:rPr>
          <w:rFonts w:ascii="Consolas" w:hAnsi="Consolas" w:cs="Consolas"/>
          <w:color w:val="000000"/>
          <w:sz w:val="20"/>
          <w:lang w:val="fr-CH" w:eastAsia="en-GB"/>
        </w:rPr>
        <w:t>=</w:t>
      </w:r>
      <w:r w:rsidRPr="00767D25">
        <w:rPr>
          <w:rFonts w:ascii="Consolas" w:hAnsi="Consolas" w:cs="Consolas"/>
          <w:i/>
          <w:iCs/>
          <w:color w:val="2A00FF"/>
          <w:sz w:val="20"/>
          <w:lang w:val="fr-CH" w:eastAsia="en-GB"/>
        </w:rPr>
        <w:t>"EnvelopeInformationType"</w:t>
      </w:r>
      <w:r w:rsidRPr="00767D25">
        <w:rPr>
          <w:rFonts w:ascii="Consolas" w:hAnsi="Consolas" w:cs="Consolas"/>
          <w:color w:val="008080"/>
          <w:sz w:val="20"/>
          <w:lang w:val="fr-CH" w:eastAsia="en-GB"/>
        </w:rPr>
        <w:t>&gt;</w:t>
      </w:r>
    </w:p>
    <w:p w:rsidR="00BB3102" w:rsidRPr="00767D25"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CH" w:eastAsia="en-GB"/>
        </w:rPr>
      </w:pPr>
      <w:r w:rsidRPr="00767D25">
        <w:rPr>
          <w:rFonts w:ascii="Consolas" w:hAnsi="Consolas" w:cs="Consolas"/>
          <w:color w:val="000000"/>
          <w:sz w:val="20"/>
          <w:lang w:val="fr-CH" w:eastAsia="en-GB"/>
        </w:rPr>
        <w:tab/>
      </w:r>
      <w:r w:rsidRPr="00767D25">
        <w:rPr>
          <w:rFonts w:ascii="Consolas" w:hAnsi="Consolas" w:cs="Consolas"/>
          <w:color w:val="000000"/>
          <w:sz w:val="20"/>
          <w:lang w:val="fr-CH" w:eastAsia="en-GB"/>
        </w:rPr>
        <w:tab/>
      </w:r>
      <w:r w:rsidRPr="00767D25">
        <w:rPr>
          <w:rFonts w:ascii="Consolas" w:hAnsi="Consolas" w:cs="Consolas"/>
          <w:color w:val="008080"/>
          <w:sz w:val="20"/>
          <w:lang w:val="fr-CH" w:eastAsia="en-GB"/>
        </w:rPr>
        <w:t>&lt;</w:t>
      </w:r>
      <w:r w:rsidRPr="00767D25">
        <w:rPr>
          <w:rFonts w:ascii="Consolas" w:hAnsi="Consolas" w:cs="Consolas"/>
          <w:color w:val="3F7F7F"/>
          <w:sz w:val="20"/>
          <w:lang w:val="fr-CH" w:eastAsia="en-GB"/>
        </w:rPr>
        <w:t>sequence</w:t>
      </w:r>
      <w:r w:rsidRPr="00767D25">
        <w:rPr>
          <w:rFonts w:ascii="Consolas" w:hAnsi="Consolas" w:cs="Consolas"/>
          <w:color w:val="008080"/>
          <w:sz w:val="20"/>
          <w:lang w:val="fr-CH" w:eastAsia="en-GB"/>
        </w:rPr>
        <w:t>&gt;</w:t>
      </w:r>
    </w:p>
    <w:p w:rsidR="00BB3102" w:rsidRPr="00767D25"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CH" w:eastAsia="en-GB"/>
        </w:rPr>
      </w:pPr>
      <w:r w:rsidRPr="00767D25">
        <w:rPr>
          <w:rFonts w:ascii="Consolas" w:hAnsi="Consolas" w:cs="Consolas"/>
          <w:color w:val="000000"/>
          <w:sz w:val="20"/>
          <w:lang w:val="fr-CH" w:eastAsia="en-GB"/>
        </w:rPr>
        <w:tab/>
      </w:r>
      <w:r w:rsidRPr="00767D25">
        <w:rPr>
          <w:rFonts w:ascii="Consolas" w:hAnsi="Consolas" w:cs="Consolas"/>
          <w:color w:val="000000"/>
          <w:sz w:val="20"/>
          <w:lang w:val="fr-CH" w:eastAsia="en-GB"/>
        </w:rPr>
        <w:tab/>
      </w:r>
      <w:r w:rsidRPr="00767D25">
        <w:rPr>
          <w:rFonts w:ascii="Consolas" w:hAnsi="Consolas" w:cs="Consolas"/>
          <w:color w:val="000000"/>
          <w:sz w:val="20"/>
          <w:lang w:val="fr-CH" w:eastAsia="en-GB"/>
        </w:rPr>
        <w:tab/>
      </w:r>
      <w:r w:rsidRPr="00767D25">
        <w:rPr>
          <w:rFonts w:ascii="Consolas" w:hAnsi="Consolas" w:cs="Consolas"/>
          <w:color w:val="008080"/>
          <w:sz w:val="20"/>
          <w:lang w:val="fr-CH" w:eastAsia="en-GB"/>
        </w:rPr>
        <w:t>&lt;</w:t>
      </w:r>
      <w:r w:rsidRPr="00767D25">
        <w:rPr>
          <w:rFonts w:ascii="Consolas" w:hAnsi="Consolas" w:cs="Consolas"/>
          <w:color w:val="3F7F7F"/>
          <w:sz w:val="20"/>
          <w:lang w:val="fr-CH" w:eastAsia="en-GB"/>
        </w:rPr>
        <w:t>element</w:t>
      </w:r>
      <w:r w:rsidRPr="00767D25">
        <w:rPr>
          <w:rFonts w:ascii="Consolas" w:hAnsi="Consolas" w:cs="Consolas"/>
          <w:sz w:val="20"/>
          <w:lang w:val="fr-CH" w:eastAsia="en-GB"/>
        </w:rPr>
        <w:t xml:space="preserve"> </w:t>
      </w:r>
      <w:r w:rsidRPr="00767D25">
        <w:rPr>
          <w:rFonts w:ascii="Consolas" w:hAnsi="Consolas" w:cs="Consolas"/>
          <w:color w:val="7F007F"/>
          <w:sz w:val="20"/>
          <w:lang w:val="fr-CH" w:eastAsia="en-GB"/>
        </w:rPr>
        <w:t>name</w:t>
      </w:r>
      <w:r w:rsidRPr="00767D25">
        <w:rPr>
          <w:rFonts w:ascii="Consolas" w:hAnsi="Consolas" w:cs="Consolas"/>
          <w:color w:val="000000"/>
          <w:sz w:val="20"/>
          <w:lang w:val="fr-CH" w:eastAsia="en-GB"/>
        </w:rPr>
        <w:t>=</w:t>
      </w:r>
      <w:r w:rsidRPr="00767D25">
        <w:rPr>
          <w:rFonts w:ascii="Consolas" w:hAnsi="Consolas" w:cs="Consolas"/>
          <w:i/>
          <w:iCs/>
          <w:color w:val="2A00FF"/>
          <w:sz w:val="20"/>
          <w:lang w:val="fr-CH" w:eastAsia="en-GB"/>
        </w:rPr>
        <w:t>"ContentEnvelopeInformation"</w:t>
      </w:r>
    </w:p>
    <w:p w:rsidR="00BB3102" w:rsidRPr="00767D25"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CH" w:eastAsia="en-GB"/>
        </w:rPr>
      </w:pPr>
      <w:r w:rsidRPr="00767D25">
        <w:rPr>
          <w:rFonts w:ascii="Consolas" w:hAnsi="Consolas" w:cs="Consolas"/>
          <w:sz w:val="20"/>
          <w:lang w:val="fr-CH" w:eastAsia="en-GB"/>
        </w:rPr>
        <w:tab/>
      </w:r>
      <w:r w:rsidRPr="00767D25">
        <w:rPr>
          <w:rFonts w:ascii="Consolas" w:hAnsi="Consolas" w:cs="Consolas"/>
          <w:sz w:val="20"/>
          <w:lang w:val="fr-CH" w:eastAsia="en-GB"/>
        </w:rPr>
        <w:tab/>
      </w:r>
      <w:r w:rsidRPr="00767D25">
        <w:rPr>
          <w:rFonts w:ascii="Consolas" w:hAnsi="Consolas" w:cs="Consolas"/>
          <w:sz w:val="20"/>
          <w:lang w:val="fr-CH" w:eastAsia="en-GB"/>
        </w:rPr>
        <w:tab/>
      </w:r>
      <w:r w:rsidRPr="00767D25">
        <w:rPr>
          <w:rFonts w:ascii="Consolas" w:hAnsi="Consolas" w:cs="Consolas"/>
          <w:sz w:val="20"/>
          <w:lang w:val="fr-CH" w:eastAsia="en-GB"/>
        </w:rPr>
        <w:tab/>
      </w:r>
      <w:r w:rsidRPr="00767D25">
        <w:rPr>
          <w:rFonts w:ascii="Consolas" w:hAnsi="Consolas" w:cs="Consolas"/>
          <w:color w:val="7F007F"/>
          <w:sz w:val="20"/>
          <w:lang w:val="fr-CH" w:eastAsia="en-GB"/>
        </w:rPr>
        <w:t>type</w:t>
      </w:r>
      <w:r w:rsidRPr="00767D25">
        <w:rPr>
          <w:rFonts w:ascii="Consolas" w:hAnsi="Consolas" w:cs="Consolas"/>
          <w:color w:val="000000"/>
          <w:sz w:val="20"/>
          <w:lang w:val="fr-CH" w:eastAsia="en-GB"/>
        </w:rPr>
        <w:t>=</w:t>
      </w:r>
      <w:r w:rsidRPr="00767D25">
        <w:rPr>
          <w:rFonts w:ascii="Consolas" w:hAnsi="Consolas" w:cs="Consolas"/>
          <w:i/>
          <w:iCs/>
          <w:color w:val="2A00FF"/>
          <w:sz w:val="20"/>
          <w:lang w:val="fr-CH" w:eastAsia="en-GB"/>
        </w:rPr>
        <w:t>"tns:ContentEnvelopeInformationType"</w:t>
      </w:r>
      <w:r w:rsidRPr="00767D25">
        <w:rPr>
          <w:rFonts w:ascii="Consolas" w:hAnsi="Consolas" w:cs="Consolas"/>
          <w:sz w:val="20"/>
          <w:lang w:val="fr-CH" w:eastAsia="en-GB"/>
        </w:rPr>
        <w:t xml:space="preserve"> </w:t>
      </w:r>
      <w:r w:rsidRPr="00767D25">
        <w:rPr>
          <w:rFonts w:ascii="Consolas" w:hAnsi="Consolas" w:cs="Consolas"/>
          <w:color w:val="7F007F"/>
          <w:sz w:val="20"/>
          <w:lang w:val="fr-CH" w:eastAsia="en-GB"/>
        </w:rPr>
        <w:t>maxOccurs</w:t>
      </w:r>
      <w:r w:rsidRPr="00767D25">
        <w:rPr>
          <w:rFonts w:ascii="Consolas" w:hAnsi="Consolas" w:cs="Consolas"/>
          <w:color w:val="000000"/>
          <w:sz w:val="20"/>
          <w:lang w:val="fr-CH" w:eastAsia="en-GB"/>
        </w:rPr>
        <w:t>=</w:t>
      </w:r>
      <w:r w:rsidRPr="00767D25">
        <w:rPr>
          <w:rFonts w:ascii="Consolas" w:hAnsi="Consolas" w:cs="Consolas"/>
          <w:i/>
          <w:iCs/>
          <w:color w:val="2A00FF"/>
          <w:sz w:val="20"/>
          <w:lang w:val="fr-CH" w:eastAsia="en-GB"/>
        </w:rPr>
        <w:t>"1"</w:t>
      </w:r>
      <w:r w:rsidRPr="00767D25">
        <w:rPr>
          <w:rFonts w:ascii="Consolas" w:hAnsi="Consolas" w:cs="Consolas"/>
          <w:sz w:val="20"/>
          <w:lang w:val="fr-CH" w:eastAsia="en-GB"/>
        </w:rPr>
        <w:t xml:space="preserve"> </w:t>
      </w:r>
      <w:r w:rsidRPr="00767D25">
        <w:rPr>
          <w:rFonts w:ascii="Consolas" w:hAnsi="Consolas" w:cs="Consolas"/>
          <w:color w:val="7F007F"/>
          <w:sz w:val="20"/>
          <w:lang w:val="fr-CH" w:eastAsia="en-GB"/>
        </w:rPr>
        <w:t>minOccurs</w:t>
      </w:r>
      <w:r w:rsidRPr="00767D25">
        <w:rPr>
          <w:rFonts w:ascii="Consolas" w:hAnsi="Consolas" w:cs="Consolas"/>
          <w:color w:val="000000"/>
          <w:sz w:val="20"/>
          <w:lang w:val="fr-CH" w:eastAsia="en-GB"/>
        </w:rPr>
        <w:t>=</w:t>
      </w:r>
      <w:r w:rsidRPr="00767D25">
        <w:rPr>
          <w:rFonts w:ascii="Consolas" w:hAnsi="Consolas" w:cs="Consolas"/>
          <w:i/>
          <w:iCs/>
          <w:color w:val="2A00FF"/>
          <w:sz w:val="20"/>
          <w:lang w:val="fr-CH" w:eastAsia="en-GB"/>
        </w:rPr>
        <w:t>"1"</w:t>
      </w:r>
      <w:r w:rsidRPr="00767D25">
        <w:rPr>
          <w:rFonts w:ascii="Consolas" w:hAnsi="Consolas" w:cs="Consolas"/>
          <w:color w:val="008080"/>
          <w:sz w:val="20"/>
          <w:lang w:val="fr-CH" w:eastAsia="en-GB"/>
        </w:rPr>
        <w:t>&gt;</w:t>
      </w:r>
    </w:p>
    <w:p w:rsidR="00BB3102"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FR" w:eastAsia="en-GB"/>
        </w:rPr>
      </w:pPr>
      <w:r w:rsidRPr="00767D25">
        <w:rPr>
          <w:rFonts w:ascii="Consolas" w:hAnsi="Consolas" w:cs="Consolas"/>
          <w:color w:val="000000"/>
          <w:sz w:val="20"/>
          <w:lang w:val="fr-CH" w:eastAsia="en-GB"/>
        </w:rPr>
        <w:tab/>
      </w:r>
      <w:r w:rsidRPr="00767D25">
        <w:rPr>
          <w:rFonts w:ascii="Consolas" w:hAnsi="Consolas" w:cs="Consolas"/>
          <w:color w:val="000000"/>
          <w:sz w:val="20"/>
          <w:lang w:val="fr-CH" w:eastAsia="en-GB"/>
        </w:rPr>
        <w:tab/>
      </w:r>
      <w:r w:rsidRPr="00767D25">
        <w:rPr>
          <w:rFonts w:ascii="Consolas" w:hAnsi="Consolas" w:cs="Consolas"/>
          <w:color w:val="000000"/>
          <w:sz w:val="20"/>
          <w:lang w:val="fr-CH" w:eastAsia="en-GB"/>
        </w:rPr>
        <w:tab/>
      </w:r>
      <w:r>
        <w:rPr>
          <w:rFonts w:ascii="Consolas" w:hAnsi="Consolas" w:cs="Consolas"/>
          <w:color w:val="008080"/>
          <w:sz w:val="20"/>
          <w:lang w:val="fr-FR" w:eastAsia="en-GB"/>
        </w:rPr>
        <w:t>&lt;/</w:t>
      </w:r>
      <w:r>
        <w:rPr>
          <w:rFonts w:ascii="Consolas" w:hAnsi="Consolas" w:cs="Consolas"/>
          <w:color w:val="3F7F7F"/>
          <w:sz w:val="20"/>
          <w:lang w:val="fr-FR" w:eastAsia="en-GB"/>
        </w:rPr>
        <w:t>element</w:t>
      </w:r>
      <w:r>
        <w:rPr>
          <w:rFonts w:ascii="Consolas" w:hAnsi="Consolas" w:cs="Consolas"/>
          <w:color w:val="008080"/>
          <w:sz w:val="20"/>
          <w:lang w:val="fr-FR" w:eastAsia="en-GB"/>
        </w:rPr>
        <w:t>&gt;</w:t>
      </w:r>
    </w:p>
    <w:p w:rsidR="00BB3102"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FR" w:eastAsia="en-GB"/>
        </w:rPr>
      </w:pPr>
      <w:r>
        <w:rPr>
          <w:rFonts w:ascii="Consolas" w:hAnsi="Consolas" w:cs="Consolas"/>
          <w:color w:val="000000"/>
          <w:sz w:val="20"/>
          <w:lang w:val="fr-FR" w:eastAsia="en-GB"/>
        </w:rPr>
        <w:tab/>
      </w:r>
      <w:r>
        <w:rPr>
          <w:rFonts w:ascii="Consolas" w:hAnsi="Consolas" w:cs="Consolas"/>
          <w:color w:val="000000"/>
          <w:sz w:val="20"/>
          <w:lang w:val="fr-FR" w:eastAsia="en-GB"/>
        </w:rPr>
        <w:tab/>
      </w:r>
      <w:r>
        <w:rPr>
          <w:rFonts w:ascii="Consolas" w:hAnsi="Consolas" w:cs="Consolas"/>
          <w:color w:val="000000"/>
          <w:sz w:val="20"/>
          <w:lang w:val="fr-FR" w:eastAsia="en-GB"/>
        </w:rPr>
        <w:tab/>
      </w:r>
      <w:r>
        <w:rPr>
          <w:rFonts w:ascii="Consolas" w:hAnsi="Consolas" w:cs="Consolas"/>
          <w:color w:val="008080"/>
          <w:sz w:val="20"/>
          <w:lang w:val="fr-FR" w:eastAsia="en-GB"/>
        </w:rPr>
        <w:t>&lt;</w:t>
      </w:r>
      <w:r>
        <w:rPr>
          <w:rFonts w:ascii="Consolas" w:hAnsi="Consolas" w:cs="Consolas"/>
          <w:color w:val="3F7F7F"/>
          <w:sz w:val="20"/>
          <w:lang w:val="fr-FR" w:eastAsia="en-GB"/>
        </w:rPr>
        <w:t>element</w:t>
      </w:r>
      <w:r>
        <w:rPr>
          <w:rFonts w:ascii="Consolas" w:hAnsi="Consolas" w:cs="Consolas"/>
          <w:sz w:val="20"/>
          <w:lang w:val="fr-FR" w:eastAsia="en-GB"/>
        </w:rPr>
        <w:t xml:space="preserve"> </w:t>
      </w:r>
      <w:r>
        <w:rPr>
          <w:rFonts w:ascii="Consolas" w:hAnsi="Consolas" w:cs="Consolas"/>
          <w:color w:val="7F007F"/>
          <w:sz w:val="20"/>
          <w:lang w:val="fr-FR" w:eastAsia="en-GB"/>
        </w:rPr>
        <w:t>name</w:t>
      </w:r>
      <w:r>
        <w:rPr>
          <w:rFonts w:ascii="Consolas" w:hAnsi="Consolas" w:cs="Consolas"/>
          <w:color w:val="000000"/>
          <w:sz w:val="20"/>
          <w:lang w:val="fr-FR" w:eastAsia="en-GB"/>
        </w:rPr>
        <w:t>=</w:t>
      </w:r>
      <w:r>
        <w:rPr>
          <w:rFonts w:ascii="Consolas" w:hAnsi="Consolas" w:cs="Consolas"/>
          <w:i/>
          <w:iCs/>
          <w:color w:val="2A00FF"/>
          <w:sz w:val="20"/>
          <w:lang w:val="fr-FR" w:eastAsia="en-GB"/>
        </w:rPr>
        <w:t>"Entities"</w:t>
      </w:r>
      <w:r>
        <w:rPr>
          <w:rFonts w:ascii="Consolas" w:hAnsi="Consolas" w:cs="Consolas"/>
          <w:sz w:val="20"/>
          <w:lang w:val="fr-FR" w:eastAsia="en-GB"/>
        </w:rPr>
        <w:t xml:space="preserve"> </w:t>
      </w:r>
      <w:r>
        <w:rPr>
          <w:rFonts w:ascii="Consolas" w:hAnsi="Consolas" w:cs="Consolas"/>
          <w:color w:val="7F007F"/>
          <w:sz w:val="20"/>
          <w:lang w:val="fr-FR" w:eastAsia="en-GB"/>
        </w:rPr>
        <w:t>type</w:t>
      </w:r>
      <w:r>
        <w:rPr>
          <w:rFonts w:ascii="Consolas" w:hAnsi="Consolas" w:cs="Consolas"/>
          <w:color w:val="000000"/>
          <w:sz w:val="20"/>
          <w:lang w:val="fr-FR" w:eastAsia="en-GB"/>
        </w:rPr>
        <w:t>=</w:t>
      </w:r>
      <w:r>
        <w:rPr>
          <w:rFonts w:ascii="Consolas" w:hAnsi="Consolas" w:cs="Consolas"/>
          <w:i/>
          <w:iCs/>
          <w:color w:val="2A00FF"/>
          <w:sz w:val="20"/>
          <w:lang w:val="fr-FR" w:eastAsia="en-GB"/>
        </w:rPr>
        <w:t>"tns:EntitiesType"</w:t>
      </w:r>
    </w:p>
    <w:p w:rsidR="00BB3102"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FR" w:eastAsia="en-GB"/>
        </w:rPr>
      </w:pPr>
      <w:r>
        <w:rPr>
          <w:rFonts w:ascii="Consolas" w:hAnsi="Consolas" w:cs="Consolas"/>
          <w:sz w:val="20"/>
          <w:lang w:val="fr-FR" w:eastAsia="en-GB"/>
        </w:rPr>
        <w:tab/>
      </w:r>
      <w:r>
        <w:rPr>
          <w:rFonts w:ascii="Consolas" w:hAnsi="Consolas" w:cs="Consolas"/>
          <w:sz w:val="20"/>
          <w:lang w:val="fr-FR" w:eastAsia="en-GB"/>
        </w:rPr>
        <w:tab/>
      </w:r>
      <w:r>
        <w:rPr>
          <w:rFonts w:ascii="Consolas" w:hAnsi="Consolas" w:cs="Consolas"/>
          <w:sz w:val="20"/>
          <w:lang w:val="fr-FR" w:eastAsia="en-GB"/>
        </w:rPr>
        <w:tab/>
      </w:r>
      <w:r>
        <w:rPr>
          <w:rFonts w:ascii="Consolas" w:hAnsi="Consolas" w:cs="Consolas"/>
          <w:sz w:val="20"/>
          <w:lang w:val="fr-FR" w:eastAsia="en-GB"/>
        </w:rPr>
        <w:tab/>
      </w:r>
      <w:r>
        <w:rPr>
          <w:rFonts w:ascii="Consolas" w:hAnsi="Consolas" w:cs="Consolas"/>
          <w:color w:val="7F007F"/>
          <w:sz w:val="20"/>
          <w:lang w:val="fr-FR" w:eastAsia="en-GB"/>
        </w:rPr>
        <w:t>maxOccurs</w:t>
      </w:r>
      <w:r>
        <w:rPr>
          <w:rFonts w:ascii="Consolas" w:hAnsi="Consolas" w:cs="Consolas"/>
          <w:color w:val="000000"/>
          <w:sz w:val="20"/>
          <w:lang w:val="fr-FR" w:eastAsia="en-GB"/>
        </w:rPr>
        <w:t>=</w:t>
      </w:r>
      <w:r>
        <w:rPr>
          <w:rFonts w:ascii="Consolas" w:hAnsi="Consolas" w:cs="Consolas"/>
          <w:i/>
          <w:iCs/>
          <w:color w:val="2A00FF"/>
          <w:sz w:val="20"/>
          <w:lang w:val="fr-FR" w:eastAsia="en-GB"/>
        </w:rPr>
        <w:t>"1"</w:t>
      </w:r>
      <w:r>
        <w:rPr>
          <w:rFonts w:ascii="Consolas" w:hAnsi="Consolas" w:cs="Consolas"/>
          <w:sz w:val="20"/>
          <w:lang w:val="fr-FR" w:eastAsia="en-GB"/>
        </w:rPr>
        <w:t xml:space="preserve"> </w:t>
      </w:r>
      <w:r>
        <w:rPr>
          <w:rFonts w:ascii="Consolas" w:hAnsi="Consolas" w:cs="Consolas"/>
          <w:color w:val="7F007F"/>
          <w:sz w:val="20"/>
          <w:lang w:val="fr-FR" w:eastAsia="en-GB"/>
        </w:rPr>
        <w:t>minOccurs</w:t>
      </w:r>
      <w:r>
        <w:rPr>
          <w:rFonts w:ascii="Consolas" w:hAnsi="Consolas" w:cs="Consolas"/>
          <w:color w:val="000000"/>
          <w:sz w:val="20"/>
          <w:lang w:val="fr-FR" w:eastAsia="en-GB"/>
        </w:rPr>
        <w:t>=</w:t>
      </w:r>
      <w:r>
        <w:rPr>
          <w:rFonts w:ascii="Consolas" w:hAnsi="Consolas" w:cs="Consolas"/>
          <w:i/>
          <w:iCs/>
          <w:color w:val="2A00FF"/>
          <w:sz w:val="20"/>
          <w:lang w:val="fr-FR" w:eastAsia="en-GB"/>
        </w:rPr>
        <w:t>"1"</w:t>
      </w:r>
      <w:r>
        <w:rPr>
          <w:rFonts w:ascii="Consolas" w:hAnsi="Consolas" w:cs="Consolas"/>
          <w:color w:val="008080"/>
          <w:sz w:val="20"/>
          <w:lang w:val="fr-FR" w:eastAsia="en-GB"/>
        </w:rPr>
        <w:t>&gt;</w:t>
      </w:r>
    </w:p>
    <w:p w:rsidR="00BB3102"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FR" w:eastAsia="en-GB"/>
        </w:rPr>
      </w:pPr>
      <w:r>
        <w:rPr>
          <w:rFonts w:ascii="Consolas" w:hAnsi="Consolas" w:cs="Consolas"/>
          <w:color w:val="000000"/>
          <w:sz w:val="20"/>
          <w:lang w:val="fr-FR" w:eastAsia="en-GB"/>
        </w:rPr>
        <w:tab/>
      </w:r>
      <w:r>
        <w:rPr>
          <w:rFonts w:ascii="Consolas" w:hAnsi="Consolas" w:cs="Consolas"/>
          <w:color w:val="000000"/>
          <w:sz w:val="20"/>
          <w:lang w:val="fr-FR" w:eastAsia="en-GB"/>
        </w:rPr>
        <w:tab/>
      </w:r>
      <w:r>
        <w:rPr>
          <w:rFonts w:ascii="Consolas" w:hAnsi="Consolas" w:cs="Consolas"/>
          <w:color w:val="000000"/>
          <w:sz w:val="20"/>
          <w:lang w:val="fr-FR" w:eastAsia="en-GB"/>
        </w:rPr>
        <w:tab/>
      </w:r>
      <w:r>
        <w:rPr>
          <w:rFonts w:ascii="Consolas" w:hAnsi="Consolas" w:cs="Consolas"/>
          <w:color w:val="008080"/>
          <w:sz w:val="20"/>
          <w:lang w:val="fr-FR" w:eastAsia="en-GB"/>
        </w:rPr>
        <w:t>&lt;/</w:t>
      </w:r>
      <w:r>
        <w:rPr>
          <w:rFonts w:ascii="Consolas" w:hAnsi="Consolas" w:cs="Consolas"/>
          <w:color w:val="3F7F7F"/>
          <w:sz w:val="20"/>
          <w:lang w:val="fr-FR" w:eastAsia="en-GB"/>
        </w:rPr>
        <w:t>element</w:t>
      </w:r>
      <w:r>
        <w:rPr>
          <w:rFonts w:ascii="Consolas" w:hAnsi="Consolas" w:cs="Consolas"/>
          <w:color w:val="008080"/>
          <w:sz w:val="20"/>
          <w:lang w:val="fr-FR" w:eastAsia="en-GB"/>
        </w:rPr>
        <w:t>&gt;</w:t>
      </w:r>
    </w:p>
    <w:p w:rsidR="00BB3102"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FR" w:eastAsia="en-GB"/>
        </w:rPr>
      </w:pPr>
      <w:r>
        <w:rPr>
          <w:rFonts w:ascii="Consolas" w:hAnsi="Consolas" w:cs="Consolas"/>
          <w:color w:val="000000"/>
          <w:sz w:val="20"/>
          <w:lang w:val="fr-FR" w:eastAsia="en-GB"/>
        </w:rPr>
        <w:tab/>
      </w:r>
      <w:r>
        <w:rPr>
          <w:rFonts w:ascii="Consolas" w:hAnsi="Consolas" w:cs="Consolas"/>
          <w:color w:val="000000"/>
          <w:sz w:val="20"/>
          <w:lang w:val="fr-FR" w:eastAsia="en-GB"/>
        </w:rPr>
        <w:tab/>
      </w:r>
      <w:r>
        <w:rPr>
          <w:rFonts w:ascii="Consolas" w:hAnsi="Consolas" w:cs="Consolas"/>
          <w:color w:val="000000"/>
          <w:sz w:val="20"/>
          <w:lang w:val="fr-FR" w:eastAsia="en-GB"/>
        </w:rPr>
        <w:tab/>
      </w:r>
      <w:r>
        <w:rPr>
          <w:rFonts w:ascii="Consolas" w:hAnsi="Consolas" w:cs="Consolas"/>
          <w:color w:val="008080"/>
          <w:sz w:val="20"/>
          <w:lang w:val="fr-FR" w:eastAsia="en-GB"/>
        </w:rPr>
        <w:t>&lt;</w:t>
      </w:r>
      <w:r>
        <w:rPr>
          <w:rFonts w:ascii="Consolas" w:hAnsi="Consolas" w:cs="Consolas"/>
          <w:color w:val="3F7F7F"/>
          <w:sz w:val="20"/>
          <w:lang w:val="fr-FR" w:eastAsia="en-GB"/>
        </w:rPr>
        <w:t>element</w:t>
      </w:r>
      <w:r>
        <w:rPr>
          <w:rFonts w:ascii="Consolas" w:hAnsi="Consolas" w:cs="Consolas"/>
          <w:sz w:val="20"/>
          <w:lang w:val="fr-FR" w:eastAsia="en-GB"/>
        </w:rPr>
        <w:t xml:space="preserve"> </w:t>
      </w:r>
      <w:r>
        <w:rPr>
          <w:rFonts w:ascii="Consolas" w:hAnsi="Consolas" w:cs="Consolas"/>
          <w:color w:val="7F007F"/>
          <w:sz w:val="20"/>
          <w:lang w:val="fr-FR" w:eastAsia="en-GB"/>
        </w:rPr>
        <w:t>name</w:t>
      </w:r>
      <w:r>
        <w:rPr>
          <w:rFonts w:ascii="Consolas" w:hAnsi="Consolas" w:cs="Consolas"/>
          <w:color w:val="000000"/>
          <w:sz w:val="20"/>
          <w:lang w:val="fr-FR" w:eastAsia="en-GB"/>
        </w:rPr>
        <w:t>=</w:t>
      </w:r>
      <w:r>
        <w:rPr>
          <w:rFonts w:ascii="Consolas" w:hAnsi="Consolas" w:cs="Consolas"/>
          <w:i/>
          <w:iCs/>
          <w:color w:val="2A00FF"/>
          <w:sz w:val="20"/>
          <w:lang w:val="fr-FR" w:eastAsia="en-GB"/>
        </w:rPr>
        <w:t>"Signature"</w:t>
      </w:r>
      <w:r>
        <w:rPr>
          <w:rFonts w:ascii="Consolas" w:hAnsi="Consolas" w:cs="Consolas"/>
          <w:sz w:val="20"/>
          <w:lang w:val="fr-FR" w:eastAsia="en-GB"/>
        </w:rPr>
        <w:t xml:space="preserve"> </w:t>
      </w:r>
      <w:r>
        <w:rPr>
          <w:rFonts w:ascii="Consolas" w:hAnsi="Consolas" w:cs="Consolas"/>
          <w:color w:val="7F007F"/>
          <w:sz w:val="20"/>
          <w:lang w:val="fr-FR" w:eastAsia="en-GB"/>
        </w:rPr>
        <w:t>type</w:t>
      </w:r>
      <w:r>
        <w:rPr>
          <w:rFonts w:ascii="Consolas" w:hAnsi="Consolas" w:cs="Consolas"/>
          <w:color w:val="000000"/>
          <w:sz w:val="20"/>
          <w:lang w:val="fr-FR" w:eastAsia="en-GB"/>
        </w:rPr>
        <w:t>=</w:t>
      </w:r>
      <w:r>
        <w:rPr>
          <w:rFonts w:ascii="Consolas" w:hAnsi="Consolas" w:cs="Consolas"/>
          <w:i/>
          <w:iCs/>
          <w:color w:val="2A00FF"/>
          <w:sz w:val="20"/>
          <w:lang w:val="fr-FR" w:eastAsia="en-GB"/>
        </w:rPr>
        <w:t>"ds:SignatureType"</w:t>
      </w:r>
    </w:p>
    <w:p w:rsidR="00BB3102" w:rsidRPr="00725F94"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FR" w:eastAsia="en-GB"/>
        </w:rPr>
      </w:pPr>
      <w:r>
        <w:rPr>
          <w:rFonts w:ascii="Consolas" w:hAnsi="Consolas" w:cs="Consolas"/>
          <w:sz w:val="20"/>
          <w:lang w:val="fr-FR" w:eastAsia="en-GB"/>
        </w:rPr>
        <w:tab/>
      </w:r>
      <w:r>
        <w:rPr>
          <w:rFonts w:ascii="Consolas" w:hAnsi="Consolas" w:cs="Consolas"/>
          <w:sz w:val="20"/>
          <w:lang w:val="fr-FR" w:eastAsia="en-GB"/>
        </w:rPr>
        <w:tab/>
      </w:r>
      <w:r>
        <w:rPr>
          <w:rFonts w:ascii="Consolas" w:hAnsi="Consolas" w:cs="Consolas"/>
          <w:sz w:val="20"/>
          <w:lang w:val="fr-FR" w:eastAsia="en-GB"/>
        </w:rPr>
        <w:tab/>
      </w:r>
      <w:r>
        <w:rPr>
          <w:rFonts w:ascii="Consolas" w:hAnsi="Consolas" w:cs="Consolas"/>
          <w:sz w:val="20"/>
          <w:lang w:val="fr-FR" w:eastAsia="en-GB"/>
        </w:rPr>
        <w:tab/>
      </w:r>
      <w:r w:rsidRPr="00725F94">
        <w:rPr>
          <w:rFonts w:ascii="Consolas" w:hAnsi="Consolas" w:cs="Consolas"/>
          <w:color w:val="7F007F"/>
          <w:sz w:val="20"/>
          <w:lang w:val="fr-FR" w:eastAsia="en-GB"/>
        </w:rPr>
        <w:t>maxOccurs</w:t>
      </w:r>
      <w:r w:rsidRPr="00725F94">
        <w:rPr>
          <w:rFonts w:ascii="Consolas" w:hAnsi="Consolas" w:cs="Consolas"/>
          <w:color w:val="000000"/>
          <w:sz w:val="20"/>
          <w:lang w:val="fr-FR" w:eastAsia="en-GB"/>
        </w:rPr>
        <w:t>=</w:t>
      </w:r>
      <w:r w:rsidRPr="00725F94">
        <w:rPr>
          <w:rFonts w:ascii="Consolas" w:hAnsi="Consolas" w:cs="Consolas"/>
          <w:i/>
          <w:iCs/>
          <w:color w:val="2A00FF"/>
          <w:sz w:val="20"/>
          <w:lang w:val="fr-FR" w:eastAsia="en-GB"/>
        </w:rPr>
        <w:t>"unbounded"</w:t>
      </w:r>
      <w:r w:rsidRPr="00725F94">
        <w:rPr>
          <w:rFonts w:ascii="Consolas" w:hAnsi="Consolas" w:cs="Consolas"/>
          <w:sz w:val="20"/>
          <w:lang w:val="fr-FR" w:eastAsia="en-GB"/>
        </w:rPr>
        <w:t xml:space="preserve"> </w:t>
      </w:r>
      <w:r w:rsidRPr="00725F94">
        <w:rPr>
          <w:rFonts w:ascii="Consolas" w:hAnsi="Consolas" w:cs="Consolas"/>
          <w:color w:val="7F007F"/>
          <w:sz w:val="20"/>
          <w:lang w:val="fr-FR" w:eastAsia="en-GB"/>
        </w:rPr>
        <w:t>minOccurs</w:t>
      </w:r>
      <w:r w:rsidRPr="00725F94">
        <w:rPr>
          <w:rFonts w:ascii="Consolas" w:hAnsi="Consolas" w:cs="Consolas"/>
          <w:color w:val="000000"/>
          <w:sz w:val="20"/>
          <w:lang w:val="fr-FR" w:eastAsia="en-GB"/>
        </w:rPr>
        <w:t>=</w:t>
      </w:r>
      <w:r w:rsidRPr="00725F94">
        <w:rPr>
          <w:rFonts w:ascii="Consolas" w:hAnsi="Consolas" w:cs="Consolas"/>
          <w:i/>
          <w:iCs/>
          <w:color w:val="2A00FF"/>
          <w:sz w:val="20"/>
          <w:lang w:val="fr-FR" w:eastAsia="en-GB"/>
        </w:rPr>
        <w:t>"0"</w:t>
      </w:r>
      <w:r w:rsidRPr="00725F94">
        <w:rPr>
          <w:rFonts w:ascii="Consolas" w:hAnsi="Consolas" w:cs="Consolas"/>
          <w:color w:val="008080"/>
          <w:sz w:val="20"/>
          <w:lang w:val="fr-FR" w:eastAsia="en-GB"/>
        </w:rPr>
        <w:t>&gt;</w:t>
      </w:r>
    </w:p>
    <w:p w:rsidR="00BB3102" w:rsidRPr="00725F94"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FR" w:eastAsia="en-GB"/>
        </w:rPr>
      </w:pPr>
      <w:r w:rsidRPr="00725F94">
        <w:rPr>
          <w:rFonts w:ascii="Consolas" w:hAnsi="Consolas" w:cs="Consolas"/>
          <w:color w:val="000000"/>
          <w:sz w:val="20"/>
          <w:lang w:val="fr-FR" w:eastAsia="en-GB"/>
        </w:rPr>
        <w:tab/>
      </w:r>
      <w:r w:rsidRPr="00725F94">
        <w:rPr>
          <w:rFonts w:ascii="Consolas" w:hAnsi="Consolas" w:cs="Consolas"/>
          <w:color w:val="000000"/>
          <w:sz w:val="20"/>
          <w:lang w:val="fr-FR" w:eastAsia="en-GB"/>
        </w:rPr>
        <w:tab/>
      </w:r>
      <w:r w:rsidRPr="00725F94">
        <w:rPr>
          <w:rFonts w:ascii="Consolas" w:hAnsi="Consolas" w:cs="Consolas"/>
          <w:color w:val="000000"/>
          <w:sz w:val="20"/>
          <w:lang w:val="fr-FR" w:eastAsia="en-GB"/>
        </w:rPr>
        <w:tab/>
      </w:r>
      <w:r w:rsidRPr="00725F94">
        <w:rPr>
          <w:rFonts w:ascii="Consolas" w:hAnsi="Consolas" w:cs="Consolas"/>
          <w:color w:val="008080"/>
          <w:sz w:val="20"/>
          <w:lang w:val="fr-FR" w:eastAsia="en-GB"/>
        </w:rPr>
        <w:t>&lt;/</w:t>
      </w:r>
      <w:r w:rsidRPr="00725F94">
        <w:rPr>
          <w:rFonts w:ascii="Consolas" w:hAnsi="Consolas" w:cs="Consolas"/>
          <w:color w:val="3F7F7F"/>
          <w:sz w:val="20"/>
          <w:lang w:val="fr-FR" w:eastAsia="en-GB"/>
        </w:rPr>
        <w:t>element</w:t>
      </w:r>
      <w:r w:rsidRPr="00725F94">
        <w:rPr>
          <w:rFonts w:ascii="Consolas" w:hAnsi="Consolas" w:cs="Consolas"/>
          <w:color w:val="008080"/>
          <w:sz w:val="20"/>
          <w:lang w:val="fr-FR" w:eastAsia="en-GB"/>
        </w:rPr>
        <w:t>&gt;</w:t>
      </w:r>
    </w:p>
    <w:p w:rsidR="00BB3102" w:rsidRPr="00725F94"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FR" w:eastAsia="en-GB"/>
        </w:rPr>
      </w:pPr>
    </w:p>
    <w:p w:rsidR="00BB3102" w:rsidRPr="00725F94"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FR" w:eastAsia="en-GB"/>
        </w:rPr>
      </w:pPr>
      <w:r w:rsidRPr="00725F94">
        <w:rPr>
          <w:rFonts w:ascii="Consolas" w:hAnsi="Consolas" w:cs="Consolas"/>
          <w:color w:val="000000"/>
          <w:sz w:val="20"/>
          <w:lang w:val="fr-FR" w:eastAsia="en-GB"/>
        </w:rPr>
        <w:tab/>
      </w:r>
      <w:r w:rsidRPr="00725F94">
        <w:rPr>
          <w:rFonts w:ascii="Consolas" w:hAnsi="Consolas" w:cs="Consolas"/>
          <w:color w:val="000000"/>
          <w:sz w:val="20"/>
          <w:lang w:val="fr-FR" w:eastAsia="en-GB"/>
        </w:rPr>
        <w:tab/>
      </w:r>
      <w:r w:rsidRPr="00725F94">
        <w:rPr>
          <w:rFonts w:ascii="Consolas" w:hAnsi="Consolas" w:cs="Consolas"/>
          <w:color w:val="008080"/>
          <w:sz w:val="20"/>
          <w:lang w:val="fr-FR" w:eastAsia="en-GB"/>
        </w:rPr>
        <w:t>&lt;/</w:t>
      </w:r>
      <w:r w:rsidRPr="00725F94">
        <w:rPr>
          <w:rFonts w:ascii="Consolas" w:hAnsi="Consolas" w:cs="Consolas"/>
          <w:color w:val="3F7F7F"/>
          <w:sz w:val="20"/>
          <w:lang w:val="fr-FR" w:eastAsia="en-GB"/>
        </w:rPr>
        <w:t>sequence</w:t>
      </w:r>
      <w:r w:rsidRPr="00725F94">
        <w:rPr>
          <w:rFonts w:ascii="Consolas" w:hAnsi="Consolas" w:cs="Consolas"/>
          <w:color w:val="008080"/>
          <w:sz w:val="20"/>
          <w:lang w:val="fr-FR" w:eastAsia="en-GB"/>
        </w:rPr>
        <w:t>&gt;</w:t>
      </w:r>
    </w:p>
    <w:p w:rsidR="00BB3102" w:rsidRPr="00725F94"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FR" w:eastAsia="en-GB"/>
        </w:rPr>
      </w:pPr>
    </w:p>
    <w:p w:rsidR="00BB3102" w:rsidRPr="00725F94"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FR" w:eastAsia="en-GB"/>
        </w:rPr>
      </w:pPr>
      <w:r w:rsidRPr="00725F94">
        <w:rPr>
          <w:rFonts w:ascii="Consolas" w:hAnsi="Consolas" w:cs="Consolas"/>
          <w:color w:val="000000"/>
          <w:sz w:val="20"/>
          <w:lang w:val="fr-FR" w:eastAsia="en-GB"/>
        </w:rPr>
        <w:lastRenderedPageBreak/>
        <w:tab/>
      </w:r>
      <w:r w:rsidRPr="00725F94">
        <w:rPr>
          <w:rFonts w:ascii="Consolas" w:hAnsi="Consolas" w:cs="Consolas"/>
          <w:color w:val="008080"/>
          <w:sz w:val="20"/>
          <w:lang w:val="fr-FR" w:eastAsia="en-GB"/>
        </w:rPr>
        <w:t>&lt;/</w:t>
      </w:r>
      <w:r w:rsidRPr="00725F94">
        <w:rPr>
          <w:rFonts w:ascii="Consolas" w:hAnsi="Consolas" w:cs="Consolas"/>
          <w:color w:val="3F7F7F"/>
          <w:sz w:val="20"/>
          <w:lang w:val="fr-FR" w:eastAsia="en-GB"/>
        </w:rPr>
        <w:t>complexType</w:t>
      </w:r>
      <w:r w:rsidRPr="00725F94">
        <w:rPr>
          <w:rFonts w:ascii="Consolas" w:hAnsi="Consolas" w:cs="Consolas"/>
          <w:color w:val="008080"/>
          <w:sz w:val="20"/>
          <w:lang w:val="fr-FR" w:eastAsia="en-GB"/>
        </w:rPr>
        <w:t>&gt;</w:t>
      </w:r>
    </w:p>
    <w:p w:rsidR="00BB3102" w:rsidRPr="00725F94"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FR" w:eastAsia="en-GB"/>
        </w:rPr>
      </w:pPr>
    </w:p>
    <w:p w:rsidR="00BB3102" w:rsidRPr="00725F94"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FR" w:eastAsia="en-GB"/>
        </w:rPr>
      </w:pPr>
      <w:r w:rsidRPr="00725F94">
        <w:rPr>
          <w:rFonts w:ascii="Consolas" w:hAnsi="Consolas" w:cs="Consolas"/>
          <w:color w:val="000000"/>
          <w:sz w:val="20"/>
          <w:lang w:val="fr-FR" w:eastAsia="en-GB"/>
        </w:rPr>
        <w:tab/>
      </w:r>
      <w:r w:rsidRPr="00725F94">
        <w:rPr>
          <w:rFonts w:ascii="Consolas" w:hAnsi="Consolas" w:cs="Consolas"/>
          <w:color w:val="008080"/>
          <w:sz w:val="20"/>
          <w:lang w:val="fr-FR" w:eastAsia="en-GB"/>
        </w:rPr>
        <w:t>&lt;</w:t>
      </w:r>
      <w:r w:rsidRPr="00725F94">
        <w:rPr>
          <w:rFonts w:ascii="Consolas" w:hAnsi="Consolas" w:cs="Consolas"/>
          <w:color w:val="3F7F7F"/>
          <w:sz w:val="20"/>
          <w:lang w:val="fr-FR" w:eastAsia="en-GB"/>
        </w:rPr>
        <w:t>complexType</w:t>
      </w:r>
      <w:r w:rsidRPr="00725F94">
        <w:rPr>
          <w:rFonts w:ascii="Consolas" w:hAnsi="Consolas" w:cs="Consolas"/>
          <w:sz w:val="20"/>
          <w:lang w:val="fr-FR" w:eastAsia="en-GB"/>
        </w:rPr>
        <w:t xml:space="preserve"> </w:t>
      </w:r>
      <w:r w:rsidRPr="00725F94">
        <w:rPr>
          <w:rFonts w:ascii="Consolas" w:hAnsi="Consolas" w:cs="Consolas"/>
          <w:color w:val="7F007F"/>
          <w:sz w:val="20"/>
          <w:lang w:val="fr-FR" w:eastAsia="en-GB"/>
        </w:rPr>
        <w:t>name</w:t>
      </w:r>
      <w:r w:rsidRPr="00725F94">
        <w:rPr>
          <w:rFonts w:ascii="Consolas" w:hAnsi="Consolas" w:cs="Consolas"/>
          <w:color w:val="000000"/>
          <w:sz w:val="20"/>
          <w:lang w:val="fr-FR" w:eastAsia="en-GB"/>
        </w:rPr>
        <w:t>=</w:t>
      </w:r>
      <w:r w:rsidRPr="00725F94">
        <w:rPr>
          <w:rFonts w:ascii="Consolas" w:hAnsi="Consolas" w:cs="Consolas"/>
          <w:i/>
          <w:iCs/>
          <w:color w:val="2A00FF"/>
          <w:sz w:val="20"/>
          <w:lang w:val="fr-FR" w:eastAsia="en-GB"/>
        </w:rPr>
        <w:t>"ContentEnvelopeInformationType"</w:t>
      </w:r>
      <w:r w:rsidRPr="00725F94">
        <w:rPr>
          <w:rFonts w:ascii="Consolas" w:hAnsi="Consolas" w:cs="Consolas"/>
          <w:color w:val="008080"/>
          <w:sz w:val="20"/>
          <w:lang w:val="fr-FR" w:eastAsia="en-GB"/>
        </w:rPr>
        <w:t>&gt;</w:t>
      </w:r>
    </w:p>
    <w:p w:rsidR="00BB3102" w:rsidRPr="00725F94"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FR" w:eastAsia="en-GB"/>
        </w:rPr>
      </w:pPr>
      <w:r w:rsidRPr="00725F94">
        <w:rPr>
          <w:rFonts w:ascii="Consolas" w:hAnsi="Consolas" w:cs="Consolas"/>
          <w:color w:val="000000"/>
          <w:sz w:val="20"/>
          <w:lang w:val="fr-FR" w:eastAsia="en-GB"/>
        </w:rPr>
        <w:tab/>
      </w:r>
      <w:r w:rsidRPr="00725F94">
        <w:rPr>
          <w:rFonts w:ascii="Consolas" w:hAnsi="Consolas" w:cs="Consolas"/>
          <w:color w:val="000000"/>
          <w:sz w:val="20"/>
          <w:lang w:val="fr-FR" w:eastAsia="en-GB"/>
        </w:rPr>
        <w:tab/>
      </w:r>
      <w:r w:rsidRPr="00725F94">
        <w:rPr>
          <w:rFonts w:ascii="Consolas" w:hAnsi="Consolas" w:cs="Consolas"/>
          <w:color w:val="008080"/>
          <w:sz w:val="20"/>
          <w:lang w:val="fr-FR" w:eastAsia="en-GB"/>
        </w:rPr>
        <w:t>&lt;</w:t>
      </w:r>
      <w:r w:rsidRPr="00725F94">
        <w:rPr>
          <w:rFonts w:ascii="Consolas" w:hAnsi="Consolas" w:cs="Consolas"/>
          <w:color w:val="3F7F7F"/>
          <w:sz w:val="20"/>
          <w:lang w:val="fr-FR" w:eastAsia="en-GB"/>
        </w:rPr>
        <w:t>sequence</w:t>
      </w:r>
      <w:r w:rsidRPr="00725F94">
        <w:rPr>
          <w:rFonts w:ascii="Consolas" w:hAnsi="Consolas" w:cs="Consolas"/>
          <w:color w:val="008080"/>
          <w:sz w:val="20"/>
          <w:lang w:val="fr-FR" w:eastAsia="en-GB"/>
        </w:rPr>
        <w:t>&gt;</w:t>
      </w:r>
    </w:p>
    <w:p w:rsidR="00BB3102" w:rsidRPr="00725F94"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FR" w:eastAsia="en-GB"/>
        </w:rPr>
      </w:pPr>
      <w:r w:rsidRPr="00725F94">
        <w:rPr>
          <w:rFonts w:ascii="Consolas" w:hAnsi="Consolas" w:cs="Consolas"/>
          <w:color w:val="000000"/>
          <w:sz w:val="20"/>
          <w:lang w:val="fr-FR" w:eastAsia="en-GB"/>
        </w:rPr>
        <w:tab/>
      </w:r>
      <w:r w:rsidRPr="00725F94">
        <w:rPr>
          <w:rFonts w:ascii="Consolas" w:hAnsi="Consolas" w:cs="Consolas"/>
          <w:color w:val="000000"/>
          <w:sz w:val="20"/>
          <w:lang w:val="fr-FR" w:eastAsia="en-GB"/>
        </w:rPr>
        <w:tab/>
      </w:r>
      <w:r w:rsidRPr="00725F94">
        <w:rPr>
          <w:rFonts w:ascii="Consolas" w:hAnsi="Consolas" w:cs="Consolas"/>
          <w:color w:val="000000"/>
          <w:sz w:val="20"/>
          <w:lang w:val="fr-FR" w:eastAsia="en-GB"/>
        </w:rPr>
        <w:tab/>
      </w:r>
      <w:r w:rsidRPr="00725F94">
        <w:rPr>
          <w:rFonts w:ascii="Consolas" w:hAnsi="Consolas" w:cs="Consolas"/>
          <w:color w:val="008080"/>
          <w:sz w:val="20"/>
          <w:lang w:val="fr-FR" w:eastAsia="en-GB"/>
        </w:rPr>
        <w:t>&lt;</w:t>
      </w:r>
      <w:r w:rsidRPr="00725F94">
        <w:rPr>
          <w:rFonts w:ascii="Consolas" w:hAnsi="Consolas" w:cs="Consolas"/>
          <w:color w:val="3F7F7F"/>
          <w:sz w:val="20"/>
          <w:lang w:val="fr-FR" w:eastAsia="en-GB"/>
        </w:rPr>
        <w:t>element</w:t>
      </w:r>
      <w:r w:rsidRPr="00725F94">
        <w:rPr>
          <w:rFonts w:ascii="Consolas" w:hAnsi="Consolas" w:cs="Consolas"/>
          <w:sz w:val="20"/>
          <w:lang w:val="fr-FR" w:eastAsia="en-GB"/>
        </w:rPr>
        <w:t xml:space="preserve"> </w:t>
      </w:r>
      <w:r w:rsidRPr="00725F94">
        <w:rPr>
          <w:rFonts w:ascii="Consolas" w:hAnsi="Consolas" w:cs="Consolas"/>
          <w:color w:val="7F007F"/>
          <w:sz w:val="20"/>
          <w:lang w:val="fr-FR" w:eastAsia="en-GB"/>
        </w:rPr>
        <w:t>name</w:t>
      </w:r>
      <w:r w:rsidRPr="00725F94">
        <w:rPr>
          <w:rFonts w:ascii="Consolas" w:hAnsi="Consolas" w:cs="Consolas"/>
          <w:color w:val="000000"/>
          <w:sz w:val="20"/>
          <w:lang w:val="fr-FR" w:eastAsia="en-GB"/>
        </w:rPr>
        <w:t>=</w:t>
      </w:r>
      <w:r w:rsidRPr="00725F94">
        <w:rPr>
          <w:rFonts w:ascii="Consolas" w:hAnsi="Consolas" w:cs="Consolas"/>
          <w:i/>
          <w:iCs/>
          <w:color w:val="2A00FF"/>
          <w:sz w:val="20"/>
          <w:lang w:val="fr-FR" w:eastAsia="en-GB"/>
        </w:rPr>
        <w:t>"UncipheredEnvelopeHash"</w:t>
      </w:r>
      <w:r w:rsidRPr="00725F94">
        <w:rPr>
          <w:rFonts w:ascii="Consolas" w:hAnsi="Consolas" w:cs="Consolas"/>
          <w:sz w:val="20"/>
          <w:lang w:val="fr-FR" w:eastAsia="en-GB"/>
        </w:rPr>
        <w:t xml:space="preserve"> </w:t>
      </w:r>
      <w:r w:rsidRPr="00725F94">
        <w:rPr>
          <w:rFonts w:ascii="Consolas" w:hAnsi="Consolas" w:cs="Consolas"/>
          <w:color w:val="7F007F"/>
          <w:sz w:val="20"/>
          <w:lang w:val="fr-FR" w:eastAsia="en-GB"/>
        </w:rPr>
        <w:t>type</w:t>
      </w:r>
      <w:r w:rsidRPr="00725F94">
        <w:rPr>
          <w:rFonts w:ascii="Consolas" w:hAnsi="Consolas" w:cs="Consolas"/>
          <w:color w:val="000000"/>
          <w:sz w:val="20"/>
          <w:lang w:val="fr-FR" w:eastAsia="en-GB"/>
        </w:rPr>
        <w:t>=</w:t>
      </w:r>
      <w:r w:rsidRPr="00725F94">
        <w:rPr>
          <w:rFonts w:ascii="Consolas" w:hAnsi="Consolas" w:cs="Consolas"/>
          <w:i/>
          <w:iCs/>
          <w:color w:val="2A00FF"/>
          <w:sz w:val="20"/>
          <w:lang w:val="fr-FR" w:eastAsia="en-GB"/>
        </w:rPr>
        <w:t>"tns:HashValueType"</w:t>
      </w:r>
      <w:r w:rsidRPr="00725F94">
        <w:rPr>
          <w:rFonts w:ascii="Consolas" w:hAnsi="Consolas" w:cs="Consolas"/>
          <w:color w:val="008080"/>
          <w:sz w:val="20"/>
          <w:lang w:val="fr-FR" w:eastAsia="en-GB"/>
        </w:rPr>
        <w:t>&gt;&lt;/</w:t>
      </w:r>
      <w:r w:rsidRPr="00725F94">
        <w:rPr>
          <w:rFonts w:ascii="Consolas" w:hAnsi="Consolas" w:cs="Consolas"/>
          <w:color w:val="3F7F7F"/>
          <w:sz w:val="20"/>
          <w:lang w:val="fr-FR" w:eastAsia="en-GB"/>
        </w:rPr>
        <w:t>element</w:t>
      </w:r>
      <w:r w:rsidRPr="00725F94">
        <w:rPr>
          <w:rFonts w:ascii="Consolas" w:hAnsi="Consolas" w:cs="Consolas"/>
          <w:color w:val="008080"/>
          <w:sz w:val="20"/>
          <w:lang w:val="fr-FR"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725F94">
        <w:rPr>
          <w:rFonts w:ascii="Consolas" w:hAnsi="Consolas" w:cs="Consolas"/>
          <w:color w:val="000000"/>
          <w:sz w:val="20"/>
          <w:lang w:val="fr-FR" w:eastAsia="en-GB"/>
        </w:rPr>
        <w:tab/>
      </w:r>
      <w:r w:rsidRPr="00725F94">
        <w:rPr>
          <w:rFonts w:ascii="Consolas" w:hAnsi="Consolas" w:cs="Consolas"/>
          <w:color w:val="000000"/>
          <w:sz w:val="20"/>
          <w:lang w:val="fr-FR" w:eastAsia="en-GB"/>
        </w:rPr>
        <w:tab/>
      </w:r>
      <w:r w:rsidRPr="00725F94">
        <w:rPr>
          <w:rFonts w:ascii="Consolas" w:hAnsi="Consolas" w:cs="Consolas"/>
          <w:color w:val="000000"/>
          <w:sz w:val="20"/>
          <w:lang w:val="fr-FR"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element</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"CipheredEnvelopeHash"</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type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"tns:HashValueType"</w:t>
      </w:r>
      <w:r w:rsidRPr="00D06166">
        <w:rPr>
          <w:rFonts w:ascii="Consolas" w:hAnsi="Consolas" w:cs="Consolas"/>
          <w:color w:val="008080"/>
          <w:sz w:val="20"/>
          <w:lang w:val="en-US" w:eastAsia="en-GB"/>
        </w:rPr>
        <w:t>&gt;&lt;/</w:t>
      </w:r>
      <w:r w:rsidRPr="00D06166">
        <w:rPr>
          <w:rFonts w:ascii="Consolas" w:hAnsi="Consolas" w:cs="Consolas"/>
          <w:color w:val="3F7F7F"/>
          <w:sz w:val="20"/>
          <w:lang w:val="en-US" w:eastAsia="en-GB"/>
        </w:rPr>
        <w:t>element</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sequence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attribute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"MessageId"</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type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"string"</w:t>
      </w:r>
      <w:r w:rsidRPr="00D06166">
        <w:rPr>
          <w:rFonts w:ascii="Consolas" w:hAnsi="Consolas" w:cs="Consolas"/>
          <w:color w:val="008080"/>
          <w:sz w:val="20"/>
          <w:lang w:val="en-US" w:eastAsia="en-GB"/>
        </w:rPr>
        <w:t>&gt;&lt;/</w:t>
      </w:r>
      <w:r w:rsidRPr="00D06166">
        <w:rPr>
          <w:rFonts w:ascii="Consolas" w:hAnsi="Consolas" w:cs="Consolas"/>
          <w:color w:val="3F7F7F"/>
          <w:sz w:val="20"/>
          <w:lang w:val="en-US" w:eastAsia="en-GB"/>
        </w:rPr>
        <w:t>attribute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complexType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complexType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"SecretQuestionType"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sequence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element</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"Request"</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type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"tns:RequestType"</w:t>
      </w:r>
      <w:r w:rsidRPr="00D06166">
        <w:rPr>
          <w:rFonts w:ascii="Consolas" w:hAnsi="Consolas" w:cs="Consolas"/>
          <w:color w:val="008080"/>
          <w:sz w:val="20"/>
          <w:lang w:val="en-US" w:eastAsia="en-GB"/>
        </w:rPr>
        <w:t>&gt;&lt;/</w:t>
      </w:r>
      <w:r w:rsidRPr="00D06166">
        <w:rPr>
          <w:rFonts w:ascii="Consolas" w:hAnsi="Consolas" w:cs="Consolas"/>
          <w:color w:val="3F7F7F"/>
          <w:sz w:val="20"/>
          <w:lang w:val="en-US" w:eastAsia="en-GB"/>
        </w:rPr>
        <w:t>element</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element</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"Response"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type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"tns:ResponseType"</w:t>
      </w:r>
      <w:r w:rsidRPr="00D06166">
        <w:rPr>
          <w:rFonts w:ascii="Consolas" w:hAnsi="Consolas" w:cs="Consolas"/>
          <w:color w:val="008080"/>
          <w:sz w:val="20"/>
          <w:lang w:val="en-US" w:eastAsia="en-GB"/>
        </w:rPr>
        <w:t>&gt;&lt;/</w:t>
      </w:r>
      <w:r w:rsidRPr="00D06166">
        <w:rPr>
          <w:rFonts w:ascii="Consolas" w:hAnsi="Consolas" w:cs="Consolas"/>
          <w:color w:val="3F7F7F"/>
          <w:sz w:val="20"/>
          <w:lang w:val="en-US" w:eastAsia="en-GB"/>
        </w:rPr>
        <w:t>element</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sequence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complexType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complexType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"EntityType"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sequence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element</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"SecretQuestion"</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type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"tns:SecretQuestionType"</w:t>
      </w:r>
      <w:r w:rsidRPr="00D06166">
        <w:rPr>
          <w:rFonts w:ascii="Consolas" w:hAnsi="Consolas" w:cs="Consolas"/>
          <w:color w:val="008080"/>
          <w:sz w:val="20"/>
          <w:lang w:val="en-US" w:eastAsia="en-GB"/>
        </w:rPr>
        <w:t>&gt;&lt;/</w:t>
      </w:r>
      <w:r w:rsidRPr="00D06166">
        <w:rPr>
          <w:rFonts w:ascii="Consolas" w:hAnsi="Consolas" w:cs="Consolas"/>
          <w:color w:val="3F7F7F"/>
          <w:sz w:val="20"/>
          <w:lang w:val="en-US" w:eastAsia="en-GB"/>
        </w:rPr>
        <w:t>element</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element</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"CipherEnvelopeKey"</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sz w:val="20"/>
          <w:lang w:val="en-US" w:eastAsia="en-GB"/>
        </w:rPr>
        <w:tab/>
      </w:r>
      <w:r w:rsidRPr="00D06166">
        <w:rPr>
          <w:rFonts w:ascii="Consolas" w:hAnsi="Consolas" w:cs="Consolas"/>
          <w:sz w:val="20"/>
          <w:lang w:val="en-US" w:eastAsia="en-GB"/>
        </w:rPr>
        <w:tab/>
      </w:r>
      <w:r w:rsidRPr="00D06166">
        <w:rPr>
          <w:rFonts w:ascii="Consolas" w:hAnsi="Consolas" w:cs="Consolas"/>
          <w:sz w:val="20"/>
          <w:lang w:val="en-US" w:eastAsia="en-GB"/>
        </w:rPr>
        <w:tab/>
      </w:r>
      <w:r w:rsidRPr="00D06166">
        <w:rPr>
          <w:rFonts w:ascii="Consolas" w:hAnsi="Consolas" w:cs="Consolas"/>
          <w:sz w:val="20"/>
          <w:lang w:val="en-US" w:eastAsia="en-GB"/>
        </w:rPr>
        <w:tab/>
      </w:r>
      <w:r w:rsidRPr="00D06166">
        <w:rPr>
          <w:rFonts w:ascii="Consolas" w:hAnsi="Consolas" w:cs="Consolas"/>
          <w:color w:val="7F007F"/>
          <w:sz w:val="20"/>
          <w:lang w:val="en-US" w:eastAsia="en-GB"/>
        </w:rPr>
        <w:t>type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"tns:CipherEnvelopeKeyType"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element</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element</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"Certificate"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type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"tns:CertificateType"</w:t>
      </w:r>
      <w:r w:rsidRPr="00D06166">
        <w:rPr>
          <w:rFonts w:ascii="Consolas" w:hAnsi="Consolas" w:cs="Consolas"/>
          <w:color w:val="008080"/>
          <w:sz w:val="20"/>
          <w:lang w:val="en-US" w:eastAsia="en-GB"/>
        </w:rPr>
        <w:t>&gt;&lt;/</w:t>
      </w:r>
      <w:r w:rsidRPr="00D06166">
        <w:rPr>
          <w:rFonts w:ascii="Consolas" w:hAnsi="Consolas" w:cs="Consolas"/>
          <w:color w:val="3F7F7F"/>
          <w:sz w:val="20"/>
          <w:lang w:val="en-US" w:eastAsia="en-GB"/>
        </w:rPr>
        <w:t>element</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sequence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attribute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"EmailAddress"</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type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"string"</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use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"required"</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annotation</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documentation</w:t>
      </w:r>
      <w:r w:rsidRPr="00D06166">
        <w:rPr>
          <w:rFonts w:ascii="Consolas" w:hAnsi="Consolas" w:cs="Consolas"/>
          <w:color w:val="008080"/>
          <w:sz w:val="20"/>
          <w:lang w:val="en-US" w:eastAsia="en-GB"/>
        </w:rPr>
        <w:t>&gt;</w:t>
      </w:r>
      <w:r w:rsidRPr="00D06166">
        <w:rPr>
          <w:rFonts w:ascii="Consolas" w:hAnsi="Consolas" w:cs="Consolas"/>
          <w:color w:val="000000"/>
          <w:sz w:val="20"/>
          <w:lang w:val="en-US" w:eastAsia="en-GB"/>
        </w:rPr>
        <w:t>Email address have to be in RFC 2822 format</w:t>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documentation</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annotation</w:t>
      </w:r>
      <w:r w:rsidRPr="00D06166">
        <w:rPr>
          <w:rFonts w:ascii="Consolas" w:hAnsi="Consolas" w:cs="Consolas"/>
          <w:color w:val="008080"/>
          <w:sz w:val="20"/>
          <w:lang w:val="en-US" w:eastAsia="en-GB"/>
        </w:rPr>
        <w:t>&gt;&lt;/</w:t>
      </w:r>
      <w:r w:rsidRPr="00D06166">
        <w:rPr>
          <w:rFonts w:ascii="Consolas" w:hAnsi="Consolas" w:cs="Consolas"/>
          <w:color w:val="3F7F7F"/>
          <w:sz w:val="20"/>
          <w:lang w:val="en-US" w:eastAsia="en-GB"/>
        </w:rPr>
        <w:t>attribute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attribute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"Type"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use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"required"</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simpleType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restriction</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base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"string"</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enumeration</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value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"from"</w:t>
      </w:r>
      <w:r w:rsidRPr="00D06166">
        <w:rPr>
          <w:rFonts w:ascii="Consolas" w:hAnsi="Consolas" w:cs="Consolas"/>
          <w:color w:val="008080"/>
          <w:sz w:val="20"/>
          <w:lang w:val="en-US" w:eastAsia="en-GB"/>
        </w:rPr>
        <w:t>&gt;&lt;/</w:t>
      </w:r>
      <w:r w:rsidRPr="00D06166">
        <w:rPr>
          <w:rFonts w:ascii="Consolas" w:hAnsi="Consolas" w:cs="Consolas"/>
          <w:color w:val="3F7F7F"/>
          <w:sz w:val="20"/>
          <w:lang w:val="en-US" w:eastAsia="en-GB"/>
        </w:rPr>
        <w:t>enumeration</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enumeration</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value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"to"</w:t>
      </w:r>
      <w:r w:rsidRPr="00D06166">
        <w:rPr>
          <w:rFonts w:ascii="Consolas" w:hAnsi="Consolas" w:cs="Consolas"/>
          <w:color w:val="008080"/>
          <w:sz w:val="20"/>
          <w:lang w:val="en-US" w:eastAsia="en-GB"/>
        </w:rPr>
        <w:t>&gt;&lt;/</w:t>
      </w:r>
      <w:r w:rsidRPr="00D06166">
        <w:rPr>
          <w:rFonts w:ascii="Consolas" w:hAnsi="Consolas" w:cs="Consolas"/>
          <w:color w:val="3F7F7F"/>
          <w:sz w:val="20"/>
          <w:lang w:val="en-US" w:eastAsia="en-GB"/>
        </w:rPr>
        <w:t>enumeration</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enumeration</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value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"cc"</w:t>
      </w:r>
      <w:r w:rsidRPr="00D06166">
        <w:rPr>
          <w:rFonts w:ascii="Consolas" w:hAnsi="Consolas" w:cs="Consolas"/>
          <w:color w:val="008080"/>
          <w:sz w:val="20"/>
          <w:lang w:val="en-US" w:eastAsia="en-GB"/>
        </w:rPr>
        <w:t>&gt;&lt;/</w:t>
      </w:r>
      <w:r w:rsidRPr="00D06166">
        <w:rPr>
          <w:rFonts w:ascii="Consolas" w:hAnsi="Consolas" w:cs="Consolas"/>
          <w:color w:val="3F7F7F"/>
          <w:sz w:val="20"/>
          <w:lang w:val="en-US" w:eastAsia="en-GB"/>
        </w:rPr>
        <w:t>enumeration</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enumeration</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value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"transit"</w:t>
      </w:r>
      <w:r w:rsidRPr="00D06166">
        <w:rPr>
          <w:rFonts w:ascii="Consolas" w:hAnsi="Consolas" w:cs="Consolas"/>
          <w:color w:val="008080"/>
          <w:sz w:val="20"/>
          <w:lang w:val="en-US" w:eastAsia="en-GB"/>
        </w:rPr>
        <w:t>&gt;&lt;/</w:t>
      </w:r>
      <w:r w:rsidRPr="00D06166">
        <w:rPr>
          <w:rFonts w:ascii="Consolas" w:hAnsi="Consolas" w:cs="Consolas"/>
          <w:color w:val="3F7F7F"/>
          <w:sz w:val="20"/>
          <w:lang w:val="en-US" w:eastAsia="en-GB"/>
        </w:rPr>
        <w:t>enumeration</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restriction</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simpleType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attribute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complexType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complexType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"CipherEnvelopeKeyType"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attribute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"Algorithm"</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type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"string"</w:t>
      </w:r>
      <w:r w:rsidRPr="00D06166">
        <w:rPr>
          <w:rFonts w:ascii="Consolas" w:hAnsi="Consolas" w:cs="Consolas"/>
          <w:color w:val="008080"/>
          <w:sz w:val="20"/>
          <w:lang w:val="en-US" w:eastAsia="en-GB"/>
        </w:rPr>
        <w:t>&gt;&lt;/</w:t>
      </w:r>
      <w:r w:rsidRPr="00D06166">
        <w:rPr>
          <w:rFonts w:ascii="Consolas" w:hAnsi="Consolas" w:cs="Consolas"/>
          <w:color w:val="3F7F7F"/>
          <w:sz w:val="20"/>
          <w:lang w:val="en-US" w:eastAsia="en-GB"/>
        </w:rPr>
        <w:t>attribute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attribute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"CipheredKey"</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type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"string"</w:t>
      </w:r>
      <w:r w:rsidRPr="00D06166">
        <w:rPr>
          <w:rFonts w:ascii="Consolas" w:hAnsi="Consolas" w:cs="Consolas"/>
          <w:color w:val="008080"/>
          <w:sz w:val="20"/>
          <w:lang w:val="en-US" w:eastAsia="en-GB"/>
        </w:rPr>
        <w:t>&gt;&lt;/</w:t>
      </w:r>
      <w:r w:rsidRPr="00D06166">
        <w:rPr>
          <w:rFonts w:ascii="Consolas" w:hAnsi="Consolas" w:cs="Consolas"/>
          <w:color w:val="3F7F7F"/>
          <w:sz w:val="20"/>
          <w:lang w:val="en-US" w:eastAsia="en-GB"/>
        </w:rPr>
        <w:t>attribute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attribute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"Encoding"</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type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"string"</w:t>
      </w:r>
      <w:r w:rsidRPr="00D06166">
        <w:rPr>
          <w:rFonts w:ascii="Consolas" w:hAnsi="Consolas" w:cs="Consolas"/>
          <w:color w:val="008080"/>
          <w:sz w:val="20"/>
          <w:lang w:val="en-US" w:eastAsia="en-GB"/>
        </w:rPr>
        <w:t>&gt;&lt;/</w:t>
      </w:r>
      <w:r w:rsidRPr="00D06166">
        <w:rPr>
          <w:rFonts w:ascii="Consolas" w:hAnsi="Consolas" w:cs="Consolas"/>
          <w:color w:val="3F7F7F"/>
          <w:sz w:val="20"/>
          <w:lang w:val="en-US" w:eastAsia="en-GB"/>
        </w:rPr>
        <w:t>attribute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 xml:space="preserve">        </w:t>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attribute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"KeySize"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type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"int"</w:t>
      </w:r>
      <w:r w:rsidRPr="00D06166">
        <w:rPr>
          <w:rFonts w:ascii="Consolas" w:hAnsi="Consolas" w:cs="Consolas"/>
          <w:color w:val="008080"/>
          <w:sz w:val="20"/>
          <w:lang w:val="en-US" w:eastAsia="en-GB"/>
        </w:rPr>
        <w:t>&gt;&lt;/</w:t>
      </w:r>
      <w:r w:rsidRPr="00D06166">
        <w:rPr>
          <w:rFonts w:ascii="Consolas" w:hAnsi="Consolas" w:cs="Consolas"/>
          <w:color w:val="3F7F7F"/>
          <w:sz w:val="20"/>
          <w:lang w:val="en-US" w:eastAsia="en-GB"/>
        </w:rPr>
        <w:t>attribute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 xml:space="preserve">    </w:t>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complexType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complexType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"CertificateType"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attribute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"encoding"</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type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"string"</w:t>
      </w:r>
      <w:r w:rsidRPr="00D06166">
        <w:rPr>
          <w:rFonts w:ascii="Consolas" w:hAnsi="Consolas" w:cs="Consolas"/>
          <w:color w:val="008080"/>
          <w:sz w:val="20"/>
          <w:lang w:val="en-US" w:eastAsia="en-GB"/>
        </w:rPr>
        <w:t>&gt;&lt;/</w:t>
      </w:r>
      <w:r w:rsidRPr="00D06166">
        <w:rPr>
          <w:rFonts w:ascii="Consolas" w:hAnsi="Consolas" w:cs="Consolas"/>
          <w:color w:val="3F7F7F"/>
          <w:sz w:val="20"/>
          <w:lang w:val="en-US" w:eastAsia="en-GB"/>
        </w:rPr>
        <w:t>attribute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complexType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complexType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"EntitiesType"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sequence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element</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"Entity"</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type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"tns:EntityType"</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sz w:val="20"/>
          <w:lang w:val="en-US" w:eastAsia="en-GB"/>
        </w:rPr>
        <w:tab/>
      </w:r>
      <w:r w:rsidRPr="00D06166">
        <w:rPr>
          <w:rFonts w:ascii="Consolas" w:hAnsi="Consolas" w:cs="Consolas"/>
          <w:sz w:val="20"/>
          <w:lang w:val="en-US" w:eastAsia="en-GB"/>
        </w:rPr>
        <w:tab/>
      </w:r>
      <w:r w:rsidRPr="00D06166">
        <w:rPr>
          <w:rFonts w:ascii="Consolas" w:hAnsi="Consolas" w:cs="Consolas"/>
          <w:sz w:val="20"/>
          <w:lang w:val="en-US" w:eastAsia="en-GB"/>
        </w:rPr>
        <w:tab/>
      </w:r>
      <w:r w:rsidRPr="00D06166">
        <w:rPr>
          <w:rFonts w:ascii="Consolas" w:hAnsi="Consolas" w:cs="Consolas"/>
          <w:sz w:val="20"/>
          <w:lang w:val="en-US" w:eastAsia="en-GB"/>
        </w:rPr>
        <w:tab/>
      </w:r>
      <w:r w:rsidRPr="00D06166">
        <w:rPr>
          <w:rFonts w:ascii="Consolas" w:hAnsi="Consolas" w:cs="Consolas"/>
          <w:color w:val="7F007F"/>
          <w:sz w:val="20"/>
          <w:lang w:val="en-US" w:eastAsia="en-GB"/>
        </w:rPr>
        <w:t>maxOccurs</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"unbounded"</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minOccurs</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"1"</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element</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lastRenderedPageBreak/>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sequence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complexType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complexType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"SignedDepositNoticeType"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sequence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element</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"DigitalPostmark"</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type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"tns:DigitalPostmarkType"</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sz w:val="20"/>
          <w:lang w:val="en-US" w:eastAsia="en-GB"/>
        </w:rPr>
        <w:tab/>
      </w:r>
      <w:r w:rsidRPr="00D06166">
        <w:rPr>
          <w:rFonts w:ascii="Consolas" w:hAnsi="Consolas" w:cs="Consolas"/>
          <w:sz w:val="20"/>
          <w:lang w:val="en-US" w:eastAsia="en-GB"/>
        </w:rPr>
        <w:tab/>
      </w:r>
      <w:r w:rsidRPr="00D06166">
        <w:rPr>
          <w:rFonts w:ascii="Consolas" w:hAnsi="Consolas" w:cs="Consolas"/>
          <w:sz w:val="20"/>
          <w:lang w:val="en-US" w:eastAsia="en-GB"/>
        </w:rPr>
        <w:tab/>
      </w:r>
      <w:r w:rsidRPr="00D06166">
        <w:rPr>
          <w:rFonts w:ascii="Consolas" w:hAnsi="Consolas" w:cs="Consolas"/>
          <w:sz w:val="20"/>
          <w:lang w:val="en-US" w:eastAsia="en-GB"/>
        </w:rPr>
        <w:tab/>
      </w:r>
      <w:r w:rsidRPr="00D06166">
        <w:rPr>
          <w:rFonts w:ascii="Consolas" w:hAnsi="Consolas" w:cs="Consolas"/>
          <w:color w:val="7F007F"/>
          <w:sz w:val="20"/>
          <w:lang w:val="en-US" w:eastAsia="en-GB"/>
        </w:rPr>
        <w:t>maxOccurs</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"1"</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minOccurs</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"1"</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element</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element</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"EnvelopeInformation"</w:t>
      </w:r>
    </w:p>
    <w:p w:rsidR="00BB3102" w:rsidRPr="00725F94"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sz w:val="20"/>
          <w:lang w:val="en-US" w:eastAsia="en-GB"/>
        </w:rPr>
        <w:tab/>
      </w:r>
      <w:r w:rsidRPr="00D06166">
        <w:rPr>
          <w:rFonts w:ascii="Consolas" w:hAnsi="Consolas" w:cs="Consolas"/>
          <w:sz w:val="20"/>
          <w:lang w:val="en-US" w:eastAsia="en-GB"/>
        </w:rPr>
        <w:tab/>
      </w:r>
      <w:r w:rsidRPr="00D06166">
        <w:rPr>
          <w:rFonts w:ascii="Consolas" w:hAnsi="Consolas" w:cs="Consolas"/>
          <w:sz w:val="20"/>
          <w:lang w:val="en-US" w:eastAsia="en-GB"/>
        </w:rPr>
        <w:tab/>
      </w:r>
      <w:r w:rsidRPr="00D06166">
        <w:rPr>
          <w:rFonts w:ascii="Consolas" w:hAnsi="Consolas" w:cs="Consolas"/>
          <w:sz w:val="20"/>
          <w:lang w:val="en-US" w:eastAsia="en-GB"/>
        </w:rPr>
        <w:tab/>
      </w:r>
      <w:r w:rsidRPr="00725F94">
        <w:rPr>
          <w:rFonts w:ascii="Consolas" w:hAnsi="Consolas" w:cs="Consolas"/>
          <w:color w:val="7F007F"/>
          <w:sz w:val="20"/>
          <w:lang w:val="en-US" w:eastAsia="en-GB"/>
        </w:rPr>
        <w:t>type</w:t>
      </w:r>
      <w:r w:rsidRPr="00725F94">
        <w:rPr>
          <w:rFonts w:ascii="Consolas" w:hAnsi="Consolas" w:cs="Consolas"/>
          <w:color w:val="000000"/>
          <w:sz w:val="20"/>
          <w:lang w:val="en-US" w:eastAsia="en-GB"/>
        </w:rPr>
        <w:t>=</w:t>
      </w:r>
      <w:r w:rsidRPr="00725F94">
        <w:rPr>
          <w:rFonts w:ascii="Consolas" w:hAnsi="Consolas" w:cs="Consolas"/>
          <w:i/>
          <w:iCs/>
          <w:color w:val="2A00FF"/>
          <w:sz w:val="20"/>
          <w:lang w:val="en-US" w:eastAsia="en-GB"/>
        </w:rPr>
        <w:t>"tns:EnvelopeInformationType"</w:t>
      </w:r>
      <w:r w:rsidRPr="00725F94">
        <w:rPr>
          <w:rFonts w:ascii="Consolas" w:hAnsi="Consolas" w:cs="Consolas"/>
          <w:sz w:val="20"/>
          <w:lang w:val="en-US" w:eastAsia="en-GB"/>
        </w:rPr>
        <w:t xml:space="preserve"> </w:t>
      </w:r>
      <w:r w:rsidRPr="00725F94">
        <w:rPr>
          <w:rFonts w:ascii="Consolas" w:hAnsi="Consolas" w:cs="Consolas"/>
          <w:color w:val="7F007F"/>
          <w:sz w:val="20"/>
          <w:lang w:val="en-US" w:eastAsia="en-GB"/>
        </w:rPr>
        <w:t>maxOccurs</w:t>
      </w:r>
      <w:r w:rsidRPr="00725F94">
        <w:rPr>
          <w:rFonts w:ascii="Consolas" w:hAnsi="Consolas" w:cs="Consolas"/>
          <w:color w:val="000000"/>
          <w:sz w:val="20"/>
          <w:lang w:val="en-US" w:eastAsia="en-GB"/>
        </w:rPr>
        <w:t>=</w:t>
      </w:r>
      <w:r w:rsidRPr="00725F94">
        <w:rPr>
          <w:rFonts w:ascii="Consolas" w:hAnsi="Consolas" w:cs="Consolas"/>
          <w:i/>
          <w:iCs/>
          <w:color w:val="2A00FF"/>
          <w:sz w:val="20"/>
          <w:lang w:val="en-US" w:eastAsia="en-GB"/>
        </w:rPr>
        <w:t>"1"</w:t>
      </w:r>
      <w:r w:rsidRPr="00725F94">
        <w:rPr>
          <w:rFonts w:ascii="Consolas" w:hAnsi="Consolas" w:cs="Consolas"/>
          <w:sz w:val="20"/>
          <w:lang w:val="en-US" w:eastAsia="en-GB"/>
        </w:rPr>
        <w:t xml:space="preserve"> </w:t>
      </w:r>
      <w:r w:rsidRPr="00725F94">
        <w:rPr>
          <w:rFonts w:ascii="Consolas" w:hAnsi="Consolas" w:cs="Consolas"/>
          <w:color w:val="7F007F"/>
          <w:sz w:val="20"/>
          <w:lang w:val="en-US" w:eastAsia="en-GB"/>
        </w:rPr>
        <w:t>minOccurs</w:t>
      </w:r>
      <w:r w:rsidRPr="00725F94">
        <w:rPr>
          <w:rFonts w:ascii="Consolas" w:hAnsi="Consolas" w:cs="Consolas"/>
          <w:color w:val="000000"/>
          <w:sz w:val="20"/>
          <w:lang w:val="en-US" w:eastAsia="en-GB"/>
        </w:rPr>
        <w:t>=</w:t>
      </w:r>
      <w:r w:rsidRPr="00725F94">
        <w:rPr>
          <w:rFonts w:ascii="Consolas" w:hAnsi="Consolas" w:cs="Consolas"/>
          <w:i/>
          <w:iCs/>
          <w:color w:val="2A00FF"/>
          <w:sz w:val="20"/>
          <w:lang w:val="en-US" w:eastAsia="en-GB"/>
        </w:rPr>
        <w:t>"1"</w:t>
      </w:r>
      <w:r w:rsidRPr="00725F94">
        <w:rPr>
          <w:rFonts w:ascii="Consolas" w:hAnsi="Consolas" w:cs="Consolas"/>
          <w:color w:val="008080"/>
          <w:sz w:val="20"/>
          <w:lang w:val="en-US" w:eastAsia="en-GB"/>
        </w:rPr>
        <w:t>&gt;</w:t>
      </w:r>
    </w:p>
    <w:p w:rsidR="00BB3102" w:rsidRPr="00725F94"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725F94">
        <w:rPr>
          <w:rFonts w:ascii="Consolas" w:hAnsi="Consolas" w:cs="Consolas"/>
          <w:color w:val="000000"/>
          <w:sz w:val="20"/>
          <w:lang w:val="en-US" w:eastAsia="en-GB"/>
        </w:rPr>
        <w:tab/>
      </w:r>
      <w:r w:rsidRPr="00725F94">
        <w:rPr>
          <w:rFonts w:ascii="Consolas" w:hAnsi="Consolas" w:cs="Consolas"/>
          <w:color w:val="000000"/>
          <w:sz w:val="20"/>
          <w:lang w:val="en-US" w:eastAsia="en-GB"/>
        </w:rPr>
        <w:tab/>
      </w:r>
      <w:r w:rsidRPr="00725F94">
        <w:rPr>
          <w:rFonts w:ascii="Consolas" w:hAnsi="Consolas" w:cs="Consolas"/>
          <w:color w:val="000000"/>
          <w:sz w:val="20"/>
          <w:lang w:val="en-US" w:eastAsia="en-GB"/>
        </w:rPr>
        <w:tab/>
      </w:r>
      <w:r w:rsidRPr="00725F94">
        <w:rPr>
          <w:rFonts w:ascii="Consolas" w:hAnsi="Consolas" w:cs="Consolas"/>
          <w:color w:val="008080"/>
          <w:sz w:val="20"/>
          <w:lang w:val="en-US" w:eastAsia="en-GB"/>
        </w:rPr>
        <w:t>&lt;/</w:t>
      </w:r>
      <w:r w:rsidRPr="00725F94">
        <w:rPr>
          <w:rFonts w:ascii="Consolas" w:hAnsi="Consolas" w:cs="Consolas"/>
          <w:color w:val="3F7F7F"/>
          <w:sz w:val="20"/>
          <w:lang w:val="en-US" w:eastAsia="en-GB"/>
        </w:rPr>
        <w:t>element</w:t>
      </w:r>
      <w:r w:rsidRPr="00725F94">
        <w:rPr>
          <w:rFonts w:ascii="Consolas" w:hAnsi="Consolas" w:cs="Consolas"/>
          <w:color w:val="008080"/>
          <w:sz w:val="20"/>
          <w:lang w:val="en-US" w:eastAsia="en-GB"/>
        </w:rPr>
        <w:t>&gt;</w:t>
      </w:r>
    </w:p>
    <w:p w:rsidR="00BB3102" w:rsidRPr="00725F94"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725F94">
        <w:rPr>
          <w:rFonts w:ascii="Consolas" w:hAnsi="Consolas" w:cs="Consolas"/>
          <w:color w:val="000000"/>
          <w:sz w:val="20"/>
          <w:lang w:val="en-US" w:eastAsia="en-GB"/>
        </w:rPr>
        <w:tab/>
      </w:r>
      <w:r w:rsidRPr="00725F94">
        <w:rPr>
          <w:rFonts w:ascii="Consolas" w:hAnsi="Consolas" w:cs="Consolas"/>
          <w:color w:val="000000"/>
          <w:sz w:val="20"/>
          <w:lang w:val="en-US" w:eastAsia="en-GB"/>
        </w:rPr>
        <w:tab/>
      </w:r>
      <w:r w:rsidRPr="00725F94">
        <w:rPr>
          <w:rFonts w:ascii="Consolas" w:hAnsi="Consolas" w:cs="Consolas"/>
          <w:color w:val="008080"/>
          <w:sz w:val="20"/>
          <w:lang w:val="en-US" w:eastAsia="en-GB"/>
        </w:rPr>
        <w:t>&lt;/</w:t>
      </w:r>
      <w:r w:rsidRPr="00725F94">
        <w:rPr>
          <w:rFonts w:ascii="Consolas" w:hAnsi="Consolas" w:cs="Consolas"/>
          <w:color w:val="3F7F7F"/>
          <w:sz w:val="20"/>
          <w:lang w:val="en-US" w:eastAsia="en-GB"/>
        </w:rPr>
        <w:t>sequence</w:t>
      </w:r>
      <w:r w:rsidRPr="00725F94">
        <w:rPr>
          <w:rFonts w:ascii="Consolas" w:hAnsi="Consolas" w:cs="Consolas"/>
          <w:color w:val="008080"/>
          <w:sz w:val="20"/>
          <w:lang w:val="en-US" w:eastAsia="en-GB"/>
        </w:rPr>
        <w:t>&gt;</w:t>
      </w:r>
    </w:p>
    <w:p w:rsidR="00BB3102" w:rsidRPr="00725F94"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725F94">
        <w:rPr>
          <w:rFonts w:ascii="Consolas" w:hAnsi="Consolas" w:cs="Consolas"/>
          <w:color w:val="000000"/>
          <w:sz w:val="20"/>
          <w:lang w:val="en-US" w:eastAsia="en-GB"/>
        </w:rPr>
        <w:tab/>
      </w:r>
      <w:r w:rsidRPr="00725F94">
        <w:rPr>
          <w:rFonts w:ascii="Consolas" w:hAnsi="Consolas" w:cs="Consolas"/>
          <w:color w:val="008080"/>
          <w:sz w:val="20"/>
          <w:lang w:val="en-US" w:eastAsia="en-GB"/>
        </w:rPr>
        <w:t>&lt;/</w:t>
      </w:r>
      <w:r w:rsidRPr="00725F94">
        <w:rPr>
          <w:rFonts w:ascii="Consolas" w:hAnsi="Consolas" w:cs="Consolas"/>
          <w:color w:val="3F7F7F"/>
          <w:sz w:val="20"/>
          <w:lang w:val="en-US" w:eastAsia="en-GB"/>
        </w:rPr>
        <w:t>complexType</w:t>
      </w:r>
      <w:r w:rsidRPr="00725F94">
        <w:rPr>
          <w:rFonts w:ascii="Consolas" w:hAnsi="Consolas" w:cs="Consolas"/>
          <w:color w:val="008080"/>
          <w:sz w:val="20"/>
          <w:lang w:val="en-US" w:eastAsia="en-GB"/>
        </w:rPr>
        <w:t>&gt;</w:t>
      </w:r>
    </w:p>
    <w:p w:rsidR="00BB3102" w:rsidRPr="00725F94"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p>
    <w:p w:rsidR="00BB3102" w:rsidRPr="00725F94"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725F94">
        <w:rPr>
          <w:rFonts w:ascii="Consolas" w:hAnsi="Consolas" w:cs="Consolas"/>
          <w:color w:val="000000"/>
          <w:sz w:val="20"/>
          <w:lang w:val="en-US" w:eastAsia="en-GB"/>
        </w:rPr>
        <w:t xml:space="preserve">    </w:t>
      </w:r>
      <w:r w:rsidRPr="00725F94">
        <w:rPr>
          <w:rFonts w:ascii="Consolas" w:hAnsi="Consolas" w:cs="Consolas"/>
          <w:color w:val="008080"/>
          <w:sz w:val="20"/>
          <w:lang w:val="en-US" w:eastAsia="en-GB"/>
        </w:rPr>
        <w:t>&lt;</w:t>
      </w:r>
      <w:r w:rsidRPr="00725F94">
        <w:rPr>
          <w:rFonts w:ascii="Consolas" w:hAnsi="Consolas" w:cs="Consolas"/>
          <w:color w:val="3F7F7F"/>
          <w:sz w:val="20"/>
          <w:lang w:val="en-US" w:eastAsia="en-GB"/>
        </w:rPr>
        <w:t>complexType</w:t>
      </w:r>
      <w:r w:rsidRPr="00725F94">
        <w:rPr>
          <w:rFonts w:ascii="Consolas" w:hAnsi="Consolas" w:cs="Consolas"/>
          <w:sz w:val="20"/>
          <w:lang w:val="en-US" w:eastAsia="en-GB"/>
        </w:rPr>
        <w:t xml:space="preserve"> </w:t>
      </w:r>
      <w:r w:rsidRPr="00725F94">
        <w:rPr>
          <w:rFonts w:ascii="Consolas" w:hAnsi="Consolas" w:cs="Consolas"/>
          <w:color w:val="7F007F"/>
          <w:sz w:val="20"/>
          <w:lang w:val="en-US" w:eastAsia="en-GB"/>
        </w:rPr>
        <w:t>name</w:t>
      </w:r>
      <w:r w:rsidRPr="00725F94">
        <w:rPr>
          <w:rFonts w:ascii="Consolas" w:hAnsi="Consolas" w:cs="Consolas"/>
          <w:color w:val="000000"/>
          <w:sz w:val="20"/>
          <w:lang w:val="en-US" w:eastAsia="en-GB"/>
        </w:rPr>
        <w:t>=</w:t>
      </w:r>
      <w:r w:rsidRPr="00725F94">
        <w:rPr>
          <w:rFonts w:ascii="Consolas" w:hAnsi="Consolas" w:cs="Consolas"/>
          <w:i/>
          <w:iCs/>
          <w:color w:val="2A00FF"/>
          <w:sz w:val="20"/>
          <w:lang w:val="en-US" w:eastAsia="en-GB"/>
        </w:rPr>
        <w:t>"DepositNoticeType"</w:t>
      </w:r>
      <w:r w:rsidRPr="00725F94">
        <w:rPr>
          <w:rFonts w:ascii="Consolas" w:hAnsi="Consolas" w:cs="Consolas"/>
          <w:color w:val="008080"/>
          <w:sz w:val="20"/>
          <w:lang w:val="en-US" w:eastAsia="en-GB"/>
        </w:rPr>
        <w:t>&gt;</w:t>
      </w:r>
    </w:p>
    <w:p w:rsidR="00BB3102" w:rsidRPr="00725F94"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725F94">
        <w:rPr>
          <w:rFonts w:ascii="Consolas" w:hAnsi="Consolas" w:cs="Consolas"/>
          <w:color w:val="000000"/>
          <w:sz w:val="20"/>
          <w:lang w:val="en-US" w:eastAsia="en-GB"/>
        </w:rPr>
        <w:t xml:space="preserve">    </w:t>
      </w:r>
      <w:r w:rsidRPr="00725F94">
        <w:rPr>
          <w:rFonts w:ascii="Consolas" w:hAnsi="Consolas" w:cs="Consolas"/>
          <w:color w:val="000000"/>
          <w:sz w:val="20"/>
          <w:lang w:val="en-US" w:eastAsia="en-GB"/>
        </w:rPr>
        <w:tab/>
      </w:r>
      <w:r w:rsidRPr="00725F94">
        <w:rPr>
          <w:rFonts w:ascii="Consolas" w:hAnsi="Consolas" w:cs="Consolas"/>
          <w:color w:val="008080"/>
          <w:sz w:val="20"/>
          <w:lang w:val="en-US" w:eastAsia="en-GB"/>
        </w:rPr>
        <w:t>&lt;</w:t>
      </w:r>
      <w:r w:rsidRPr="00725F94">
        <w:rPr>
          <w:rFonts w:ascii="Consolas" w:hAnsi="Consolas" w:cs="Consolas"/>
          <w:color w:val="3F7F7F"/>
          <w:sz w:val="20"/>
          <w:lang w:val="en-US" w:eastAsia="en-GB"/>
        </w:rPr>
        <w:t>sequence</w:t>
      </w:r>
      <w:r w:rsidRPr="00725F94">
        <w:rPr>
          <w:rFonts w:ascii="Consolas" w:hAnsi="Consolas" w:cs="Consolas"/>
          <w:color w:val="008080"/>
          <w:sz w:val="20"/>
          <w:lang w:val="en-US" w:eastAsia="en-GB"/>
        </w:rPr>
        <w:t>&gt;</w:t>
      </w:r>
    </w:p>
    <w:p w:rsidR="00BB3102" w:rsidRPr="00725F94"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725F94">
        <w:rPr>
          <w:rFonts w:ascii="Consolas" w:hAnsi="Consolas" w:cs="Consolas"/>
          <w:color w:val="000000"/>
          <w:sz w:val="20"/>
          <w:lang w:val="en-US" w:eastAsia="en-GB"/>
        </w:rPr>
        <w:tab/>
      </w:r>
      <w:r w:rsidRPr="00725F94">
        <w:rPr>
          <w:rFonts w:ascii="Consolas" w:hAnsi="Consolas" w:cs="Consolas"/>
          <w:color w:val="000000"/>
          <w:sz w:val="20"/>
          <w:lang w:val="en-US" w:eastAsia="en-GB"/>
        </w:rPr>
        <w:tab/>
      </w:r>
      <w:r w:rsidRPr="00725F94">
        <w:rPr>
          <w:rFonts w:ascii="Consolas" w:hAnsi="Consolas" w:cs="Consolas"/>
          <w:color w:val="000000"/>
          <w:sz w:val="20"/>
          <w:lang w:val="en-US" w:eastAsia="en-GB"/>
        </w:rPr>
        <w:tab/>
      </w:r>
      <w:r w:rsidRPr="00725F94">
        <w:rPr>
          <w:rFonts w:ascii="Consolas" w:hAnsi="Consolas" w:cs="Consolas"/>
          <w:color w:val="008080"/>
          <w:sz w:val="20"/>
          <w:lang w:val="en-US" w:eastAsia="en-GB"/>
        </w:rPr>
        <w:t>&lt;</w:t>
      </w:r>
      <w:r w:rsidRPr="00725F94">
        <w:rPr>
          <w:rFonts w:ascii="Consolas" w:hAnsi="Consolas" w:cs="Consolas"/>
          <w:color w:val="3F7F7F"/>
          <w:sz w:val="20"/>
          <w:lang w:val="en-US" w:eastAsia="en-GB"/>
        </w:rPr>
        <w:t>element</w:t>
      </w:r>
      <w:r w:rsidRPr="00725F94">
        <w:rPr>
          <w:rFonts w:ascii="Consolas" w:hAnsi="Consolas" w:cs="Consolas"/>
          <w:sz w:val="20"/>
          <w:lang w:val="en-US" w:eastAsia="en-GB"/>
        </w:rPr>
        <w:t xml:space="preserve"> </w:t>
      </w:r>
      <w:r w:rsidRPr="00725F94">
        <w:rPr>
          <w:rFonts w:ascii="Consolas" w:hAnsi="Consolas" w:cs="Consolas"/>
          <w:color w:val="7F007F"/>
          <w:sz w:val="20"/>
          <w:lang w:val="en-US" w:eastAsia="en-GB"/>
        </w:rPr>
        <w:t>name</w:t>
      </w:r>
      <w:r w:rsidRPr="00725F94">
        <w:rPr>
          <w:rFonts w:ascii="Consolas" w:hAnsi="Consolas" w:cs="Consolas"/>
          <w:color w:val="000000"/>
          <w:sz w:val="20"/>
          <w:lang w:val="en-US" w:eastAsia="en-GB"/>
        </w:rPr>
        <w:t>=</w:t>
      </w:r>
      <w:r w:rsidRPr="00725F94">
        <w:rPr>
          <w:rFonts w:ascii="Consolas" w:hAnsi="Consolas" w:cs="Consolas"/>
          <w:i/>
          <w:iCs/>
          <w:color w:val="2A00FF"/>
          <w:sz w:val="20"/>
          <w:lang w:val="en-US" w:eastAsia="en-GB"/>
        </w:rPr>
        <w:t>"DigitalPostmark"</w:t>
      </w:r>
      <w:r w:rsidRPr="00725F94">
        <w:rPr>
          <w:rFonts w:ascii="Consolas" w:hAnsi="Consolas" w:cs="Consolas"/>
          <w:sz w:val="20"/>
          <w:lang w:val="en-US" w:eastAsia="en-GB"/>
        </w:rPr>
        <w:t xml:space="preserve"> </w:t>
      </w:r>
      <w:r w:rsidRPr="00725F94">
        <w:rPr>
          <w:rFonts w:ascii="Consolas" w:hAnsi="Consolas" w:cs="Consolas"/>
          <w:color w:val="7F007F"/>
          <w:sz w:val="20"/>
          <w:lang w:val="en-US" w:eastAsia="en-GB"/>
        </w:rPr>
        <w:t>type</w:t>
      </w:r>
      <w:r w:rsidRPr="00725F94">
        <w:rPr>
          <w:rFonts w:ascii="Consolas" w:hAnsi="Consolas" w:cs="Consolas"/>
          <w:color w:val="000000"/>
          <w:sz w:val="20"/>
          <w:lang w:val="en-US" w:eastAsia="en-GB"/>
        </w:rPr>
        <w:t>=</w:t>
      </w:r>
      <w:r w:rsidRPr="00725F94">
        <w:rPr>
          <w:rFonts w:ascii="Consolas" w:hAnsi="Consolas" w:cs="Consolas"/>
          <w:i/>
          <w:iCs/>
          <w:color w:val="2A00FF"/>
          <w:sz w:val="20"/>
          <w:lang w:val="en-US" w:eastAsia="en-GB"/>
        </w:rPr>
        <w:t>"tns:DigitalPostmarkType"</w:t>
      </w:r>
    </w:p>
    <w:p w:rsidR="00BB3102" w:rsidRPr="00725F94"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725F94">
        <w:rPr>
          <w:rFonts w:ascii="Consolas" w:hAnsi="Consolas" w:cs="Consolas"/>
          <w:sz w:val="20"/>
          <w:lang w:val="en-US" w:eastAsia="en-GB"/>
        </w:rPr>
        <w:tab/>
      </w:r>
      <w:r w:rsidRPr="00725F94">
        <w:rPr>
          <w:rFonts w:ascii="Consolas" w:hAnsi="Consolas" w:cs="Consolas"/>
          <w:sz w:val="20"/>
          <w:lang w:val="en-US" w:eastAsia="en-GB"/>
        </w:rPr>
        <w:tab/>
      </w:r>
      <w:r w:rsidRPr="00725F94">
        <w:rPr>
          <w:rFonts w:ascii="Consolas" w:hAnsi="Consolas" w:cs="Consolas"/>
          <w:sz w:val="20"/>
          <w:lang w:val="en-US" w:eastAsia="en-GB"/>
        </w:rPr>
        <w:tab/>
      </w:r>
      <w:r w:rsidRPr="00725F94">
        <w:rPr>
          <w:rFonts w:ascii="Consolas" w:hAnsi="Consolas" w:cs="Consolas"/>
          <w:sz w:val="20"/>
          <w:lang w:val="en-US" w:eastAsia="en-GB"/>
        </w:rPr>
        <w:tab/>
      </w:r>
      <w:r w:rsidRPr="00725F94">
        <w:rPr>
          <w:rFonts w:ascii="Consolas" w:hAnsi="Consolas" w:cs="Consolas"/>
          <w:color w:val="7F007F"/>
          <w:sz w:val="20"/>
          <w:lang w:val="en-US" w:eastAsia="en-GB"/>
        </w:rPr>
        <w:t>maxOccurs</w:t>
      </w:r>
      <w:r w:rsidRPr="00725F94">
        <w:rPr>
          <w:rFonts w:ascii="Consolas" w:hAnsi="Consolas" w:cs="Consolas"/>
          <w:color w:val="000000"/>
          <w:sz w:val="20"/>
          <w:lang w:val="en-US" w:eastAsia="en-GB"/>
        </w:rPr>
        <w:t>=</w:t>
      </w:r>
      <w:r w:rsidRPr="00725F94">
        <w:rPr>
          <w:rFonts w:ascii="Consolas" w:hAnsi="Consolas" w:cs="Consolas"/>
          <w:i/>
          <w:iCs/>
          <w:color w:val="2A00FF"/>
          <w:sz w:val="20"/>
          <w:lang w:val="en-US" w:eastAsia="en-GB"/>
        </w:rPr>
        <w:t>"1"</w:t>
      </w:r>
      <w:r w:rsidRPr="00725F94">
        <w:rPr>
          <w:rFonts w:ascii="Consolas" w:hAnsi="Consolas" w:cs="Consolas"/>
          <w:sz w:val="20"/>
          <w:lang w:val="en-US" w:eastAsia="en-GB"/>
        </w:rPr>
        <w:t xml:space="preserve"> </w:t>
      </w:r>
      <w:r w:rsidRPr="00725F94">
        <w:rPr>
          <w:rFonts w:ascii="Consolas" w:hAnsi="Consolas" w:cs="Consolas"/>
          <w:color w:val="7F007F"/>
          <w:sz w:val="20"/>
          <w:lang w:val="en-US" w:eastAsia="en-GB"/>
        </w:rPr>
        <w:t>minOccurs</w:t>
      </w:r>
      <w:r w:rsidRPr="00725F94">
        <w:rPr>
          <w:rFonts w:ascii="Consolas" w:hAnsi="Consolas" w:cs="Consolas"/>
          <w:color w:val="000000"/>
          <w:sz w:val="20"/>
          <w:lang w:val="en-US" w:eastAsia="en-GB"/>
        </w:rPr>
        <w:t>=</w:t>
      </w:r>
      <w:r w:rsidRPr="00725F94">
        <w:rPr>
          <w:rFonts w:ascii="Consolas" w:hAnsi="Consolas" w:cs="Consolas"/>
          <w:i/>
          <w:iCs/>
          <w:color w:val="2A00FF"/>
          <w:sz w:val="20"/>
          <w:lang w:val="en-US" w:eastAsia="en-GB"/>
        </w:rPr>
        <w:t>"1"</w:t>
      </w:r>
      <w:r w:rsidRPr="00725F94">
        <w:rPr>
          <w:rFonts w:ascii="Consolas" w:hAnsi="Consolas" w:cs="Consolas"/>
          <w:color w:val="008080"/>
          <w:sz w:val="20"/>
          <w:lang w:val="en-US" w:eastAsia="en-GB"/>
        </w:rPr>
        <w:t>&gt;</w:t>
      </w:r>
    </w:p>
    <w:p w:rsidR="00BB3102" w:rsidRPr="00725F94"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725F94">
        <w:rPr>
          <w:rFonts w:ascii="Consolas" w:hAnsi="Consolas" w:cs="Consolas"/>
          <w:color w:val="000000"/>
          <w:sz w:val="20"/>
          <w:lang w:val="en-US" w:eastAsia="en-GB"/>
        </w:rPr>
        <w:tab/>
      </w:r>
      <w:r w:rsidRPr="00725F94">
        <w:rPr>
          <w:rFonts w:ascii="Consolas" w:hAnsi="Consolas" w:cs="Consolas"/>
          <w:color w:val="000000"/>
          <w:sz w:val="20"/>
          <w:lang w:val="en-US" w:eastAsia="en-GB"/>
        </w:rPr>
        <w:tab/>
      </w:r>
      <w:r w:rsidRPr="00725F94">
        <w:rPr>
          <w:rFonts w:ascii="Consolas" w:hAnsi="Consolas" w:cs="Consolas"/>
          <w:color w:val="000000"/>
          <w:sz w:val="20"/>
          <w:lang w:val="en-US" w:eastAsia="en-GB"/>
        </w:rPr>
        <w:tab/>
      </w:r>
      <w:r w:rsidRPr="00725F94">
        <w:rPr>
          <w:rFonts w:ascii="Consolas" w:hAnsi="Consolas" w:cs="Consolas"/>
          <w:color w:val="008080"/>
          <w:sz w:val="20"/>
          <w:lang w:val="en-US" w:eastAsia="en-GB"/>
        </w:rPr>
        <w:t>&lt;/</w:t>
      </w:r>
      <w:r w:rsidRPr="00725F94">
        <w:rPr>
          <w:rFonts w:ascii="Consolas" w:hAnsi="Consolas" w:cs="Consolas"/>
          <w:color w:val="3F7F7F"/>
          <w:sz w:val="20"/>
          <w:lang w:val="en-US" w:eastAsia="en-GB"/>
        </w:rPr>
        <w:t>element</w:t>
      </w:r>
      <w:r w:rsidRPr="00725F94">
        <w:rPr>
          <w:rFonts w:ascii="Consolas" w:hAnsi="Consolas" w:cs="Consolas"/>
          <w:color w:val="008080"/>
          <w:sz w:val="20"/>
          <w:lang w:val="en-US" w:eastAsia="en-GB"/>
        </w:rPr>
        <w:t>&gt;</w:t>
      </w:r>
    </w:p>
    <w:p w:rsidR="00BB3102" w:rsidRPr="00725F94"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725F94">
        <w:rPr>
          <w:rFonts w:ascii="Consolas" w:hAnsi="Consolas" w:cs="Consolas"/>
          <w:color w:val="000000"/>
          <w:sz w:val="20"/>
          <w:lang w:val="en-US" w:eastAsia="en-GB"/>
        </w:rPr>
        <w:tab/>
      </w:r>
      <w:r w:rsidRPr="00725F94">
        <w:rPr>
          <w:rFonts w:ascii="Consolas" w:hAnsi="Consolas" w:cs="Consolas"/>
          <w:color w:val="000000"/>
          <w:sz w:val="20"/>
          <w:lang w:val="en-US" w:eastAsia="en-GB"/>
        </w:rPr>
        <w:tab/>
      </w:r>
      <w:r w:rsidRPr="00725F94">
        <w:rPr>
          <w:rFonts w:ascii="Consolas" w:hAnsi="Consolas" w:cs="Consolas"/>
          <w:color w:val="008080"/>
          <w:sz w:val="20"/>
          <w:lang w:val="en-US" w:eastAsia="en-GB"/>
        </w:rPr>
        <w:t>&lt;/</w:t>
      </w:r>
      <w:r w:rsidRPr="00725F94">
        <w:rPr>
          <w:rFonts w:ascii="Consolas" w:hAnsi="Consolas" w:cs="Consolas"/>
          <w:color w:val="3F7F7F"/>
          <w:sz w:val="20"/>
          <w:lang w:val="en-US" w:eastAsia="en-GB"/>
        </w:rPr>
        <w:t>sequence</w:t>
      </w:r>
      <w:r w:rsidRPr="00725F94">
        <w:rPr>
          <w:rFonts w:ascii="Consolas" w:hAnsi="Consolas" w:cs="Consolas"/>
          <w:color w:val="008080"/>
          <w:sz w:val="20"/>
          <w:lang w:val="en-US" w:eastAsia="en-GB"/>
        </w:rPr>
        <w:t>&gt;</w:t>
      </w:r>
    </w:p>
    <w:p w:rsidR="00BB3102" w:rsidRPr="00725F94"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725F94">
        <w:rPr>
          <w:rFonts w:ascii="Consolas" w:hAnsi="Consolas" w:cs="Consolas"/>
          <w:color w:val="000000"/>
          <w:sz w:val="20"/>
          <w:lang w:val="en-US" w:eastAsia="en-GB"/>
        </w:rPr>
        <w:t xml:space="preserve">    </w:t>
      </w:r>
      <w:r w:rsidRPr="00725F94">
        <w:rPr>
          <w:rFonts w:ascii="Consolas" w:hAnsi="Consolas" w:cs="Consolas"/>
          <w:color w:val="008080"/>
          <w:sz w:val="20"/>
          <w:lang w:val="en-US" w:eastAsia="en-GB"/>
        </w:rPr>
        <w:t>&lt;/</w:t>
      </w:r>
      <w:r w:rsidRPr="00725F94">
        <w:rPr>
          <w:rFonts w:ascii="Consolas" w:hAnsi="Consolas" w:cs="Consolas"/>
          <w:color w:val="3F7F7F"/>
          <w:sz w:val="20"/>
          <w:lang w:val="en-US" w:eastAsia="en-GB"/>
        </w:rPr>
        <w:t>complexType</w:t>
      </w:r>
      <w:r w:rsidRPr="00725F94">
        <w:rPr>
          <w:rFonts w:ascii="Consolas" w:hAnsi="Consolas" w:cs="Consolas"/>
          <w:color w:val="008080"/>
          <w:sz w:val="20"/>
          <w:lang w:val="en-US" w:eastAsia="en-GB"/>
        </w:rPr>
        <w:t>&gt;</w:t>
      </w:r>
    </w:p>
    <w:p w:rsidR="00BB3102" w:rsidRPr="00725F94"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p>
    <w:p w:rsidR="00BB3102" w:rsidRPr="00725F94"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725F94">
        <w:rPr>
          <w:rFonts w:ascii="Consolas" w:hAnsi="Consolas" w:cs="Consolas"/>
          <w:color w:val="000000"/>
          <w:sz w:val="20"/>
          <w:lang w:val="en-US" w:eastAsia="en-GB"/>
        </w:rPr>
        <w:t xml:space="preserve">    </w:t>
      </w:r>
      <w:r w:rsidRPr="00725F94">
        <w:rPr>
          <w:rFonts w:ascii="Consolas" w:hAnsi="Consolas" w:cs="Consolas"/>
          <w:color w:val="008080"/>
          <w:sz w:val="20"/>
          <w:lang w:val="en-US" w:eastAsia="en-GB"/>
        </w:rPr>
        <w:t>&lt;</w:t>
      </w:r>
      <w:r w:rsidRPr="00725F94">
        <w:rPr>
          <w:rFonts w:ascii="Consolas" w:hAnsi="Consolas" w:cs="Consolas"/>
          <w:color w:val="3F7F7F"/>
          <w:sz w:val="20"/>
          <w:lang w:val="en-US" w:eastAsia="en-GB"/>
        </w:rPr>
        <w:t>complexType</w:t>
      </w:r>
      <w:r w:rsidRPr="00725F94">
        <w:rPr>
          <w:rFonts w:ascii="Consolas" w:hAnsi="Consolas" w:cs="Consolas"/>
          <w:sz w:val="20"/>
          <w:lang w:val="en-US" w:eastAsia="en-GB"/>
        </w:rPr>
        <w:t xml:space="preserve"> </w:t>
      </w:r>
      <w:r w:rsidRPr="00725F94">
        <w:rPr>
          <w:rFonts w:ascii="Consolas" w:hAnsi="Consolas" w:cs="Consolas"/>
          <w:color w:val="7F007F"/>
          <w:sz w:val="20"/>
          <w:lang w:val="en-US" w:eastAsia="en-GB"/>
        </w:rPr>
        <w:t>name</w:t>
      </w:r>
      <w:r w:rsidRPr="00725F94">
        <w:rPr>
          <w:rFonts w:ascii="Consolas" w:hAnsi="Consolas" w:cs="Consolas"/>
          <w:color w:val="000000"/>
          <w:sz w:val="20"/>
          <w:lang w:val="en-US" w:eastAsia="en-GB"/>
        </w:rPr>
        <w:t>=</w:t>
      </w:r>
      <w:r w:rsidRPr="00725F94">
        <w:rPr>
          <w:rFonts w:ascii="Consolas" w:hAnsi="Consolas" w:cs="Consolas"/>
          <w:i/>
          <w:iCs/>
          <w:color w:val="2A00FF"/>
          <w:sz w:val="20"/>
          <w:lang w:val="en-US" w:eastAsia="en-GB"/>
        </w:rPr>
        <w:t>"TransitNoticeType"</w:t>
      </w:r>
      <w:r w:rsidRPr="00725F94">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de-CH" w:eastAsia="en-GB"/>
        </w:rPr>
      </w:pPr>
      <w:r w:rsidRPr="00725F94">
        <w:rPr>
          <w:rFonts w:ascii="Consolas" w:hAnsi="Consolas" w:cs="Consolas"/>
          <w:color w:val="000000"/>
          <w:sz w:val="20"/>
          <w:lang w:val="en-US" w:eastAsia="en-GB"/>
        </w:rPr>
        <w:t xml:space="preserve">    </w:t>
      </w:r>
      <w:r w:rsidRPr="00725F94">
        <w:rPr>
          <w:rFonts w:ascii="Consolas" w:hAnsi="Consolas" w:cs="Consolas"/>
          <w:color w:val="000000"/>
          <w:sz w:val="20"/>
          <w:lang w:val="en-US" w:eastAsia="en-GB"/>
        </w:rPr>
        <w:tab/>
      </w:r>
      <w:r w:rsidRPr="00D06166">
        <w:rPr>
          <w:rFonts w:ascii="Consolas" w:hAnsi="Consolas" w:cs="Consolas"/>
          <w:color w:val="008080"/>
          <w:sz w:val="20"/>
          <w:lang w:val="de-CH" w:eastAsia="en-GB"/>
        </w:rPr>
        <w:t>&lt;</w:t>
      </w:r>
      <w:r w:rsidRPr="00D06166">
        <w:rPr>
          <w:rFonts w:ascii="Consolas" w:hAnsi="Consolas" w:cs="Consolas"/>
          <w:color w:val="3F7F7F"/>
          <w:sz w:val="20"/>
          <w:lang w:val="de-CH" w:eastAsia="en-GB"/>
        </w:rPr>
        <w:t>sequence</w:t>
      </w:r>
      <w:r w:rsidRPr="00D06166">
        <w:rPr>
          <w:rFonts w:ascii="Consolas" w:hAnsi="Consolas" w:cs="Consolas"/>
          <w:color w:val="008080"/>
          <w:sz w:val="20"/>
          <w:lang w:val="de-CH"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de-CH" w:eastAsia="en-GB"/>
        </w:rPr>
      </w:pPr>
      <w:r w:rsidRPr="00D06166">
        <w:rPr>
          <w:rFonts w:ascii="Consolas" w:hAnsi="Consolas" w:cs="Consolas"/>
          <w:color w:val="000000"/>
          <w:sz w:val="20"/>
          <w:lang w:val="de-CH" w:eastAsia="en-GB"/>
        </w:rPr>
        <w:tab/>
      </w:r>
      <w:r w:rsidRPr="00D06166">
        <w:rPr>
          <w:rFonts w:ascii="Consolas" w:hAnsi="Consolas" w:cs="Consolas"/>
          <w:color w:val="000000"/>
          <w:sz w:val="20"/>
          <w:lang w:val="de-CH" w:eastAsia="en-GB"/>
        </w:rPr>
        <w:tab/>
      </w:r>
      <w:r w:rsidRPr="00D06166">
        <w:rPr>
          <w:rFonts w:ascii="Consolas" w:hAnsi="Consolas" w:cs="Consolas"/>
          <w:color w:val="000000"/>
          <w:sz w:val="20"/>
          <w:lang w:val="de-CH" w:eastAsia="en-GB"/>
        </w:rPr>
        <w:tab/>
      </w:r>
      <w:r w:rsidRPr="00D06166">
        <w:rPr>
          <w:rFonts w:ascii="Consolas" w:hAnsi="Consolas" w:cs="Consolas"/>
          <w:color w:val="008080"/>
          <w:sz w:val="20"/>
          <w:lang w:val="de-CH" w:eastAsia="en-GB"/>
        </w:rPr>
        <w:t>&lt;</w:t>
      </w:r>
      <w:r w:rsidRPr="00D06166">
        <w:rPr>
          <w:rFonts w:ascii="Consolas" w:hAnsi="Consolas" w:cs="Consolas"/>
          <w:color w:val="3F7F7F"/>
          <w:sz w:val="20"/>
          <w:lang w:val="de-CH" w:eastAsia="en-GB"/>
        </w:rPr>
        <w:t>element</w:t>
      </w:r>
      <w:r w:rsidRPr="00D06166">
        <w:rPr>
          <w:rFonts w:ascii="Consolas" w:hAnsi="Consolas" w:cs="Consolas"/>
          <w:sz w:val="20"/>
          <w:lang w:val="de-CH" w:eastAsia="en-GB"/>
        </w:rPr>
        <w:t xml:space="preserve"> </w:t>
      </w:r>
      <w:r w:rsidRPr="00D06166">
        <w:rPr>
          <w:rFonts w:ascii="Consolas" w:hAnsi="Consolas" w:cs="Consolas"/>
          <w:color w:val="7F007F"/>
          <w:sz w:val="20"/>
          <w:lang w:val="de-CH" w:eastAsia="en-GB"/>
        </w:rPr>
        <w:t>name</w:t>
      </w:r>
      <w:r w:rsidRPr="00D06166">
        <w:rPr>
          <w:rFonts w:ascii="Consolas" w:hAnsi="Consolas" w:cs="Consolas"/>
          <w:color w:val="000000"/>
          <w:sz w:val="20"/>
          <w:lang w:val="de-CH" w:eastAsia="en-GB"/>
        </w:rPr>
        <w:t>=</w:t>
      </w:r>
      <w:r w:rsidRPr="00D06166">
        <w:rPr>
          <w:rFonts w:ascii="Consolas" w:hAnsi="Consolas" w:cs="Consolas"/>
          <w:i/>
          <w:iCs/>
          <w:color w:val="2A00FF"/>
          <w:sz w:val="20"/>
          <w:lang w:val="de-CH" w:eastAsia="en-GB"/>
        </w:rPr>
        <w:t>"DigitalPostmark"</w:t>
      </w:r>
      <w:r w:rsidRPr="00D06166">
        <w:rPr>
          <w:rFonts w:ascii="Consolas" w:hAnsi="Consolas" w:cs="Consolas"/>
          <w:sz w:val="20"/>
          <w:lang w:val="de-CH" w:eastAsia="en-GB"/>
        </w:rPr>
        <w:t xml:space="preserve"> </w:t>
      </w:r>
      <w:r w:rsidRPr="00D06166">
        <w:rPr>
          <w:rFonts w:ascii="Consolas" w:hAnsi="Consolas" w:cs="Consolas"/>
          <w:color w:val="7F007F"/>
          <w:sz w:val="20"/>
          <w:lang w:val="de-CH" w:eastAsia="en-GB"/>
        </w:rPr>
        <w:t>type</w:t>
      </w:r>
      <w:r w:rsidRPr="00D06166">
        <w:rPr>
          <w:rFonts w:ascii="Consolas" w:hAnsi="Consolas" w:cs="Consolas"/>
          <w:color w:val="000000"/>
          <w:sz w:val="20"/>
          <w:lang w:val="de-CH" w:eastAsia="en-GB"/>
        </w:rPr>
        <w:t>=</w:t>
      </w:r>
      <w:r w:rsidRPr="00D06166">
        <w:rPr>
          <w:rFonts w:ascii="Consolas" w:hAnsi="Consolas" w:cs="Consolas"/>
          <w:i/>
          <w:iCs/>
          <w:color w:val="2A00FF"/>
          <w:sz w:val="20"/>
          <w:lang w:val="de-CH" w:eastAsia="en-GB"/>
        </w:rPr>
        <w:t>"tns:DigitalPostmarkType"</w:t>
      </w:r>
    </w:p>
    <w:p w:rsidR="00BB3102" w:rsidRPr="00725F94"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sz w:val="20"/>
          <w:lang w:val="de-CH" w:eastAsia="en-GB"/>
        </w:rPr>
        <w:tab/>
      </w:r>
      <w:r w:rsidRPr="00D06166">
        <w:rPr>
          <w:rFonts w:ascii="Consolas" w:hAnsi="Consolas" w:cs="Consolas"/>
          <w:sz w:val="20"/>
          <w:lang w:val="de-CH" w:eastAsia="en-GB"/>
        </w:rPr>
        <w:tab/>
      </w:r>
      <w:r w:rsidRPr="00D06166">
        <w:rPr>
          <w:rFonts w:ascii="Consolas" w:hAnsi="Consolas" w:cs="Consolas"/>
          <w:sz w:val="20"/>
          <w:lang w:val="de-CH" w:eastAsia="en-GB"/>
        </w:rPr>
        <w:tab/>
      </w:r>
      <w:r w:rsidRPr="00D06166">
        <w:rPr>
          <w:rFonts w:ascii="Consolas" w:hAnsi="Consolas" w:cs="Consolas"/>
          <w:sz w:val="20"/>
          <w:lang w:val="de-CH" w:eastAsia="en-GB"/>
        </w:rPr>
        <w:tab/>
      </w:r>
      <w:r w:rsidRPr="00725F94">
        <w:rPr>
          <w:rFonts w:ascii="Consolas" w:hAnsi="Consolas" w:cs="Consolas"/>
          <w:color w:val="7F007F"/>
          <w:sz w:val="20"/>
          <w:lang w:val="en-US" w:eastAsia="en-GB"/>
        </w:rPr>
        <w:t>maxOccurs</w:t>
      </w:r>
      <w:r w:rsidRPr="00725F94">
        <w:rPr>
          <w:rFonts w:ascii="Consolas" w:hAnsi="Consolas" w:cs="Consolas"/>
          <w:color w:val="000000"/>
          <w:sz w:val="20"/>
          <w:lang w:val="en-US" w:eastAsia="en-GB"/>
        </w:rPr>
        <w:t>=</w:t>
      </w:r>
      <w:r w:rsidRPr="00725F94">
        <w:rPr>
          <w:rFonts w:ascii="Consolas" w:hAnsi="Consolas" w:cs="Consolas"/>
          <w:i/>
          <w:iCs/>
          <w:color w:val="2A00FF"/>
          <w:sz w:val="20"/>
          <w:lang w:val="en-US" w:eastAsia="en-GB"/>
        </w:rPr>
        <w:t>"1"</w:t>
      </w:r>
      <w:r w:rsidRPr="00725F94">
        <w:rPr>
          <w:rFonts w:ascii="Consolas" w:hAnsi="Consolas" w:cs="Consolas"/>
          <w:sz w:val="20"/>
          <w:lang w:val="en-US" w:eastAsia="en-GB"/>
        </w:rPr>
        <w:t xml:space="preserve"> </w:t>
      </w:r>
      <w:r w:rsidRPr="00725F94">
        <w:rPr>
          <w:rFonts w:ascii="Consolas" w:hAnsi="Consolas" w:cs="Consolas"/>
          <w:color w:val="7F007F"/>
          <w:sz w:val="20"/>
          <w:lang w:val="en-US" w:eastAsia="en-GB"/>
        </w:rPr>
        <w:t>minOccurs</w:t>
      </w:r>
      <w:r w:rsidRPr="00725F94">
        <w:rPr>
          <w:rFonts w:ascii="Consolas" w:hAnsi="Consolas" w:cs="Consolas"/>
          <w:color w:val="000000"/>
          <w:sz w:val="20"/>
          <w:lang w:val="en-US" w:eastAsia="en-GB"/>
        </w:rPr>
        <w:t>=</w:t>
      </w:r>
      <w:r w:rsidRPr="00725F94">
        <w:rPr>
          <w:rFonts w:ascii="Consolas" w:hAnsi="Consolas" w:cs="Consolas"/>
          <w:i/>
          <w:iCs/>
          <w:color w:val="2A00FF"/>
          <w:sz w:val="20"/>
          <w:lang w:val="en-US" w:eastAsia="en-GB"/>
        </w:rPr>
        <w:t>"1"</w:t>
      </w:r>
      <w:r w:rsidRPr="00725F94">
        <w:rPr>
          <w:rFonts w:ascii="Consolas" w:hAnsi="Consolas" w:cs="Consolas"/>
          <w:color w:val="008080"/>
          <w:sz w:val="20"/>
          <w:lang w:val="en-US" w:eastAsia="en-GB"/>
        </w:rPr>
        <w:t>&gt;</w:t>
      </w:r>
    </w:p>
    <w:p w:rsidR="00BB3102" w:rsidRPr="00725F94"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725F94">
        <w:rPr>
          <w:rFonts w:ascii="Consolas" w:hAnsi="Consolas" w:cs="Consolas"/>
          <w:color w:val="000000"/>
          <w:sz w:val="20"/>
          <w:lang w:val="en-US" w:eastAsia="en-GB"/>
        </w:rPr>
        <w:tab/>
      </w:r>
      <w:r w:rsidRPr="00725F94">
        <w:rPr>
          <w:rFonts w:ascii="Consolas" w:hAnsi="Consolas" w:cs="Consolas"/>
          <w:color w:val="000000"/>
          <w:sz w:val="20"/>
          <w:lang w:val="en-US" w:eastAsia="en-GB"/>
        </w:rPr>
        <w:tab/>
      </w:r>
      <w:r w:rsidRPr="00725F94">
        <w:rPr>
          <w:rFonts w:ascii="Consolas" w:hAnsi="Consolas" w:cs="Consolas"/>
          <w:color w:val="000000"/>
          <w:sz w:val="20"/>
          <w:lang w:val="en-US" w:eastAsia="en-GB"/>
        </w:rPr>
        <w:tab/>
      </w:r>
      <w:r w:rsidRPr="00725F94">
        <w:rPr>
          <w:rFonts w:ascii="Consolas" w:hAnsi="Consolas" w:cs="Consolas"/>
          <w:color w:val="008080"/>
          <w:sz w:val="20"/>
          <w:lang w:val="en-US" w:eastAsia="en-GB"/>
        </w:rPr>
        <w:t>&lt;/</w:t>
      </w:r>
      <w:r w:rsidRPr="00725F94">
        <w:rPr>
          <w:rFonts w:ascii="Consolas" w:hAnsi="Consolas" w:cs="Consolas"/>
          <w:color w:val="3F7F7F"/>
          <w:sz w:val="20"/>
          <w:lang w:val="en-US" w:eastAsia="en-GB"/>
        </w:rPr>
        <w:t>element</w:t>
      </w:r>
      <w:r w:rsidRPr="00725F94">
        <w:rPr>
          <w:rFonts w:ascii="Consolas" w:hAnsi="Consolas" w:cs="Consolas"/>
          <w:color w:val="008080"/>
          <w:sz w:val="20"/>
          <w:lang w:val="en-US" w:eastAsia="en-GB"/>
        </w:rPr>
        <w:t>&gt;</w:t>
      </w:r>
    </w:p>
    <w:p w:rsidR="00BB3102" w:rsidRPr="00725F94"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725F94">
        <w:rPr>
          <w:rFonts w:ascii="Consolas" w:hAnsi="Consolas" w:cs="Consolas"/>
          <w:color w:val="000000"/>
          <w:sz w:val="20"/>
          <w:lang w:val="en-US" w:eastAsia="en-GB"/>
        </w:rPr>
        <w:tab/>
      </w:r>
      <w:r w:rsidRPr="00725F94">
        <w:rPr>
          <w:rFonts w:ascii="Consolas" w:hAnsi="Consolas" w:cs="Consolas"/>
          <w:color w:val="000000"/>
          <w:sz w:val="20"/>
          <w:lang w:val="en-US" w:eastAsia="en-GB"/>
        </w:rPr>
        <w:tab/>
      </w:r>
      <w:r w:rsidRPr="00725F94">
        <w:rPr>
          <w:rFonts w:ascii="Consolas" w:hAnsi="Consolas" w:cs="Consolas"/>
          <w:color w:val="008080"/>
          <w:sz w:val="20"/>
          <w:lang w:val="en-US" w:eastAsia="en-GB"/>
        </w:rPr>
        <w:t>&lt;/</w:t>
      </w:r>
      <w:r w:rsidRPr="00725F94">
        <w:rPr>
          <w:rFonts w:ascii="Consolas" w:hAnsi="Consolas" w:cs="Consolas"/>
          <w:color w:val="3F7F7F"/>
          <w:sz w:val="20"/>
          <w:lang w:val="en-US" w:eastAsia="en-GB"/>
        </w:rPr>
        <w:t>sequence</w:t>
      </w:r>
      <w:r w:rsidRPr="00725F94">
        <w:rPr>
          <w:rFonts w:ascii="Consolas" w:hAnsi="Consolas" w:cs="Consolas"/>
          <w:color w:val="008080"/>
          <w:sz w:val="20"/>
          <w:lang w:val="en-US" w:eastAsia="en-GB"/>
        </w:rPr>
        <w:t>&gt;</w:t>
      </w:r>
    </w:p>
    <w:p w:rsidR="00BB3102" w:rsidRPr="00725F94"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725F94">
        <w:rPr>
          <w:rFonts w:ascii="Consolas" w:hAnsi="Consolas" w:cs="Consolas"/>
          <w:color w:val="000000"/>
          <w:sz w:val="20"/>
          <w:lang w:val="en-US" w:eastAsia="en-GB"/>
        </w:rPr>
        <w:t xml:space="preserve">    </w:t>
      </w:r>
      <w:r w:rsidRPr="00725F94">
        <w:rPr>
          <w:rFonts w:ascii="Consolas" w:hAnsi="Consolas" w:cs="Consolas"/>
          <w:color w:val="008080"/>
          <w:sz w:val="20"/>
          <w:lang w:val="en-US" w:eastAsia="en-GB"/>
        </w:rPr>
        <w:t>&lt;/</w:t>
      </w:r>
      <w:r w:rsidRPr="00725F94">
        <w:rPr>
          <w:rFonts w:ascii="Consolas" w:hAnsi="Consolas" w:cs="Consolas"/>
          <w:color w:val="3F7F7F"/>
          <w:sz w:val="20"/>
          <w:lang w:val="en-US" w:eastAsia="en-GB"/>
        </w:rPr>
        <w:t>complexType</w:t>
      </w:r>
      <w:r w:rsidRPr="00725F94">
        <w:rPr>
          <w:rFonts w:ascii="Consolas" w:hAnsi="Consolas" w:cs="Consolas"/>
          <w:color w:val="008080"/>
          <w:sz w:val="20"/>
          <w:lang w:val="en-US" w:eastAsia="en-GB"/>
        </w:rPr>
        <w:t>&gt;</w:t>
      </w:r>
    </w:p>
    <w:p w:rsidR="00BB3102" w:rsidRPr="00725F94"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p>
    <w:p w:rsidR="00BB3102" w:rsidRPr="00725F94"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725F94">
        <w:rPr>
          <w:rFonts w:ascii="Consolas" w:hAnsi="Consolas" w:cs="Consolas"/>
          <w:color w:val="000000"/>
          <w:sz w:val="20"/>
          <w:lang w:val="en-US" w:eastAsia="en-GB"/>
        </w:rPr>
        <w:tab/>
      </w:r>
      <w:r w:rsidRPr="00725F94">
        <w:rPr>
          <w:rFonts w:ascii="Consolas" w:hAnsi="Consolas" w:cs="Consolas"/>
          <w:color w:val="008080"/>
          <w:sz w:val="20"/>
          <w:lang w:val="en-US" w:eastAsia="en-GB"/>
        </w:rPr>
        <w:t>&lt;</w:t>
      </w:r>
      <w:r w:rsidRPr="00725F94">
        <w:rPr>
          <w:rFonts w:ascii="Consolas" w:hAnsi="Consolas" w:cs="Consolas"/>
          <w:color w:val="3F7F7F"/>
          <w:sz w:val="20"/>
          <w:lang w:val="en-US" w:eastAsia="en-GB"/>
        </w:rPr>
        <w:t>complexType</w:t>
      </w:r>
      <w:r w:rsidRPr="00725F94">
        <w:rPr>
          <w:rFonts w:ascii="Consolas" w:hAnsi="Consolas" w:cs="Consolas"/>
          <w:sz w:val="20"/>
          <w:lang w:val="en-US" w:eastAsia="en-GB"/>
        </w:rPr>
        <w:t xml:space="preserve"> </w:t>
      </w:r>
      <w:r w:rsidRPr="00725F94">
        <w:rPr>
          <w:rFonts w:ascii="Consolas" w:hAnsi="Consolas" w:cs="Consolas"/>
          <w:color w:val="7F007F"/>
          <w:sz w:val="20"/>
          <w:lang w:val="en-US" w:eastAsia="en-GB"/>
        </w:rPr>
        <w:t>name</w:t>
      </w:r>
      <w:r w:rsidRPr="00725F94">
        <w:rPr>
          <w:rFonts w:ascii="Consolas" w:hAnsi="Consolas" w:cs="Consolas"/>
          <w:color w:val="000000"/>
          <w:sz w:val="20"/>
          <w:lang w:val="en-US" w:eastAsia="en-GB"/>
        </w:rPr>
        <w:t>=</w:t>
      </w:r>
      <w:r w:rsidRPr="00725F94">
        <w:rPr>
          <w:rFonts w:ascii="Consolas" w:hAnsi="Consolas" w:cs="Consolas"/>
          <w:i/>
          <w:iCs/>
          <w:color w:val="2A00FF"/>
          <w:sz w:val="20"/>
          <w:lang w:val="en-US" w:eastAsia="en-GB"/>
        </w:rPr>
        <w:t>"SignedTransitNoticeType"</w:t>
      </w:r>
      <w:r w:rsidRPr="00725F94">
        <w:rPr>
          <w:rFonts w:ascii="Consolas" w:hAnsi="Consolas" w:cs="Consolas"/>
          <w:color w:val="008080"/>
          <w:sz w:val="20"/>
          <w:lang w:val="en-US" w:eastAsia="en-GB"/>
        </w:rPr>
        <w:t>&gt;</w:t>
      </w:r>
    </w:p>
    <w:p w:rsidR="00BB3102" w:rsidRPr="00725F94"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725F94">
        <w:rPr>
          <w:rFonts w:ascii="Consolas" w:hAnsi="Consolas" w:cs="Consolas"/>
          <w:color w:val="000000"/>
          <w:sz w:val="20"/>
          <w:lang w:val="en-US" w:eastAsia="en-GB"/>
        </w:rPr>
        <w:tab/>
      </w:r>
      <w:r w:rsidRPr="00725F94">
        <w:rPr>
          <w:rFonts w:ascii="Consolas" w:hAnsi="Consolas" w:cs="Consolas"/>
          <w:color w:val="000000"/>
          <w:sz w:val="20"/>
          <w:lang w:val="en-US" w:eastAsia="en-GB"/>
        </w:rPr>
        <w:tab/>
      </w:r>
      <w:r w:rsidRPr="00725F94">
        <w:rPr>
          <w:rFonts w:ascii="Consolas" w:hAnsi="Consolas" w:cs="Consolas"/>
          <w:color w:val="008080"/>
          <w:sz w:val="20"/>
          <w:lang w:val="en-US" w:eastAsia="en-GB"/>
        </w:rPr>
        <w:t>&lt;</w:t>
      </w:r>
      <w:r w:rsidRPr="00725F94">
        <w:rPr>
          <w:rFonts w:ascii="Consolas" w:hAnsi="Consolas" w:cs="Consolas"/>
          <w:color w:val="3F7F7F"/>
          <w:sz w:val="20"/>
          <w:lang w:val="en-US" w:eastAsia="en-GB"/>
        </w:rPr>
        <w:t>sequence</w:t>
      </w:r>
      <w:r w:rsidRPr="00725F94">
        <w:rPr>
          <w:rFonts w:ascii="Consolas" w:hAnsi="Consolas" w:cs="Consolas"/>
          <w:color w:val="008080"/>
          <w:sz w:val="20"/>
          <w:lang w:val="en-US" w:eastAsia="en-GB"/>
        </w:rPr>
        <w:t>&gt;</w:t>
      </w:r>
    </w:p>
    <w:p w:rsidR="00BB3102" w:rsidRPr="00725F94"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725F94">
        <w:rPr>
          <w:rFonts w:ascii="Consolas" w:hAnsi="Consolas" w:cs="Consolas"/>
          <w:color w:val="000000"/>
          <w:sz w:val="20"/>
          <w:lang w:val="en-US" w:eastAsia="en-GB"/>
        </w:rPr>
        <w:tab/>
      </w:r>
      <w:r w:rsidRPr="00725F94">
        <w:rPr>
          <w:rFonts w:ascii="Consolas" w:hAnsi="Consolas" w:cs="Consolas"/>
          <w:color w:val="000000"/>
          <w:sz w:val="20"/>
          <w:lang w:val="en-US" w:eastAsia="en-GB"/>
        </w:rPr>
        <w:tab/>
      </w:r>
      <w:r w:rsidRPr="00725F94">
        <w:rPr>
          <w:rFonts w:ascii="Consolas" w:hAnsi="Consolas" w:cs="Consolas"/>
          <w:color w:val="000000"/>
          <w:sz w:val="20"/>
          <w:lang w:val="en-US" w:eastAsia="en-GB"/>
        </w:rPr>
        <w:tab/>
      </w:r>
      <w:r w:rsidRPr="00725F94">
        <w:rPr>
          <w:rFonts w:ascii="Consolas" w:hAnsi="Consolas" w:cs="Consolas"/>
          <w:color w:val="008080"/>
          <w:sz w:val="20"/>
          <w:lang w:val="en-US" w:eastAsia="en-GB"/>
        </w:rPr>
        <w:t>&lt;</w:t>
      </w:r>
      <w:r w:rsidRPr="00725F94">
        <w:rPr>
          <w:rFonts w:ascii="Consolas" w:hAnsi="Consolas" w:cs="Consolas"/>
          <w:color w:val="3F7F7F"/>
          <w:sz w:val="20"/>
          <w:lang w:val="en-US" w:eastAsia="en-GB"/>
        </w:rPr>
        <w:t>element</w:t>
      </w:r>
      <w:r w:rsidRPr="00725F94">
        <w:rPr>
          <w:rFonts w:ascii="Consolas" w:hAnsi="Consolas" w:cs="Consolas"/>
          <w:sz w:val="20"/>
          <w:lang w:val="en-US" w:eastAsia="en-GB"/>
        </w:rPr>
        <w:t xml:space="preserve"> </w:t>
      </w:r>
      <w:r w:rsidRPr="00725F94">
        <w:rPr>
          <w:rFonts w:ascii="Consolas" w:hAnsi="Consolas" w:cs="Consolas"/>
          <w:color w:val="7F007F"/>
          <w:sz w:val="20"/>
          <w:lang w:val="en-US" w:eastAsia="en-GB"/>
        </w:rPr>
        <w:t>name</w:t>
      </w:r>
      <w:r w:rsidRPr="00725F94">
        <w:rPr>
          <w:rFonts w:ascii="Consolas" w:hAnsi="Consolas" w:cs="Consolas"/>
          <w:color w:val="000000"/>
          <w:sz w:val="20"/>
          <w:lang w:val="en-US" w:eastAsia="en-GB"/>
        </w:rPr>
        <w:t>=</w:t>
      </w:r>
      <w:r w:rsidRPr="00725F94">
        <w:rPr>
          <w:rFonts w:ascii="Consolas" w:hAnsi="Consolas" w:cs="Consolas"/>
          <w:i/>
          <w:iCs/>
          <w:color w:val="2A00FF"/>
          <w:sz w:val="20"/>
          <w:lang w:val="en-US" w:eastAsia="en-GB"/>
        </w:rPr>
        <w:t>"DigitalPostmark"</w:t>
      </w:r>
      <w:r w:rsidRPr="00725F94">
        <w:rPr>
          <w:rFonts w:ascii="Consolas" w:hAnsi="Consolas" w:cs="Consolas"/>
          <w:sz w:val="20"/>
          <w:lang w:val="en-US" w:eastAsia="en-GB"/>
        </w:rPr>
        <w:t xml:space="preserve"> </w:t>
      </w:r>
      <w:r w:rsidRPr="00725F94">
        <w:rPr>
          <w:rFonts w:ascii="Consolas" w:hAnsi="Consolas" w:cs="Consolas"/>
          <w:color w:val="7F007F"/>
          <w:sz w:val="20"/>
          <w:lang w:val="en-US" w:eastAsia="en-GB"/>
        </w:rPr>
        <w:t>type</w:t>
      </w:r>
      <w:r w:rsidRPr="00725F94">
        <w:rPr>
          <w:rFonts w:ascii="Consolas" w:hAnsi="Consolas" w:cs="Consolas"/>
          <w:color w:val="000000"/>
          <w:sz w:val="20"/>
          <w:lang w:val="en-US" w:eastAsia="en-GB"/>
        </w:rPr>
        <w:t>=</w:t>
      </w:r>
      <w:r w:rsidRPr="00725F94">
        <w:rPr>
          <w:rFonts w:ascii="Consolas" w:hAnsi="Consolas" w:cs="Consolas"/>
          <w:i/>
          <w:iCs/>
          <w:color w:val="2A00FF"/>
          <w:sz w:val="20"/>
          <w:lang w:val="en-US" w:eastAsia="en-GB"/>
        </w:rPr>
        <w:t>"tns:DigitalPostmarkType"</w:t>
      </w:r>
    </w:p>
    <w:p w:rsidR="00BB3102"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FR" w:eastAsia="en-GB"/>
        </w:rPr>
      </w:pPr>
      <w:r w:rsidRPr="00725F94">
        <w:rPr>
          <w:rFonts w:ascii="Consolas" w:hAnsi="Consolas" w:cs="Consolas"/>
          <w:sz w:val="20"/>
          <w:lang w:val="en-US" w:eastAsia="en-GB"/>
        </w:rPr>
        <w:tab/>
      </w:r>
      <w:r w:rsidRPr="00725F94">
        <w:rPr>
          <w:rFonts w:ascii="Consolas" w:hAnsi="Consolas" w:cs="Consolas"/>
          <w:sz w:val="20"/>
          <w:lang w:val="en-US" w:eastAsia="en-GB"/>
        </w:rPr>
        <w:tab/>
      </w:r>
      <w:r w:rsidRPr="00725F94">
        <w:rPr>
          <w:rFonts w:ascii="Consolas" w:hAnsi="Consolas" w:cs="Consolas"/>
          <w:sz w:val="20"/>
          <w:lang w:val="en-US" w:eastAsia="en-GB"/>
        </w:rPr>
        <w:tab/>
      </w:r>
      <w:r w:rsidRPr="00725F94">
        <w:rPr>
          <w:rFonts w:ascii="Consolas" w:hAnsi="Consolas" w:cs="Consolas"/>
          <w:sz w:val="20"/>
          <w:lang w:val="en-US" w:eastAsia="en-GB"/>
        </w:rPr>
        <w:tab/>
      </w:r>
      <w:r>
        <w:rPr>
          <w:rFonts w:ascii="Consolas" w:hAnsi="Consolas" w:cs="Consolas"/>
          <w:color w:val="7F007F"/>
          <w:sz w:val="20"/>
          <w:lang w:val="fr-FR" w:eastAsia="en-GB"/>
        </w:rPr>
        <w:t>maxOccurs</w:t>
      </w:r>
      <w:r>
        <w:rPr>
          <w:rFonts w:ascii="Consolas" w:hAnsi="Consolas" w:cs="Consolas"/>
          <w:color w:val="000000"/>
          <w:sz w:val="20"/>
          <w:lang w:val="fr-FR" w:eastAsia="en-GB"/>
        </w:rPr>
        <w:t>=</w:t>
      </w:r>
      <w:r>
        <w:rPr>
          <w:rFonts w:ascii="Consolas" w:hAnsi="Consolas" w:cs="Consolas"/>
          <w:i/>
          <w:iCs/>
          <w:color w:val="2A00FF"/>
          <w:sz w:val="20"/>
          <w:lang w:val="fr-FR" w:eastAsia="en-GB"/>
        </w:rPr>
        <w:t>"1"</w:t>
      </w:r>
      <w:r>
        <w:rPr>
          <w:rFonts w:ascii="Consolas" w:hAnsi="Consolas" w:cs="Consolas"/>
          <w:sz w:val="20"/>
          <w:lang w:val="fr-FR" w:eastAsia="en-GB"/>
        </w:rPr>
        <w:t xml:space="preserve"> </w:t>
      </w:r>
      <w:r>
        <w:rPr>
          <w:rFonts w:ascii="Consolas" w:hAnsi="Consolas" w:cs="Consolas"/>
          <w:color w:val="7F007F"/>
          <w:sz w:val="20"/>
          <w:lang w:val="fr-FR" w:eastAsia="en-GB"/>
        </w:rPr>
        <w:t>minOccurs</w:t>
      </w:r>
      <w:r>
        <w:rPr>
          <w:rFonts w:ascii="Consolas" w:hAnsi="Consolas" w:cs="Consolas"/>
          <w:color w:val="000000"/>
          <w:sz w:val="20"/>
          <w:lang w:val="fr-FR" w:eastAsia="en-GB"/>
        </w:rPr>
        <w:t>=</w:t>
      </w:r>
      <w:r>
        <w:rPr>
          <w:rFonts w:ascii="Consolas" w:hAnsi="Consolas" w:cs="Consolas"/>
          <w:i/>
          <w:iCs/>
          <w:color w:val="2A00FF"/>
          <w:sz w:val="20"/>
          <w:lang w:val="fr-FR" w:eastAsia="en-GB"/>
        </w:rPr>
        <w:t>"1"</w:t>
      </w:r>
      <w:r>
        <w:rPr>
          <w:rFonts w:ascii="Consolas" w:hAnsi="Consolas" w:cs="Consolas"/>
          <w:color w:val="008080"/>
          <w:sz w:val="20"/>
          <w:lang w:val="fr-FR" w:eastAsia="en-GB"/>
        </w:rPr>
        <w:t>&gt;</w:t>
      </w:r>
    </w:p>
    <w:p w:rsidR="00BB3102"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FR" w:eastAsia="en-GB"/>
        </w:rPr>
      </w:pPr>
      <w:r>
        <w:rPr>
          <w:rFonts w:ascii="Consolas" w:hAnsi="Consolas" w:cs="Consolas"/>
          <w:color w:val="000000"/>
          <w:sz w:val="20"/>
          <w:lang w:val="fr-FR" w:eastAsia="en-GB"/>
        </w:rPr>
        <w:tab/>
      </w:r>
      <w:r>
        <w:rPr>
          <w:rFonts w:ascii="Consolas" w:hAnsi="Consolas" w:cs="Consolas"/>
          <w:color w:val="000000"/>
          <w:sz w:val="20"/>
          <w:lang w:val="fr-FR" w:eastAsia="en-GB"/>
        </w:rPr>
        <w:tab/>
      </w:r>
      <w:r>
        <w:rPr>
          <w:rFonts w:ascii="Consolas" w:hAnsi="Consolas" w:cs="Consolas"/>
          <w:color w:val="000000"/>
          <w:sz w:val="20"/>
          <w:lang w:val="fr-FR" w:eastAsia="en-GB"/>
        </w:rPr>
        <w:tab/>
      </w:r>
      <w:r>
        <w:rPr>
          <w:rFonts w:ascii="Consolas" w:hAnsi="Consolas" w:cs="Consolas"/>
          <w:color w:val="008080"/>
          <w:sz w:val="20"/>
          <w:lang w:val="fr-FR" w:eastAsia="en-GB"/>
        </w:rPr>
        <w:t>&lt;/</w:t>
      </w:r>
      <w:r>
        <w:rPr>
          <w:rFonts w:ascii="Consolas" w:hAnsi="Consolas" w:cs="Consolas"/>
          <w:color w:val="3F7F7F"/>
          <w:sz w:val="20"/>
          <w:lang w:val="fr-FR" w:eastAsia="en-GB"/>
        </w:rPr>
        <w:t>element</w:t>
      </w:r>
      <w:r>
        <w:rPr>
          <w:rFonts w:ascii="Consolas" w:hAnsi="Consolas" w:cs="Consolas"/>
          <w:color w:val="008080"/>
          <w:sz w:val="20"/>
          <w:lang w:val="fr-FR" w:eastAsia="en-GB"/>
        </w:rPr>
        <w:t>&gt;</w:t>
      </w:r>
    </w:p>
    <w:p w:rsidR="00BB3102"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FR" w:eastAsia="en-GB"/>
        </w:rPr>
      </w:pPr>
      <w:r>
        <w:rPr>
          <w:rFonts w:ascii="Consolas" w:hAnsi="Consolas" w:cs="Consolas"/>
          <w:color w:val="000000"/>
          <w:sz w:val="20"/>
          <w:lang w:val="fr-FR" w:eastAsia="en-GB"/>
        </w:rPr>
        <w:tab/>
      </w:r>
      <w:r>
        <w:rPr>
          <w:rFonts w:ascii="Consolas" w:hAnsi="Consolas" w:cs="Consolas"/>
          <w:color w:val="000000"/>
          <w:sz w:val="20"/>
          <w:lang w:val="fr-FR" w:eastAsia="en-GB"/>
        </w:rPr>
        <w:tab/>
      </w:r>
      <w:r>
        <w:rPr>
          <w:rFonts w:ascii="Consolas" w:hAnsi="Consolas" w:cs="Consolas"/>
          <w:color w:val="000000"/>
          <w:sz w:val="20"/>
          <w:lang w:val="fr-FR" w:eastAsia="en-GB"/>
        </w:rPr>
        <w:tab/>
      </w:r>
      <w:r>
        <w:rPr>
          <w:rFonts w:ascii="Consolas" w:hAnsi="Consolas" w:cs="Consolas"/>
          <w:color w:val="008080"/>
          <w:sz w:val="20"/>
          <w:lang w:val="fr-FR" w:eastAsia="en-GB"/>
        </w:rPr>
        <w:t>&lt;</w:t>
      </w:r>
      <w:r>
        <w:rPr>
          <w:rFonts w:ascii="Consolas" w:hAnsi="Consolas" w:cs="Consolas"/>
          <w:color w:val="3F7F7F"/>
          <w:sz w:val="20"/>
          <w:lang w:val="fr-FR" w:eastAsia="en-GB"/>
        </w:rPr>
        <w:t>element</w:t>
      </w:r>
      <w:r>
        <w:rPr>
          <w:rFonts w:ascii="Consolas" w:hAnsi="Consolas" w:cs="Consolas"/>
          <w:sz w:val="20"/>
          <w:lang w:val="fr-FR" w:eastAsia="en-GB"/>
        </w:rPr>
        <w:t xml:space="preserve"> </w:t>
      </w:r>
      <w:r>
        <w:rPr>
          <w:rFonts w:ascii="Consolas" w:hAnsi="Consolas" w:cs="Consolas"/>
          <w:color w:val="7F007F"/>
          <w:sz w:val="20"/>
          <w:lang w:val="fr-FR" w:eastAsia="en-GB"/>
        </w:rPr>
        <w:t>name</w:t>
      </w:r>
      <w:r>
        <w:rPr>
          <w:rFonts w:ascii="Consolas" w:hAnsi="Consolas" w:cs="Consolas"/>
          <w:color w:val="000000"/>
          <w:sz w:val="20"/>
          <w:lang w:val="fr-FR" w:eastAsia="en-GB"/>
        </w:rPr>
        <w:t>=</w:t>
      </w:r>
      <w:r>
        <w:rPr>
          <w:rFonts w:ascii="Consolas" w:hAnsi="Consolas" w:cs="Consolas"/>
          <w:i/>
          <w:iCs/>
          <w:color w:val="2A00FF"/>
          <w:sz w:val="20"/>
          <w:lang w:val="fr-FR" w:eastAsia="en-GB"/>
        </w:rPr>
        <w:t>"EnvelopeInformation"</w:t>
      </w:r>
    </w:p>
    <w:p w:rsidR="00BB3102"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fr-FR" w:eastAsia="en-GB"/>
        </w:rPr>
      </w:pPr>
      <w:r>
        <w:rPr>
          <w:rFonts w:ascii="Consolas" w:hAnsi="Consolas" w:cs="Consolas"/>
          <w:sz w:val="20"/>
          <w:lang w:val="fr-FR" w:eastAsia="en-GB"/>
        </w:rPr>
        <w:tab/>
      </w:r>
      <w:r>
        <w:rPr>
          <w:rFonts w:ascii="Consolas" w:hAnsi="Consolas" w:cs="Consolas"/>
          <w:sz w:val="20"/>
          <w:lang w:val="fr-FR" w:eastAsia="en-GB"/>
        </w:rPr>
        <w:tab/>
      </w:r>
      <w:r>
        <w:rPr>
          <w:rFonts w:ascii="Consolas" w:hAnsi="Consolas" w:cs="Consolas"/>
          <w:sz w:val="20"/>
          <w:lang w:val="fr-FR" w:eastAsia="en-GB"/>
        </w:rPr>
        <w:tab/>
      </w:r>
      <w:r>
        <w:rPr>
          <w:rFonts w:ascii="Consolas" w:hAnsi="Consolas" w:cs="Consolas"/>
          <w:sz w:val="20"/>
          <w:lang w:val="fr-FR" w:eastAsia="en-GB"/>
        </w:rPr>
        <w:tab/>
      </w:r>
      <w:r>
        <w:rPr>
          <w:rFonts w:ascii="Consolas" w:hAnsi="Consolas" w:cs="Consolas"/>
          <w:color w:val="7F007F"/>
          <w:sz w:val="20"/>
          <w:lang w:val="fr-FR" w:eastAsia="en-GB"/>
        </w:rPr>
        <w:t>type</w:t>
      </w:r>
      <w:r>
        <w:rPr>
          <w:rFonts w:ascii="Consolas" w:hAnsi="Consolas" w:cs="Consolas"/>
          <w:color w:val="000000"/>
          <w:sz w:val="20"/>
          <w:lang w:val="fr-FR" w:eastAsia="en-GB"/>
        </w:rPr>
        <w:t>=</w:t>
      </w:r>
      <w:r>
        <w:rPr>
          <w:rFonts w:ascii="Consolas" w:hAnsi="Consolas" w:cs="Consolas"/>
          <w:i/>
          <w:iCs/>
          <w:color w:val="2A00FF"/>
          <w:sz w:val="20"/>
          <w:lang w:val="fr-FR" w:eastAsia="en-GB"/>
        </w:rPr>
        <w:t>"tns:EnvelopeInformationType"</w:t>
      </w:r>
      <w:r>
        <w:rPr>
          <w:rFonts w:ascii="Consolas" w:hAnsi="Consolas" w:cs="Consolas"/>
          <w:sz w:val="20"/>
          <w:lang w:val="fr-FR" w:eastAsia="en-GB"/>
        </w:rPr>
        <w:t xml:space="preserve"> </w:t>
      </w:r>
      <w:r>
        <w:rPr>
          <w:rFonts w:ascii="Consolas" w:hAnsi="Consolas" w:cs="Consolas"/>
          <w:color w:val="7F007F"/>
          <w:sz w:val="20"/>
          <w:lang w:val="fr-FR" w:eastAsia="en-GB"/>
        </w:rPr>
        <w:t>maxOccurs</w:t>
      </w:r>
      <w:r>
        <w:rPr>
          <w:rFonts w:ascii="Consolas" w:hAnsi="Consolas" w:cs="Consolas"/>
          <w:color w:val="000000"/>
          <w:sz w:val="20"/>
          <w:lang w:val="fr-FR" w:eastAsia="en-GB"/>
        </w:rPr>
        <w:t>=</w:t>
      </w:r>
      <w:r>
        <w:rPr>
          <w:rFonts w:ascii="Consolas" w:hAnsi="Consolas" w:cs="Consolas"/>
          <w:i/>
          <w:iCs/>
          <w:color w:val="2A00FF"/>
          <w:sz w:val="20"/>
          <w:lang w:val="fr-FR" w:eastAsia="en-GB"/>
        </w:rPr>
        <w:t>"1"</w:t>
      </w:r>
      <w:r>
        <w:rPr>
          <w:rFonts w:ascii="Consolas" w:hAnsi="Consolas" w:cs="Consolas"/>
          <w:sz w:val="20"/>
          <w:lang w:val="fr-FR" w:eastAsia="en-GB"/>
        </w:rPr>
        <w:t xml:space="preserve"> </w:t>
      </w:r>
      <w:r>
        <w:rPr>
          <w:rFonts w:ascii="Consolas" w:hAnsi="Consolas" w:cs="Consolas"/>
          <w:color w:val="7F007F"/>
          <w:sz w:val="20"/>
          <w:lang w:val="fr-FR" w:eastAsia="en-GB"/>
        </w:rPr>
        <w:t>minOccurs</w:t>
      </w:r>
      <w:r>
        <w:rPr>
          <w:rFonts w:ascii="Consolas" w:hAnsi="Consolas" w:cs="Consolas"/>
          <w:color w:val="000000"/>
          <w:sz w:val="20"/>
          <w:lang w:val="fr-FR" w:eastAsia="en-GB"/>
        </w:rPr>
        <w:t>=</w:t>
      </w:r>
      <w:r>
        <w:rPr>
          <w:rFonts w:ascii="Consolas" w:hAnsi="Consolas" w:cs="Consolas"/>
          <w:i/>
          <w:iCs/>
          <w:color w:val="2A00FF"/>
          <w:sz w:val="20"/>
          <w:lang w:val="fr-FR" w:eastAsia="en-GB"/>
        </w:rPr>
        <w:t>"1"</w:t>
      </w:r>
      <w:r>
        <w:rPr>
          <w:rFonts w:ascii="Consolas" w:hAnsi="Consolas" w:cs="Consolas"/>
          <w:color w:val="008080"/>
          <w:sz w:val="20"/>
          <w:lang w:val="fr-FR" w:eastAsia="en-GB"/>
        </w:rPr>
        <w:t>&gt;</w:t>
      </w:r>
    </w:p>
    <w:p w:rsidR="00BB3102" w:rsidRPr="00364D6E"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Pr>
          <w:rFonts w:ascii="Consolas" w:hAnsi="Consolas" w:cs="Consolas"/>
          <w:color w:val="000000"/>
          <w:sz w:val="20"/>
          <w:lang w:val="fr-FR" w:eastAsia="en-GB"/>
        </w:rPr>
        <w:tab/>
      </w:r>
      <w:r>
        <w:rPr>
          <w:rFonts w:ascii="Consolas" w:hAnsi="Consolas" w:cs="Consolas"/>
          <w:color w:val="000000"/>
          <w:sz w:val="20"/>
          <w:lang w:val="fr-FR" w:eastAsia="en-GB"/>
        </w:rPr>
        <w:tab/>
      </w:r>
      <w:r>
        <w:rPr>
          <w:rFonts w:ascii="Consolas" w:hAnsi="Consolas" w:cs="Consolas"/>
          <w:color w:val="000000"/>
          <w:sz w:val="20"/>
          <w:lang w:val="fr-FR" w:eastAsia="en-GB"/>
        </w:rPr>
        <w:tab/>
      </w:r>
      <w:r w:rsidRPr="00364D6E">
        <w:rPr>
          <w:rFonts w:ascii="Consolas" w:hAnsi="Consolas" w:cs="Consolas"/>
          <w:color w:val="008080"/>
          <w:sz w:val="20"/>
          <w:lang w:val="en-US" w:eastAsia="en-GB"/>
        </w:rPr>
        <w:t>&lt;/</w:t>
      </w:r>
      <w:r w:rsidRPr="00364D6E">
        <w:rPr>
          <w:rFonts w:ascii="Consolas" w:hAnsi="Consolas" w:cs="Consolas"/>
          <w:color w:val="3F7F7F"/>
          <w:sz w:val="20"/>
          <w:lang w:val="en-US" w:eastAsia="en-GB"/>
        </w:rPr>
        <w:t>element</w:t>
      </w:r>
      <w:r w:rsidRPr="00364D6E">
        <w:rPr>
          <w:rFonts w:ascii="Consolas" w:hAnsi="Consolas" w:cs="Consolas"/>
          <w:color w:val="008080"/>
          <w:sz w:val="20"/>
          <w:lang w:val="en-US" w:eastAsia="en-GB"/>
        </w:rPr>
        <w:t>&gt;</w:t>
      </w:r>
    </w:p>
    <w:p w:rsidR="00BB3102" w:rsidRPr="00364D6E"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364D6E">
        <w:rPr>
          <w:rFonts w:ascii="Consolas" w:hAnsi="Consolas" w:cs="Consolas"/>
          <w:color w:val="000000"/>
          <w:sz w:val="20"/>
          <w:lang w:val="en-US" w:eastAsia="en-GB"/>
        </w:rPr>
        <w:tab/>
      </w:r>
      <w:r w:rsidRPr="00364D6E">
        <w:rPr>
          <w:rFonts w:ascii="Consolas" w:hAnsi="Consolas" w:cs="Consolas"/>
          <w:color w:val="000000"/>
          <w:sz w:val="20"/>
          <w:lang w:val="en-US" w:eastAsia="en-GB"/>
        </w:rPr>
        <w:tab/>
      </w:r>
      <w:r w:rsidRPr="00364D6E">
        <w:rPr>
          <w:rFonts w:ascii="Consolas" w:hAnsi="Consolas" w:cs="Consolas"/>
          <w:color w:val="008080"/>
          <w:sz w:val="20"/>
          <w:lang w:val="en-US" w:eastAsia="en-GB"/>
        </w:rPr>
        <w:t>&lt;/</w:t>
      </w:r>
      <w:r w:rsidRPr="00364D6E">
        <w:rPr>
          <w:rFonts w:ascii="Consolas" w:hAnsi="Consolas" w:cs="Consolas"/>
          <w:color w:val="3F7F7F"/>
          <w:sz w:val="20"/>
          <w:lang w:val="en-US" w:eastAsia="en-GB"/>
        </w:rPr>
        <w:t>sequence</w:t>
      </w:r>
      <w:r w:rsidRPr="00364D6E">
        <w:rPr>
          <w:rFonts w:ascii="Consolas" w:hAnsi="Consolas" w:cs="Consolas"/>
          <w:color w:val="008080"/>
          <w:sz w:val="20"/>
          <w:lang w:val="en-US" w:eastAsia="en-GB"/>
        </w:rPr>
        <w:t>&gt;</w:t>
      </w:r>
    </w:p>
    <w:p w:rsidR="00BB3102" w:rsidRPr="00364D6E"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364D6E">
        <w:rPr>
          <w:rFonts w:ascii="Consolas" w:hAnsi="Consolas" w:cs="Consolas"/>
          <w:color w:val="000000"/>
          <w:sz w:val="20"/>
          <w:lang w:val="en-US" w:eastAsia="en-GB"/>
        </w:rPr>
        <w:tab/>
      </w:r>
      <w:r w:rsidRPr="00364D6E">
        <w:rPr>
          <w:rFonts w:ascii="Consolas" w:hAnsi="Consolas" w:cs="Consolas"/>
          <w:color w:val="008080"/>
          <w:sz w:val="20"/>
          <w:lang w:val="en-US" w:eastAsia="en-GB"/>
        </w:rPr>
        <w:t>&lt;/</w:t>
      </w:r>
      <w:r w:rsidRPr="00364D6E">
        <w:rPr>
          <w:rFonts w:ascii="Consolas" w:hAnsi="Consolas" w:cs="Consolas"/>
          <w:color w:val="3F7F7F"/>
          <w:sz w:val="20"/>
          <w:lang w:val="en-US" w:eastAsia="en-GB"/>
        </w:rPr>
        <w:t>complexType</w:t>
      </w:r>
      <w:r w:rsidRPr="00364D6E">
        <w:rPr>
          <w:rFonts w:ascii="Consolas" w:hAnsi="Consolas" w:cs="Consolas"/>
          <w:color w:val="008080"/>
          <w:sz w:val="20"/>
          <w:lang w:val="en-US" w:eastAsia="en-GB"/>
        </w:rPr>
        <w:t>&gt;</w:t>
      </w:r>
    </w:p>
    <w:p w:rsidR="00BB3102" w:rsidRPr="00364D6E"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p>
    <w:p w:rsidR="00BB3102" w:rsidRPr="00364D6E"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364D6E">
        <w:rPr>
          <w:rFonts w:ascii="Consolas" w:hAnsi="Consolas" w:cs="Consolas"/>
          <w:color w:val="000000"/>
          <w:sz w:val="20"/>
          <w:lang w:val="en-US" w:eastAsia="en-GB"/>
        </w:rPr>
        <w:tab/>
      </w:r>
      <w:r w:rsidRPr="00364D6E">
        <w:rPr>
          <w:rFonts w:ascii="Consolas" w:hAnsi="Consolas" w:cs="Consolas"/>
          <w:color w:val="008080"/>
          <w:sz w:val="20"/>
          <w:lang w:val="en-US" w:eastAsia="en-GB"/>
        </w:rPr>
        <w:t>&lt;</w:t>
      </w:r>
      <w:r w:rsidRPr="00364D6E">
        <w:rPr>
          <w:rFonts w:ascii="Consolas" w:hAnsi="Consolas" w:cs="Consolas"/>
          <w:color w:val="3F7F7F"/>
          <w:sz w:val="20"/>
          <w:lang w:val="en-US" w:eastAsia="en-GB"/>
        </w:rPr>
        <w:t>complexType</w:t>
      </w:r>
      <w:r w:rsidRPr="00364D6E">
        <w:rPr>
          <w:rFonts w:ascii="Consolas" w:hAnsi="Consolas" w:cs="Consolas"/>
          <w:sz w:val="20"/>
          <w:lang w:val="en-US" w:eastAsia="en-GB"/>
        </w:rPr>
        <w:t xml:space="preserve"> </w:t>
      </w:r>
      <w:r w:rsidRPr="00364D6E">
        <w:rPr>
          <w:rFonts w:ascii="Consolas" w:hAnsi="Consolas" w:cs="Consolas"/>
          <w:color w:val="7F007F"/>
          <w:sz w:val="20"/>
          <w:lang w:val="en-US" w:eastAsia="en-GB"/>
        </w:rPr>
        <w:t>name</w:t>
      </w:r>
      <w:r w:rsidRPr="00364D6E">
        <w:rPr>
          <w:rFonts w:ascii="Consolas" w:hAnsi="Consolas" w:cs="Consolas"/>
          <w:color w:val="000000"/>
          <w:sz w:val="20"/>
          <w:lang w:val="en-US" w:eastAsia="en-GB"/>
        </w:rPr>
        <w:t>=</w:t>
      </w:r>
      <w:r w:rsidRPr="00364D6E">
        <w:rPr>
          <w:rFonts w:ascii="Consolas" w:hAnsi="Consolas" w:cs="Consolas"/>
          <w:i/>
          <w:iCs/>
          <w:color w:val="2A00FF"/>
          <w:sz w:val="20"/>
          <w:lang w:val="en-US" w:eastAsia="en-GB"/>
        </w:rPr>
        <w:t>"ReceiptNoticeType"</w:t>
      </w:r>
      <w:r w:rsidRPr="00364D6E">
        <w:rPr>
          <w:rFonts w:ascii="Consolas" w:hAnsi="Consolas" w:cs="Consolas"/>
          <w:color w:val="008080"/>
          <w:sz w:val="20"/>
          <w:lang w:val="en-US" w:eastAsia="en-GB"/>
        </w:rPr>
        <w:t>&gt;</w:t>
      </w:r>
    </w:p>
    <w:p w:rsidR="00BB3102" w:rsidRPr="00364D6E"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364D6E">
        <w:rPr>
          <w:rFonts w:ascii="Consolas" w:hAnsi="Consolas" w:cs="Consolas"/>
          <w:color w:val="000000"/>
          <w:sz w:val="20"/>
          <w:lang w:val="en-US" w:eastAsia="en-GB"/>
        </w:rPr>
        <w:tab/>
      </w:r>
      <w:r w:rsidRPr="00364D6E">
        <w:rPr>
          <w:rFonts w:ascii="Consolas" w:hAnsi="Consolas" w:cs="Consolas"/>
          <w:color w:val="000000"/>
          <w:sz w:val="20"/>
          <w:lang w:val="en-US" w:eastAsia="en-GB"/>
        </w:rPr>
        <w:tab/>
      </w:r>
      <w:r w:rsidRPr="00364D6E">
        <w:rPr>
          <w:rFonts w:ascii="Consolas" w:hAnsi="Consolas" w:cs="Consolas"/>
          <w:color w:val="008080"/>
          <w:sz w:val="20"/>
          <w:lang w:val="en-US" w:eastAsia="en-GB"/>
        </w:rPr>
        <w:t>&lt;</w:t>
      </w:r>
      <w:r w:rsidRPr="00364D6E">
        <w:rPr>
          <w:rFonts w:ascii="Consolas" w:hAnsi="Consolas" w:cs="Consolas"/>
          <w:color w:val="3F7F7F"/>
          <w:sz w:val="20"/>
          <w:lang w:val="en-US" w:eastAsia="en-GB"/>
        </w:rPr>
        <w:t>sequence</w:t>
      </w:r>
      <w:r w:rsidRPr="00364D6E">
        <w:rPr>
          <w:rFonts w:ascii="Consolas" w:hAnsi="Consolas" w:cs="Consolas"/>
          <w:color w:val="008080"/>
          <w:sz w:val="20"/>
          <w:lang w:val="en-US" w:eastAsia="en-GB"/>
        </w:rPr>
        <w:t>&gt;</w:t>
      </w:r>
    </w:p>
    <w:p w:rsidR="00BB3102" w:rsidRPr="00364D6E"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364D6E">
        <w:rPr>
          <w:rFonts w:ascii="Consolas" w:hAnsi="Consolas" w:cs="Consolas"/>
          <w:color w:val="000000"/>
          <w:sz w:val="20"/>
          <w:lang w:val="en-US" w:eastAsia="en-GB"/>
        </w:rPr>
        <w:tab/>
      </w:r>
      <w:r w:rsidRPr="00364D6E">
        <w:rPr>
          <w:rFonts w:ascii="Consolas" w:hAnsi="Consolas" w:cs="Consolas"/>
          <w:color w:val="000000"/>
          <w:sz w:val="20"/>
          <w:lang w:val="en-US" w:eastAsia="en-GB"/>
        </w:rPr>
        <w:tab/>
      </w:r>
      <w:r w:rsidRPr="00364D6E">
        <w:rPr>
          <w:rFonts w:ascii="Consolas" w:hAnsi="Consolas" w:cs="Consolas"/>
          <w:color w:val="000000"/>
          <w:sz w:val="20"/>
          <w:lang w:val="en-US" w:eastAsia="en-GB"/>
        </w:rPr>
        <w:tab/>
      </w:r>
      <w:r w:rsidRPr="00364D6E">
        <w:rPr>
          <w:rFonts w:ascii="Consolas" w:hAnsi="Consolas" w:cs="Consolas"/>
          <w:color w:val="008080"/>
          <w:sz w:val="20"/>
          <w:lang w:val="en-US" w:eastAsia="en-GB"/>
        </w:rPr>
        <w:t>&lt;</w:t>
      </w:r>
      <w:r w:rsidRPr="00364D6E">
        <w:rPr>
          <w:rFonts w:ascii="Consolas" w:hAnsi="Consolas" w:cs="Consolas"/>
          <w:color w:val="3F7F7F"/>
          <w:sz w:val="20"/>
          <w:lang w:val="en-US" w:eastAsia="en-GB"/>
        </w:rPr>
        <w:t>element</w:t>
      </w:r>
      <w:r w:rsidRPr="00364D6E">
        <w:rPr>
          <w:rFonts w:ascii="Consolas" w:hAnsi="Consolas" w:cs="Consolas"/>
          <w:sz w:val="20"/>
          <w:lang w:val="en-US" w:eastAsia="en-GB"/>
        </w:rPr>
        <w:t xml:space="preserve"> </w:t>
      </w:r>
      <w:r w:rsidRPr="00364D6E">
        <w:rPr>
          <w:rFonts w:ascii="Consolas" w:hAnsi="Consolas" w:cs="Consolas"/>
          <w:color w:val="7F007F"/>
          <w:sz w:val="20"/>
          <w:lang w:val="en-US" w:eastAsia="en-GB"/>
        </w:rPr>
        <w:t>name</w:t>
      </w:r>
      <w:r w:rsidRPr="00364D6E">
        <w:rPr>
          <w:rFonts w:ascii="Consolas" w:hAnsi="Consolas" w:cs="Consolas"/>
          <w:color w:val="000000"/>
          <w:sz w:val="20"/>
          <w:lang w:val="en-US" w:eastAsia="en-GB"/>
        </w:rPr>
        <w:t>=</w:t>
      </w:r>
      <w:r w:rsidRPr="00364D6E">
        <w:rPr>
          <w:rFonts w:ascii="Consolas" w:hAnsi="Consolas" w:cs="Consolas"/>
          <w:i/>
          <w:iCs/>
          <w:color w:val="2A00FF"/>
          <w:sz w:val="20"/>
          <w:lang w:val="en-US" w:eastAsia="en-GB"/>
        </w:rPr>
        <w:t>"DigitalPostmark"</w:t>
      </w:r>
    </w:p>
    <w:p w:rsidR="00BB3102" w:rsidRPr="00364D6E"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364D6E">
        <w:rPr>
          <w:rFonts w:ascii="Consolas" w:hAnsi="Consolas" w:cs="Consolas"/>
          <w:sz w:val="20"/>
          <w:lang w:val="en-US" w:eastAsia="en-GB"/>
        </w:rPr>
        <w:tab/>
      </w:r>
      <w:r w:rsidRPr="00364D6E">
        <w:rPr>
          <w:rFonts w:ascii="Consolas" w:hAnsi="Consolas" w:cs="Consolas"/>
          <w:sz w:val="20"/>
          <w:lang w:val="en-US" w:eastAsia="en-GB"/>
        </w:rPr>
        <w:tab/>
      </w:r>
      <w:r w:rsidRPr="00364D6E">
        <w:rPr>
          <w:rFonts w:ascii="Consolas" w:hAnsi="Consolas" w:cs="Consolas"/>
          <w:sz w:val="20"/>
          <w:lang w:val="en-US" w:eastAsia="en-GB"/>
        </w:rPr>
        <w:tab/>
      </w:r>
      <w:r w:rsidRPr="00364D6E">
        <w:rPr>
          <w:rFonts w:ascii="Consolas" w:hAnsi="Consolas" w:cs="Consolas"/>
          <w:sz w:val="20"/>
          <w:lang w:val="en-US" w:eastAsia="en-GB"/>
        </w:rPr>
        <w:tab/>
      </w:r>
      <w:r w:rsidRPr="00364D6E">
        <w:rPr>
          <w:rFonts w:ascii="Consolas" w:hAnsi="Consolas" w:cs="Consolas"/>
          <w:color w:val="7F007F"/>
          <w:sz w:val="20"/>
          <w:lang w:val="en-US" w:eastAsia="en-GB"/>
        </w:rPr>
        <w:t>type</w:t>
      </w:r>
      <w:r w:rsidRPr="00364D6E">
        <w:rPr>
          <w:rFonts w:ascii="Consolas" w:hAnsi="Consolas" w:cs="Consolas"/>
          <w:color w:val="000000"/>
          <w:sz w:val="20"/>
          <w:lang w:val="en-US" w:eastAsia="en-GB"/>
        </w:rPr>
        <w:t>=</w:t>
      </w:r>
      <w:r w:rsidRPr="00364D6E">
        <w:rPr>
          <w:rFonts w:ascii="Consolas" w:hAnsi="Consolas" w:cs="Consolas"/>
          <w:i/>
          <w:iCs/>
          <w:color w:val="2A00FF"/>
          <w:sz w:val="20"/>
          <w:lang w:val="en-US" w:eastAsia="en-GB"/>
        </w:rPr>
        <w:t>"tns:DigitalPostmarkType"</w:t>
      </w:r>
      <w:r w:rsidRPr="00364D6E">
        <w:rPr>
          <w:rFonts w:ascii="Consolas" w:hAnsi="Consolas" w:cs="Consolas"/>
          <w:color w:val="008080"/>
          <w:sz w:val="20"/>
          <w:lang w:val="en-US" w:eastAsia="en-GB"/>
        </w:rPr>
        <w:t>&gt;</w:t>
      </w:r>
    </w:p>
    <w:p w:rsidR="00BB3102" w:rsidRPr="00364D6E"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364D6E">
        <w:rPr>
          <w:rFonts w:ascii="Consolas" w:hAnsi="Consolas" w:cs="Consolas"/>
          <w:color w:val="000000"/>
          <w:sz w:val="20"/>
          <w:lang w:val="en-US" w:eastAsia="en-GB"/>
        </w:rPr>
        <w:tab/>
      </w:r>
      <w:r w:rsidRPr="00364D6E">
        <w:rPr>
          <w:rFonts w:ascii="Consolas" w:hAnsi="Consolas" w:cs="Consolas"/>
          <w:color w:val="000000"/>
          <w:sz w:val="20"/>
          <w:lang w:val="en-US" w:eastAsia="en-GB"/>
        </w:rPr>
        <w:tab/>
      </w:r>
      <w:r w:rsidRPr="00364D6E">
        <w:rPr>
          <w:rFonts w:ascii="Consolas" w:hAnsi="Consolas" w:cs="Consolas"/>
          <w:color w:val="000000"/>
          <w:sz w:val="20"/>
          <w:lang w:val="en-US" w:eastAsia="en-GB"/>
        </w:rPr>
        <w:tab/>
      </w:r>
      <w:r w:rsidRPr="00364D6E">
        <w:rPr>
          <w:rFonts w:ascii="Consolas" w:hAnsi="Consolas" w:cs="Consolas"/>
          <w:color w:val="008080"/>
          <w:sz w:val="20"/>
          <w:lang w:val="en-US" w:eastAsia="en-GB"/>
        </w:rPr>
        <w:t>&lt;/</w:t>
      </w:r>
      <w:r w:rsidRPr="00364D6E">
        <w:rPr>
          <w:rFonts w:ascii="Consolas" w:hAnsi="Consolas" w:cs="Consolas"/>
          <w:color w:val="3F7F7F"/>
          <w:sz w:val="20"/>
          <w:lang w:val="en-US" w:eastAsia="en-GB"/>
        </w:rPr>
        <w:t>element</w:t>
      </w:r>
      <w:r w:rsidRPr="00364D6E">
        <w:rPr>
          <w:rFonts w:ascii="Consolas" w:hAnsi="Consolas" w:cs="Consolas"/>
          <w:color w:val="008080"/>
          <w:sz w:val="20"/>
          <w:lang w:val="en-US" w:eastAsia="en-GB"/>
        </w:rPr>
        <w:t>&gt;</w:t>
      </w:r>
    </w:p>
    <w:p w:rsidR="00BB3102" w:rsidRPr="00364D6E"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364D6E">
        <w:rPr>
          <w:rFonts w:ascii="Consolas" w:hAnsi="Consolas" w:cs="Consolas"/>
          <w:color w:val="000000"/>
          <w:sz w:val="20"/>
          <w:lang w:val="en-US" w:eastAsia="en-GB"/>
        </w:rPr>
        <w:tab/>
      </w:r>
      <w:r w:rsidRPr="00364D6E">
        <w:rPr>
          <w:rFonts w:ascii="Consolas" w:hAnsi="Consolas" w:cs="Consolas"/>
          <w:color w:val="000000"/>
          <w:sz w:val="20"/>
          <w:lang w:val="en-US" w:eastAsia="en-GB"/>
        </w:rPr>
        <w:tab/>
      </w:r>
      <w:r w:rsidRPr="00364D6E">
        <w:rPr>
          <w:rFonts w:ascii="Consolas" w:hAnsi="Consolas" w:cs="Consolas"/>
          <w:color w:val="000000"/>
          <w:sz w:val="20"/>
          <w:lang w:val="en-US" w:eastAsia="en-GB"/>
        </w:rPr>
        <w:tab/>
      </w:r>
      <w:r w:rsidRPr="00364D6E">
        <w:rPr>
          <w:rFonts w:ascii="Consolas" w:hAnsi="Consolas" w:cs="Consolas"/>
          <w:color w:val="008080"/>
          <w:sz w:val="20"/>
          <w:lang w:val="en-US" w:eastAsia="en-GB"/>
        </w:rPr>
        <w:t>&lt;</w:t>
      </w:r>
      <w:r w:rsidRPr="00364D6E">
        <w:rPr>
          <w:rFonts w:ascii="Consolas" w:hAnsi="Consolas" w:cs="Consolas"/>
          <w:color w:val="3F7F7F"/>
          <w:sz w:val="20"/>
          <w:lang w:val="en-US" w:eastAsia="en-GB"/>
        </w:rPr>
        <w:t>element</w:t>
      </w:r>
      <w:r w:rsidRPr="00364D6E">
        <w:rPr>
          <w:rFonts w:ascii="Consolas" w:hAnsi="Consolas" w:cs="Consolas"/>
          <w:sz w:val="20"/>
          <w:lang w:val="en-US" w:eastAsia="en-GB"/>
        </w:rPr>
        <w:t xml:space="preserve"> </w:t>
      </w:r>
      <w:r w:rsidRPr="00364D6E">
        <w:rPr>
          <w:rFonts w:ascii="Consolas" w:hAnsi="Consolas" w:cs="Consolas"/>
          <w:color w:val="7F007F"/>
          <w:sz w:val="20"/>
          <w:lang w:val="en-US" w:eastAsia="en-GB"/>
        </w:rPr>
        <w:t>name</w:t>
      </w:r>
      <w:r w:rsidRPr="00364D6E">
        <w:rPr>
          <w:rFonts w:ascii="Consolas" w:hAnsi="Consolas" w:cs="Consolas"/>
          <w:color w:val="000000"/>
          <w:sz w:val="20"/>
          <w:lang w:val="en-US" w:eastAsia="en-GB"/>
        </w:rPr>
        <w:t>=</w:t>
      </w:r>
      <w:r w:rsidRPr="00364D6E">
        <w:rPr>
          <w:rFonts w:ascii="Consolas" w:hAnsi="Consolas" w:cs="Consolas"/>
          <w:i/>
          <w:iCs/>
          <w:color w:val="2A00FF"/>
          <w:sz w:val="20"/>
          <w:lang w:val="en-US" w:eastAsia="en-GB"/>
        </w:rPr>
        <w:t>"EnvelopeInformation"</w:t>
      </w:r>
    </w:p>
    <w:p w:rsidR="00BB3102" w:rsidRPr="00364D6E"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364D6E">
        <w:rPr>
          <w:rFonts w:ascii="Consolas" w:hAnsi="Consolas" w:cs="Consolas"/>
          <w:sz w:val="20"/>
          <w:lang w:val="en-US" w:eastAsia="en-GB"/>
        </w:rPr>
        <w:tab/>
      </w:r>
      <w:r w:rsidRPr="00364D6E">
        <w:rPr>
          <w:rFonts w:ascii="Consolas" w:hAnsi="Consolas" w:cs="Consolas"/>
          <w:sz w:val="20"/>
          <w:lang w:val="en-US" w:eastAsia="en-GB"/>
        </w:rPr>
        <w:tab/>
      </w:r>
      <w:r w:rsidRPr="00364D6E">
        <w:rPr>
          <w:rFonts w:ascii="Consolas" w:hAnsi="Consolas" w:cs="Consolas"/>
          <w:sz w:val="20"/>
          <w:lang w:val="en-US" w:eastAsia="en-GB"/>
        </w:rPr>
        <w:tab/>
      </w:r>
      <w:r w:rsidRPr="00364D6E">
        <w:rPr>
          <w:rFonts w:ascii="Consolas" w:hAnsi="Consolas" w:cs="Consolas"/>
          <w:sz w:val="20"/>
          <w:lang w:val="en-US" w:eastAsia="en-GB"/>
        </w:rPr>
        <w:tab/>
      </w:r>
      <w:r w:rsidRPr="00364D6E">
        <w:rPr>
          <w:rFonts w:ascii="Consolas" w:hAnsi="Consolas" w:cs="Consolas"/>
          <w:color w:val="7F007F"/>
          <w:sz w:val="20"/>
          <w:lang w:val="en-US" w:eastAsia="en-GB"/>
        </w:rPr>
        <w:t>type</w:t>
      </w:r>
      <w:r w:rsidRPr="00364D6E">
        <w:rPr>
          <w:rFonts w:ascii="Consolas" w:hAnsi="Consolas" w:cs="Consolas"/>
          <w:color w:val="000000"/>
          <w:sz w:val="20"/>
          <w:lang w:val="en-US" w:eastAsia="en-GB"/>
        </w:rPr>
        <w:t>=</w:t>
      </w:r>
      <w:r w:rsidRPr="00364D6E">
        <w:rPr>
          <w:rFonts w:ascii="Consolas" w:hAnsi="Consolas" w:cs="Consolas"/>
          <w:i/>
          <w:iCs/>
          <w:color w:val="2A00FF"/>
          <w:sz w:val="20"/>
          <w:lang w:val="en-US" w:eastAsia="en-GB"/>
        </w:rPr>
        <w:t>"tns:EntityEnvelopeInformationType"</w:t>
      </w:r>
      <w:r w:rsidRPr="00364D6E">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364D6E">
        <w:rPr>
          <w:rFonts w:ascii="Consolas" w:hAnsi="Consolas" w:cs="Consolas"/>
          <w:color w:val="000000"/>
          <w:sz w:val="20"/>
          <w:lang w:val="en-US" w:eastAsia="en-GB"/>
        </w:rPr>
        <w:tab/>
      </w:r>
      <w:r w:rsidRPr="00364D6E">
        <w:rPr>
          <w:rFonts w:ascii="Consolas" w:hAnsi="Consolas" w:cs="Consolas"/>
          <w:color w:val="000000"/>
          <w:sz w:val="20"/>
          <w:lang w:val="en-US" w:eastAsia="en-GB"/>
        </w:rPr>
        <w:tab/>
      </w:r>
      <w:r w:rsidRPr="00364D6E">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element</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sequence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complexType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complexType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"SignedReceiptNoticeType"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de-CH"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de-CH" w:eastAsia="en-GB"/>
        </w:rPr>
        <w:t>&lt;</w:t>
      </w:r>
      <w:r w:rsidRPr="00D06166">
        <w:rPr>
          <w:rFonts w:ascii="Consolas" w:hAnsi="Consolas" w:cs="Consolas"/>
          <w:color w:val="3F7F7F"/>
          <w:sz w:val="20"/>
          <w:lang w:val="de-CH" w:eastAsia="en-GB"/>
        </w:rPr>
        <w:t>sequence</w:t>
      </w:r>
      <w:r w:rsidRPr="00D06166">
        <w:rPr>
          <w:rFonts w:ascii="Consolas" w:hAnsi="Consolas" w:cs="Consolas"/>
          <w:color w:val="008080"/>
          <w:sz w:val="20"/>
          <w:lang w:val="de-CH"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de-CH" w:eastAsia="en-GB"/>
        </w:rPr>
      </w:pPr>
      <w:r w:rsidRPr="00D06166">
        <w:rPr>
          <w:rFonts w:ascii="Consolas" w:hAnsi="Consolas" w:cs="Consolas"/>
          <w:color w:val="000000"/>
          <w:sz w:val="20"/>
          <w:lang w:val="de-CH" w:eastAsia="en-GB"/>
        </w:rPr>
        <w:tab/>
      </w:r>
      <w:r w:rsidRPr="00D06166">
        <w:rPr>
          <w:rFonts w:ascii="Consolas" w:hAnsi="Consolas" w:cs="Consolas"/>
          <w:color w:val="000000"/>
          <w:sz w:val="20"/>
          <w:lang w:val="de-CH" w:eastAsia="en-GB"/>
        </w:rPr>
        <w:tab/>
      </w:r>
      <w:r w:rsidRPr="00D06166">
        <w:rPr>
          <w:rFonts w:ascii="Consolas" w:hAnsi="Consolas" w:cs="Consolas"/>
          <w:color w:val="000000"/>
          <w:sz w:val="20"/>
          <w:lang w:val="de-CH" w:eastAsia="en-GB"/>
        </w:rPr>
        <w:tab/>
      </w:r>
      <w:r w:rsidRPr="00D06166">
        <w:rPr>
          <w:rFonts w:ascii="Consolas" w:hAnsi="Consolas" w:cs="Consolas"/>
          <w:color w:val="008080"/>
          <w:sz w:val="20"/>
          <w:lang w:val="de-CH" w:eastAsia="en-GB"/>
        </w:rPr>
        <w:t>&lt;</w:t>
      </w:r>
      <w:r w:rsidRPr="00D06166">
        <w:rPr>
          <w:rFonts w:ascii="Consolas" w:hAnsi="Consolas" w:cs="Consolas"/>
          <w:color w:val="3F7F7F"/>
          <w:sz w:val="20"/>
          <w:lang w:val="de-CH" w:eastAsia="en-GB"/>
        </w:rPr>
        <w:t>element</w:t>
      </w:r>
      <w:r w:rsidRPr="00D06166">
        <w:rPr>
          <w:rFonts w:ascii="Consolas" w:hAnsi="Consolas" w:cs="Consolas"/>
          <w:sz w:val="20"/>
          <w:lang w:val="de-CH" w:eastAsia="en-GB"/>
        </w:rPr>
        <w:t xml:space="preserve"> </w:t>
      </w:r>
      <w:r w:rsidRPr="00D06166">
        <w:rPr>
          <w:rFonts w:ascii="Consolas" w:hAnsi="Consolas" w:cs="Consolas"/>
          <w:color w:val="7F007F"/>
          <w:sz w:val="20"/>
          <w:lang w:val="de-CH" w:eastAsia="en-GB"/>
        </w:rPr>
        <w:t>name</w:t>
      </w:r>
      <w:r w:rsidRPr="00D06166">
        <w:rPr>
          <w:rFonts w:ascii="Consolas" w:hAnsi="Consolas" w:cs="Consolas"/>
          <w:color w:val="000000"/>
          <w:sz w:val="20"/>
          <w:lang w:val="de-CH" w:eastAsia="en-GB"/>
        </w:rPr>
        <w:t>=</w:t>
      </w:r>
      <w:r w:rsidRPr="00D06166">
        <w:rPr>
          <w:rFonts w:ascii="Consolas" w:hAnsi="Consolas" w:cs="Consolas"/>
          <w:i/>
          <w:iCs/>
          <w:color w:val="2A00FF"/>
          <w:sz w:val="20"/>
          <w:lang w:val="de-CH" w:eastAsia="en-GB"/>
        </w:rPr>
        <w:t>"DigitalPostmark"</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de-CH" w:eastAsia="en-GB"/>
        </w:rPr>
      </w:pPr>
      <w:r w:rsidRPr="00D06166">
        <w:rPr>
          <w:rFonts w:ascii="Consolas" w:hAnsi="Consolas" w:cs="Consolas"/>
          <w:sz w:val="20"/>
          <w:lang w:val="de-CH" w:eastAsia="en-GB"/>
        </w:rPr>
        <w:tab/>
      </w:r>
      <w:r w:rsidRPr="00D06166">
        <w:rPr>
          <w:rFonts w:ascii="Consolas" w:hAnsi="Consolas" w:cs="Consolas"/>
          <w:sz w:val="20"/>
          <w:lang w:val="de-CH" w:eastAsia="en-GB"/>
        </w:rPr>
        <w:tab/>
      </w:r>
      <w:r w:rsidRPr="00D06166">
        <w:rPr>
          <w:rFonts w:ascii="Consolas" w:hAnsi="Consolas" w:cs="Consolas"/>
          <w:sz w:val="20"/>
          <w:lang w:val="de-CH" w:eastAsia="en-GB"/>
        </w:rPr>
        <w:tab/>
      </w:r>
      <w:r w:rsidRPr="00D06166">
        <w:rPr>
          <w:rFonts w:ascii="Consolas" w:hAnsi="Consolas" w:cs="Consolas"/>
          <w:sz w:val="20"/>
          <w:lang w:val="de-CH" w:eastAsia="en-GB"/>
        </w:rPr>
        <w:tab/>
      </w:r>
      <w:r w:rsidRPr="00D06166">
        <w:rPr>
          <w:rFonts w:ascii="Consolas" w:hAnsi="Consolas" w:cs="Consolas"/>
          <w:color w:val="7F007F"/>
          <w:sz w:val="20"/>
          <w:lang w:val="de-CH" w:eastAsia="en-GB"/>
        </w:rPr>
        <w:t>type</w:t>
      </w:r>
      <w:r w:rsidRPr="00D06166">
        <w:rPr>
          <w:rFonts w:ascii="Consolas" w:hAnsi="Consolas" w:cs="Consolas"/>
          <w:color w:val="000000"/>
          <w:sz w:val="20"/>
          <w:lang w:val="de-CH" w:eastAsia="en-GB"/>
        </w:rPr>
        <w:t>=</w:t>
      </w:r>
      <w:r w:rsidRPr="00D06166">
        <w:rPr>
          <w:rFonts w:ascii="Consolas" w:hAnsi="Consolas" w:cs="Consolas"/>
          <w:i/>
          <w:iCs/>
          <w:color w:val="2A00FF"/>
          <w:sz w:val="20"/>
          <w:lang w:val="de-CH" w:eastAsia="en-GB"/>
        </w:rPr>
        <w:t>"tns:DigitalPostmarkType"</w:t>
      </w:r>
      <w:r w:rsidRPr="00D06166">
        <w:rPr>
          <w:rFonts w:ascii="Consolas" w:hAnsi="Consolas" w:cs="Consolas"/>
          <w:color w:val="008080"/>
          <w:sz w:val="20"/>
          <w:lang w:val="de-CH" w:eastAsia="en-GB"/>
        </w:rPr>
        <w:t>&gt;</w:t>
      </w:r>
    </w:p>
    <w:p w:rsidR="00BB3102" w:rsidRPr="00364D6E"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de-CH" w:eastAsia="en-GB"/>
        </w:rPr>
        <w:tab/>
      </w:r>
      <w:r w:rsidRPr="00D06166">
        <w:rPr>
          <w:rFonts w:ascii="Consolas" w:hAnsi="Consolas" w:cs="Consolas"/>
          <w:color w:val="000000"/>
          <w:sz w:val="20"/>
          <w:lang w:val="de-CH" w:eastAsia="en-GB"/>
        </w:rPr>
        <w:tab/>
      </w:r>
      <w:r w:rsidRPr="00D06166">
        <w:rPr>
          <w:rFonts w:ascii="Consolas" w:hAnsi="Consolas" w:cs="Consolas"/>
          <w:color w:val="000000"/>
          <w:sz w:val="20"/>
          <w:lang w:val="de-CH" w:eastAsia="en-GB"/>
        </w:rPr>
        <w:tab/>
      </w:r>
      <w:r w:rsidRPr="00364D6E">
        <w:rPr>
          <w:rFonts w:ascii="Consolas" w:hAnsi="Consolas" w:cs="Consolas"/>
          <w:color w:val="008080"/>
          <w:sz w:val="20"/>
          <w:lang w:val="en-US" w:eastAsia="en-GB"/>
        </w:rPr>
        <w:t>&lt;/</w:t>
      </w:r>
      <w:r w:rsidRPr="00364D6E">
        <w:rPr>
          <w:rFonts w:ascii="Consolas" w:hAnsi="Consolas" w:cs="Consolas"/>
          <w:color w:val="3F7F7F"/>
          <w:sz w:val="20"/>
          <w:lang w:val="en-US" w:eastAsia="en-GB"/>
        </w:rPr>
        <w:t>element</w:t>
      </w:r>
      <w:r w:rsidRPr="00364D6E">
        <w:rPr>
          <w:rFonts w:ascii="Consolas" w:hAnsi="Consolas" w:cs="Consolas"/>
          <w:color w:val="008080"/>
          <w:sz w:val="20"/>
          <w:lang w:val="en-US" w:eastAsia="en-GB"/>
        </w:rPr>
        <w:t>&gt;</w:t>
      </w:r>
    </w:p>
    <w:p w:rsidR="00BB3102" w:rsidRPr="00364D6E"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364D6E">
        <w:rPr>
          <w:rFonts w:ascii="Consolas" w:hAnsi="Consolas" w:cs="Consolas"/>
          <w:color w:val="000000"/>
          <w:sz w:val="20"/>
          <w:lang w:val="en-US" w:eastAsia="en-GB"/>
        </w:rPr>
        <w:tab/>
      </w:r>
      <w:r w:rsidRPr="00364D6E">
        <w:rPr>
          <w:rFonts w:ascii="Consolas" w:hAnsi="Consolas" w:cs="Consolas"/>
          <w:color w:val="000000"/>
          <w:sz w:val="20"/>
          <w:lang w:val="en-US" w:eastAsia="en-GB"/>
        </w:rPr>
        <w:tab/>
      </w:r>
      <w:r w:rsidRPr="00364D6E">
        <w:rPr>
          <w:rFonts w:ascii="Consolas" w:hAnsi="Consolas" w:cs="Consolas"/>
          <w:color w:val="000000"/>
          <w:sz w:val="20"/>
          <w:lang w:val="en-US" w:eastAsia="en-GB"/>
        </w:rPr>
        <w:tab/>
      </w:r>
      <w:r w:rsidRPr="00364D6E">
        <w:rPr>
          <w:rFonts w:ascii="Consolas" w:hAnsi="Consolas" w:cs="Consolas"/>
          <w:color w:val="008080"/>
          <w:sz w:val="20"/>
          <w:lang w:val="en-US" w:eastAsia="en-GB"/>
        </w:rPr>
        <w:t>&lt;</w:t>
      </w:r>
      <w:r w:rsidRPr="00364D6E">
        <w:rPr>
          <w:rFonts w:ascii="Consolas" w:hAnsi="Consolas" w:cs="Consolas"/>
          <w:color w:val="3F7F7F"/>
          <w:sz w:val="20"/>
          <w:lang w:val="en-US" w:eastAsia="en-GB"/>
        </w:rPr>
        <w:t>element</w:t>
      </w:r>
      <w:r w:rsidRPr="00364D6E">
        <w:rPr>
          <w:rFonts w:ascii="Consolas" w:hAnsi="Consolas" w:cs="Consolas"/>
          <w:sz w:val="20"/>
          <w:lang w:val="en-US" w:eastAsia="en-GB"/>
        </w:rPr>
        <w:t xml:space="preserve"> </w:t>
      </w:r>
      <w:r w:rsidRPr="00364D6E">
        <w:rPr>
          <w:rFonts w:ascii="Consolas" w:hAnsi="Consolas" w:cs="Consolas"/>
          <w:color w:val="7F007F"/>
          <w:sz w:val="20"/>
          <w:lang w:val="en-US" w:eastAsia="en-GB"/>
        </w:rPr>
        <w:t>name</w:t>
      </w:r>
      <w:r w:rsidRPr="00364D6E">
        <w:rPr>
          <w:rFonts w:ascii="Consolas" w:hAnsi="Consolas" w:cs="Consolas"/>
          <w:color w:val="000000"/>
          <w:sz w:val="20"/>
          <w:lang w:val="en-US" w:eastAsia="en-GB"/>
        </w:rPr>
        <w:t>=</w:t>
      </w:r>
      <w:r w:rsidRPr="00364D6E">
        <w:rPr>
          <w:rFonts w:ascii="Consolas" w:hAnsi="Consolas" w:cs="Consolas"/>
          <w:i/>
          <w:iCs/>
          <w:color w:val="2A00FF"/>
          <w:sz w:val="20"/>
          <w:lang w:val="en-US" w:eastAsia="en-GB"/>
        </w:rPr>
        <w:t>"EnvelopeInformation"</w:t>
      </w:r>
    </w:p>
    <w:p w:rsidR="00BB3102" w:rsidRPr="00364D6E"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364D6E">
        <w:rPr>
          <w:rFonts w:ascii="Consolas" w:hAnsi="Consolas" w:cs="Consolas"/>
          <w:sz w:val="20"/>
          <w:lang w:val="en-US" w:eastAsia="en-GB"/>
        </w:rPr>
        <w:lastRenderedPageBreak/>
        <w:tab/>
      </w:r>
      <w:r w:rsidRPr="00364D6E">
        <w:rPr>
          <w:rFonts w:ascii="Consolas" w:hAnsi="Consolas" w:cs="Consolas"/>
          <w:sz w:val="20"/>
          <w:lang w:val="en-US" w:eastAsia="en-GB"/>
        </w:rPr>
        <w:tab/>
      </w:r>
      <w:r w:rsidRPr="00364D6E">
        <w:rPr>
          <w:rFonts w:ascii="Consolas" w:hAnsi="Consolas" w:cs="Consolas"/>
          <w:sz w:val="20"/>
          <w:lang w:val="en-US" w:eastAsia="en-GB"/>
        </w:rPr>
        <w:tab/>
      </w:r>
      <w:r w:rsidRPr="00364D6E">
        <w:rPr>
          <w:rFonts w:ascii="Consolas" w:hAnsi="Consolas" w:cs="Consolas"/>
          <w:sz w:val="20"/>
          <w:lang w:val="en-US" w:eastAsia="en-GB"/>
        </w:rPr>
        <w:tab/>
      </w:r>
      <w:r w:rsidRPr="00364D6E">
        <w:rPr>
          <w:rFonts w:ascii="Consolas" w:hAnsi="Consolas" w:cs="Consolas"/>
          <w:color w:val="7F007F"/>
          <w:sz w:val="20"/>
          <w:lang w:val="en-US" w:eastAsia="en-GB"/>
        </w:rPr>
        <w:t>type</w:t>
      </w:r>
      <w:r w:rsidRPr="00364D6E">
        <w:rPr>
          <w:rFonts w:ascii="Consolas" w:hAnsi="Consolas" w:cs="Consolas"/>
          <w:color w:val="000000"/>
          <w:sz w:val="20"/>
          <w:lang w:val="en-US" w:eastAsia="en-GB"/>
        </w:rPr>
        <w:t>=</w:t>
      </w:r>
      <w:r w:rsidRPr="00364D6E">
        <w:rPr>
          <w:rFonts w:ascii="Consolas" w:hAnsi="Consolas" w:cs="Consolas"/>
          <w:i/>
          <w:iCs/>
          <w:color w:val="2A00FF"/>
          <w:sz w:val="20"/>
          <w:lang w:val="en-US" w:eastAsia="en-GB"/>
        </w:rPr>
        <w:t>"tns:EntityEnvelopeInformationType"</w:t>
      </w:r>
      <w:r w:rsidRPr="00364D6E">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364D6E">
        <w:rPr>
          <w:rFonts w:ascii="Consolas" w:hAnsi="Consolas" w:cs="Consolas"/>
          <w:color w:val="000000"/>
          <w:sz w:val="20"/>
          <w:lang w:val="en-US" w:eastAsia="en-GB"/>
        </w:rPr>
        <w:tab/>
      </w:r>
      <w:r w:rsidRPr="00364D6E">
        <w:rPr>
          <w:rFonts w:ascii="Consolas" w:hAnsi="Consolas" w:cs="Consolas"/>
          <w:color w:val="000000"/>
          <w:sz w:val="20"/>
          <w:lang w:val="en-US" w:eastAsia="en-GB"/>
        </w:rPr>
        <w:tab/>
      </w:r>
      <w:r w:rsidRPr="00364D6E">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element</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sequence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complexType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complexType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"HashValueType"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attribute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"AlgorithmOID"</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simpleType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restriction</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base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"string"</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enumeration</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value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"1.3.14.3.2.26"</w:t>
      </w:r>
      <w:r w:rsidRPr="00D06166">
        <w:rPr>
          <w:rFonts w:ascii="Consolas" w:hAnsi="Consolas" w:cs="Consolas"/>
          <w:color w:val="008080"/>
          <w:sz w:val="20"/>
          <w:lang w:val="en-US" w:eastAsia="en-GB"/>
        </w:rPr>
        <w:t>&gt;&lt;/</w:t>
      </w:r>
      <w:r w:rsidRPr="00D06166">
        <w:rPr>
          <w:rFonts w:ascii="Consolas" w:hAnsi="Consolas" w:cs="Consolas"/>
          <w:color w:val="3F7F7F"/>
          <w:sz w:val="20"/>
          <w:lang w:val="en-US" w:eastAsia="en-GB"/>
        </w:rPr>
        <w:t>enumeration</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enumeration</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value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"2.16.840.1.101.3.4.2.1"</w:t>
      </w:r>
      <w:r w:rsidRPr="00D06166">
        <w:rPr>
          <w:rFonts w:ascii="Consolas" w:hAnsi="Consolas" w:cs="Consolas"/>
          <w:color w:val="008080"/>
          <w:sz w:val="20"/>
          <w:lang w:val="en-US" w:eastAsia="en-GB"/>
        </w:rPr>
        <w:t>&gt;&lt;/</w:t>
      </w:r>
      <w:r w:rsidRPr="00D06166">
        <w:rPr>
          <w:rFonts w:ascii="Consolas" w:hAnsi="Consolas" w:cs="Consolas"/>
          <w:color w:val="3F7F7F"/>
          <w:sz w:val="20"/>
          <w:lang w:val="en-US" w:eastAsia="en-GB"/>
        </w:rPr>
        <w:t>enumeration</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restriction</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simpleType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attribute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complexType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complexType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"EntityEnvelopeInformationType"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sequence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 xml:space="preserve">            </w:t>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element</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"BodyEnvelopeInformation"</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type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"tns:ContentEnvelopeInformationType"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element</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 xml:space="preserve">            </w:t>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element</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"Entity"</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type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"tns:EntityType"</w:t>
      </w:r>
      <w:r w:rsidRPr="00D06166">
        <w:rPr>
          <w:rFonts w:ascii="Consolas" w:hAnsi="Consolas" w:cs="Consolas"/>
          <w:color w:val="008080"/>
          <w:sz w:val="20"/>
          <w:lang w:val="en-US" w:eastAsia="en-GB"/>
        </w:rPr>
        <w:t>&gt;&lt;/</w:t>
      </w:r>
      <w:r w:rsidRPr="00D06166">
        <w:rPr>
          <w:rFonts w:ascii="Consolas" w:hAnsi="Consolas" w:cs="Consolas"/>
          <w:color w:val="3F7F7F"/>
          <w:sz w:val="20"/>
          <w:lang w:val="en-US" w:eastAsia="en-GB"/>
        </w:rPr>
        <w:t>element</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element</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"EntityChallenge"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type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"tns:EntityChallengeType"</w:t>
      </w:r>
      <w:r w:rsidRPr="00D06166">
        <w:rPr>
          <w:rFonts w:ascii="Consolas" w:hAnsi="Consolas" w:cs="Consolas"/>
          <w:color w:val="008080"/>
          <w:sz w:val="20"/>
          <w:lang w:val="en-US" w:eastAsia="en-GB"/>
        </w:rPr>
        <w:t>&gt;&lt;/</w:t>
      </w:r>
      <w:r w:rsidRPr="00D06166">
        <w:rPr>
          <w:rFonts w:ascii="Consolas" w:hAnsi="Consolas" w:cs="Consolas"/>
          <w:color w:val="3F7F7F"/>
          <w:sz w:val="20"/>
          <w:lang w:val="en-US" w:eastAsia="en-GB"/>
        </w:rPr>
        <w:t>element</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sequence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complexType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complexType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"EntityChallengeType"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sequence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element</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"SecretQuestion"</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type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"tns:SecretQuestionType"</w:t>
      </w:r>
      <w:r w:rsidRPr="00D06166">
        <w:rPr>
          <w:rFonts w:ascii="Consolas" w:hAnsi="Consolas" w:cs="Consolas"/>
          <w:color w:val="008080"/>
          <w:sz w:val="20"/>
          <w:lang w:val="en-US" w:eastAsia="en-GB"/>
        </w:rPr>
        <w:t>&gt;&lt;/</w:t>
      </w:r>
      <w:r w:rsidRPr="00D06166">
        <w:rPr>
          <w:rFonts w:ascii="Consolas" w:hAnsi="Consolas" w:cs="Consolas"/>
          <w:color w:val="3F7F7F"/>
          <w:sz w:val="20"/>
          <w:lang w:val="en-US" w:eastAsia="en-GB"/>
        </w:rPr>
        <w:t>element</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element</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"Signature"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type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"ds:SignatureType"</w:t>
      </w:r>
      <w:r w:rsidRPr="00D06166">
        <w:rPr>
          <w:rFonts w:ascii="Consolas" w:hAnsi="Consolas" w:cs="Consolas"/>
          <w:color w:val="008080"/>
          <w:sz w:val="20"/>
          <w:lang w:val="en-US" w:eastAsia="en-GB"/>
        </w:rPr>
        <w:t>&gt;&lt;/</w:t>
      </w:r>
      <w:r w:rsidRPr="00D06166">
        <w:rPr>
          <w:rFonts w:ascii="Consolas" w:hAnsi="Consolas" w:cs="Consolas"/>
          <w:color w:val="3F7F7F"/>
          <w:sz w:val="20"/>
          <w:lang w:val="en-US" w:eastAsia="en-GB"/>
        </w:rPr>
        <w:t>element</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sequence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complexType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complexType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"RequestType"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attribute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"RandomNumber"</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type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"string"</w:t>
      </w:r>
      <w:r w:rsidRPr="00D06166">
        <w:rPr>
          <w:rFonts w:ascii="Consolas" w:hAnsi="Consolas" w:cs="Consolas"/>
          <w:color w:val="008080"/>
          <w:sz w:val="20"/>
          <w:lang w:val="en-US" w:eastAsia="en-GB"/>
        </w:rPr>
        <w:t>&gt;&lt;/</w:t>
      </w:r>
      <w:r w:rsidRPr="00D06166">
        <w:rPr>
          <w:rFonts w:ascii="Consolas" w:hAnsi="Consolas" w:cs="Consolas"/>
          <w:color w:val="3F7F7F"/>
          <w:sz w:val="20"/>
          <w:lang w:val="en-US" w:eastAsia="en-GB"/>
        </w:rPr>
        <w:t>attribute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complexType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complexType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"ResponseType"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attribute</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name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"AlgorithmIdentifier"</w:t>
      </w:r>
      <w:r w:rsidRPr="00D06166">
        <w:rPr>
          <w:rFonts w:ascii="Consolas" w:hAnsi="Consolas" w:cs="Consolas"/>
          <w:sz w:val="20"/>
          <w:lang w:val="en-US" w:eastAsia="en-GB"/>
        </w:rPr>
        <w:t xml:space="preserve"> </w:t>
      </w:r>
      <w:r w:rsidRPr="00D06166">
        <w:rPr>
          <w:rFonts w:ascii="Consolas" w:hAnsi="Consolas" w:cs="Consolas"/>
          <w:color w:val="7F007F"/>
          <w:sz w:val="20"/>
          <w:lang w:val="en-US" w:eastAsia="en-GB"/>
        </w:rPr>
        <w:t>type</w:t>
      </w:r>
      <w:r w:rsidRPr="00D06166">
        <w:rPr>
          <w:rFonts w:ascii="Consolas" w:hAnsi="Consolas" w:cs="Consolas"/>
          <w:color w:val="000000"/>
          <w:sz w:val="20"/>
          <w:lang w:val="en-US" w:eastAsia="en-GB"/>
        </w:rPr>
        <w:t>=</w:t>
      </w:r>
      <w:r w:rsidRPr="00D06166">
        <w:rPr>
          <w:rFonts w:ascii="Consolas" w:hAnsi="Consolas" w:cs="Consolas"/>
          <w:i/>
          <w:iCs/>
          <w:color w:val="2A00FF"/>
          <w:sz w:val="20"/>
          <w:lang w:val="en-US" w:eastAsia="en-GB"/>
        </w:rPr>
        <w:t>"string"</w:t>
      </w:r>
      <w:r w:rsidRPr="00D06166">
        <w:rPr>
          <w:rFonts w:ascii="Consolas" w:hAnsi="Consolas" w:cs="Consolas"/>
          <w:color w:val="008080"/>
          <w:sz w:val="20"/>
          <w:lang w:val="en-US" w:eastAsia="en-GB"/>
        </w:rPr>
        <w:t>&gt;&lt;/</w:t>
      </w:r>
      <w:r w:rsidRPr="00D06166">
        <w:rPr>
          <w:rFonts w:ascii="Consolas" w:hAnsi="Consolas" w:cs="Consolas"/>
          <w:color w:val="3F7F7F"/>
          <w:sz w:val="20"/>
          <w:lang w:val="en-US" w:eastAsia="en-GB"/>
        </w:rPr>
        <w:t>attribute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r w:rsidRPr="00D06166">
        <w:rPr>
          <w:rFonts w:ascii="Consolas" w:hAnsi="Consolas" w:cs="Consolas"/>
          <w:color w:val="000000"/>
          <w:sz w:val="20"/>
          <w:lang w:val="en-US" w:eastAsia="en-GB"/>
        </w:rPr>
        <w:tab/>
      </w:r>
      <w:r w:rsidRPr="00D06166">
        <w:rPr>
          <w:rFonts w:ascii="Consolas" w:hAnsi="Consolas" w:cs="Consolas"/>
          <w:color w:val="008080"/>
          <w:sz w:val="20"/>
          <w:lang w:val="en-US" w:eastAsia="en-GB"/>
        </w:rPr>
        <w:t>&lt;/</w:t>
      </w:r>
      <w:r w:rsidRPr="00D06166">
        <w:rPr>
          <w:rFonts w:ascii="Consolas" w:hAnsi="Consolas" w:cs="Consolas"/>
          <w:color w:val="3F7F7F"/>
          <w:sz w:val="20"/>
          <w:lang w:val="en-US" w:eastAsia="en-GB"/>
        </w:rPr>
        <w:t>complexType</w:t>
      </w:r>
      <w:r w:rsidRPr="00D06166">
        <w:rPr>
          <w:rFonts w:ascii="Consolas" w:hAnsi="Consolas" w:cs="Consolas"/>
          <w:color w:val="008080"/>
          <w:sz w:val="20"/>
          <w:lang w:val="en-US" w:eastAsia="en-GB"/>
        </w:rPr>
        <w:t>&gt;</w:t>
      </w:r>
    </w:p>
    <w:p w:rsidR="00BB3102" w:rsidRPr="00D06166" w:rsidRDefault="00BB3102" w:rsidP="00BB3102">
      <w:pPr>
        <w:tabs>
          <w:tab w:val="clear" w:pos="794"/>
          <w:tab w:val="clear" w:pos="1191"/>
          <w:tab w:val="clear" w:pos="1588"/>
          <w:tab w:val="clear" w:pos="1985"/>
        </w:tabs>
        <w:overflowPunct/>
        <w:spacing w:before="0"/>
        <w:textAlignment w:val="auto"/>
        <w:rPr>
          <w:rFonts w:ascii="Consolas" w:hAnsi="Consolas" w:cs="Consolas"/>
          <w:sz w:val="20"/>
          <w:lang w:val="en-US" w:eastAsia="en-GB"/>
        </w:rPr>
      </w:pPr>
    </w:p>
    <w:p w:rsidR="005964A1" w:rsidRDefault="00BB3102" w:rsidP="00BB3102">
      <w:pPr>
        <w:pStyle w:val="ASN1"/>
        <w:rPr>
          <w:sz w:val="28"/>
          <w:lang w:val="en-US"/>
        </w:rPr>
      </w:pPr>
      <w:r w:rsidRPr="00D06166">
        <w:rPr>
          <w:rFonts w:ascii="Consolas" w:hAnsi="Consolas" w:cs="Consolas"/>
          <w:color w:val="008080"/>
          <w:lang w:val="en-US" w:eastAsia="en-GB"/>
        </w:rPr>
        <w:t>&lt;/</w:t>
      </w:r>
      <w:r w:rsidRPr="00D06166">
        <w:rPr>
          <w:rFonts w:ascii="Consolas" w:hAnsi="Consolas" w:cs="Consolas"/>
          <w:color w:val="3F7F7F"/>
          <w:lang w:val="en-US" w:eastAsia="en-GB"/>
        </w:rPr>
        <w:t>schema</w:t>
      </w:r>
      <w:r w:rsidRPr="00D06166">
        <w:rPr>
          <w:rFonts w:ascii="Consolas" w:hAnsi="Consolas" w:cs="Consolas"/>
          <w:color w:val="008080"/>
          <w:lang w:val="en-US" w:eastAsia="en-GB"/>
        </w:rPr>
        <w:t>&gt;</w:t>
      </w:r>
      <w:r>
        <w:rPr>
          <w:lang w:val="en-US"/>
        </w:rPr>
        <w:t xml:space="preserve"> </w:t>
      </w:r>
      <w:r w:rsidR="005964A1">
        <w:rPr>
          <w:lang w:val="en-US"/>
        </w:rPr>
        <w:br w:type="page"/>
      </w:r>
    </w:p>
    <w:p w:rsidR="005964A1" w:rsidRPr="00C3290A" w:rsidRDefault="005964A1" w:rsidP="005964A1">
      <w:pPr>
        <w:pStyle w:val="AnnexNoTitle0"/>
        <w:keepNext w:val="0"/>
        <w:keepLines w:val="0"/>
        <w:widowControl w:val="0"/>
        <w:spacing w:before="0"/>
      </w:pPr>
      <w:r>
        <w:rPr>
          <w:lang w:val="en-US"/>
        </w:rPr>
        <w:lastRenderedPageBreak/>
        <w:t>Annex B</w:t>
      </w:r>
      <w:r>
        <w:rPr>
          <w:lang w:val="en-US"/>
        </w:rPr>
        <w:br/>
      </w:r>
      <w:r>
        <w:rPr>
          <w:lang w:val="en-US"/>
        </w:rPr>
        <w:br/>
      </w:r>
      <w:r w:rsidR="00BB4C02">
        <w:t xml:space="preserve">Notices </w:t>
      </w:r>
      <w:r w:rsidRPr="00C3290A">
        <w:t xml:space="preserve">in </w:t>
      </w:r>
      <w:r w:rsidR="00BB4C02">
        <w:t>ASN-1</w:t>
      </w:r>
    </w:p>
    <w:p w:rsidR="005964A1" w:rsidRDefault="005964A1" w:rsidP="005964A1">
      <w:pPr>
        <w:jc w:val="center"/>
        <w:rPr>
          <w:lang w:val="en-US"/>
        </w:rPr>
      </w:pPr>
      <w:r>
        <w:rPr>
          <w:lang w:val="en-US"/>
        </w:rPr>
        <w:t>(This annex forms an integral part of this Recommendation.)</w:t>
      </w:r>
    </w:p>
    <w:p w:rsidR="00BB4C02" w:rsidRDefault="00BB4C02" w:rsidP="00BB4C02">
      <w:pPr>
        <w:pStyle w:val="ASN1"/>
        <w:rPr>
          <w:lang w:val="en-US"/>
        </w:rPr>
      </w:pPr>
    </w:p>
    <w:p w:rsidR="00133670" w:rsidRDefault="00245631" w:rsidP="008418EA">
      <w:pPr>
        <w:pStyle w:val="ASN1"/>
        <w:rPr>
          <w:lang w:val="en-US"/>
        </w:rPr>
      </w:pPr>
      <w:r>
        <w:rPr>
          <w:lang w:val="en-US"/>
        </w:rPr>
        <w:t xml:space="preserve">To be updated from the XSD Schema </w:t>
      </w:r>
    </w:p>
    <w:p w:rsidR="008418EA" w:rsidRPr="00D06166" w:rsidRDefault="008418EA" w:rsidP="008418EA">
      <w:pPr>
        <w:pStyle w:val="ASN1"/>
        <w:rPr>
          <w:lang w:val="en-US"/>
        </w:rPr>
      </w:pPr>
      <w:r w:rsidRPr="00D06166">
        <w:rPr>
          <w:lang w:val="en-US"/>
        </w:rPr>
        <w:t>CMAIL DEFINITIONS AUTOMATIC TAGS ::=</w:t>
      </w:r>
    </w:p>
    <w:p w:rsidR="008418EA" w:rsidRPr="00D06166" w:rsidRDefault="008418EA" w:rsidP="008418EA">
      <w:pPr>
        <w:pStyle w:val="ASN1"/>
        <w:rPr>
          <w:lang w:val="en-US"/>
        </w:rPr>
      </w:pPr>
      <w:r w:rsidRPr="00D06166">
        <w:rPr>
          <w:lang w:val="en-US"/>
        </w:rPr>
        <w:t>BEGIN</w:t>
      </w:r>
    </w:p>
    <w:p w:rsidR="008418EA" w:rsidRPr="00D06166" w:rsidRDefault="008418EA" w:rsidP="008418EA">
      <w:pPr>
        <w:pStyle w:val="ASN1"/>
        <w:rPr>
          <w:lang w:val="en-US"/>
        </w:rPr>
      </w:pPr>
    </w:p>
    <w:p w:rsidR="008418EA" w:rsidRPr="00D06166" w:rsidRDefault="008418EA" w:rsidP="008418EA">
      <w:pPr>
        <w:pStyle w:val="ASN1"/>
        <w:rPr>
          <w:lang w:val="en-US"/>
        </w:rPr>
      </w:pPr>
      <w:r w:rsidRPr="00D06166">
        <w:rPr>
          <w:lang w:val="en-US"/>
        </w:rPr>
        <w:t>IMPORTS String</w:t>
      </w:r>
    </w:p>
    <w:p w:rsidR="008418EA" w:rsidRPr="00D06166" w:rsidRDefault="008418EA" w:rsidP="008418EA">
      <w:pPr>
        <w:pStyle w:val="ASN1"/>
        <w:rPr>
          <w:lang w:val="en-US"/>
        </w:rPr>
      </w:pPr>
      <w:r w:rsidRPr="00D06166">
        <w:rPr>
          <w:lang w:val="en-US"/>
        </w:rPr>
        <w:tab/>
        <w:t xml:space="preserve">FROM XSDv2 {joint-iso-itu-t asn1(1) specification(0) modules(0) </w:t>
      </w:r>
    </w:p>
    <w:p w:rsidR="008418EA" w:rsidRPr="00D06166" w:rsidRDefault="008418EA" w:rsidP="008418EA">
      <w:pPr>
        <w:pStyle w:val="ASN1"/>
        <w:rPr>
          <w:lang w:val="en-US"/>
        </w:rPr>
      </w:pPr>
      <w:r w:rsidRPr="00D06166">
        <w:rPr>
          <w:lang w:val="en-US"/>
        </w:rPr>
        <w:tab/>
      </w:r>
      <w:r w:rsidRPr="00D06166">
        <w:rPr>
          <w:lang w:val="en-US"/>
        </w:rPr>
        <w:tab/>
        <w:t>xsd-module(2) version2(2)};</w:t>
      </w:r>
    </w:p>
    <w:p w:rsidR="008418EA" w:rsidRPr="00D06166" w:rsidRDefault="008418EA" w:rsidP="008418EA">
      <w:pPr>
        <w:pStyle w:val="ASN1"/>
        <w:rPr>
          <w:lang w:val="en-US"/>
        </w:rPr>
      </w:pPr>
    </w:p>
    <w:p w:rsidR="008418EA" w:rsidRPr="00D06166" w:rsidRDefault="008418EA" w:rsidP="008418EA">
      <w:pPr>
        <w:pStyle w:val="ASN1"/>
        <w:rPr>
          <w:lang w:val="en-US"/>
        </w:rPr>
      </w:pPr>
      <w:r w:rsidRPr="00D06166">
        <w:rPr>
          <w:lang w:val="en-US"/>
        </w:rPr>
        <w:t xml:space="preserve">DepositNotice </w:t>
      </w:r>
      <w:r w:rsidRPr="00D06166">
        <w:rPr>
          <w:lang w:val="en-US"/>
        </w:rPr>
        <w:tab/>
      </w:r>
      <w:r w:rsidRPr="00D06166">
        <w:rPr>
          <w:lang w:val="en-US"/>
        </w:rPr>
        <w:tab/>
        <w:t>::= DepositNoticeType</w:t>
      </w:r>
    </w:p>
    <w:p w:rsidR="008418EA" w:rsidRPr="00D06166" w:rsidRDefault="008418EA" w:rsidP="008418EA">
      <w:pPr>
        <w:pStyle w:val="ASN1"/>
        <w:rPr>
          <w:lang w:val="en-US"/>
        </w:rPr>
      </w:pPr>
    </w:p>
    <w:p w:rsidR="008418EA" w:rsidRPr="00D06166" w:rsidRDefault="008418EA" w:rsidP="008418EA">
      <w:pPr>
        <w:pStyle w:val="ASN1"/>
        <w:rPr>
          <w:lang w:val="en-US"/>
        </w:rPr>
      </w:pPr>
      <w:r w:rsidRPr="00D06166">
        <w:rPr>
          <w:lang w:val="en-US"/>
        </w:rPr>
        <w:t xml:space="preserve">SignedDepositNotice </w:t>
      </w:r>
      <w:r w:rsidRPr="00D06166">
        <w:rPr>
          <w:lang w:val="en-US"/>
        </w:rPr>
        <w:tab/>
        <w:t>::= SignedDepositNoticeType</w:t>
      </w:r>
    </w:p>
    <w:p w:rsidR="008418EA" w:rsidRPr="00D06166" w:rsidRDefault="008418EA" w:rsidP="008418EA">
      <w:pPr>
        <w:pStyle w:val="ASN1"/>
        <w:rPr>
          <w:lang w:val="en-US"/>
        </w:rPr>
      </w:pPr>
    </w:p>
    <w:p w:rsidR="008418EA" w:rsidRPr="00D06166" w:rsidRDefault="008418EA" w:rsidP="008418EA">
      <w:pPr>
        <w:pStyle w:val="ASN1"/>
        <w:rPr>
          <w:lang w:val="en-US"/>
        </w:rPr>
      </w:pPr>
      <w:r w:rsidRPr="00D06166">
        <w:rPr>
          <w:lang w:val="en-US"/>
        </w:rPr>
        <w:t>TransitNotice</w:t>
      </w:r>
      <w:r w:rsidRPr="00D06166">
        <w:rPr>
          <w:lang w:val="en-US"/>
        </w:rPr>
        <w:tab/>
      </w:r>
      <w:r w:rsidRPr="00D06166">
        <w:rPr>
          <w:lang w:val="en-US"/>
        </w:rPr>
        <w:tab/>
        <w:t>::= TransitNoticeType</w:t>
      </w:r>
    </w:p>
    <w:p w:rsidR="008418EA" w:rsidRPr="00D06166" w:rsidRDefault="008418EA" w:rsidP="008418EA">
      <w:pPr>
        <w:pStyle w:val="ASN1"/>
        <w:rPr>
          <w:lang w:val="en-US"/>
        </w:rPr>
      </w:pPr>
    </w:p>
    <w:p w:rsidR="008418EA" w:rsidRPr="00D06166" w:rsidRDefault="008418EA" w:rsidP="008418EA">
      <w:pPr>
        <w:pStyle w:val="ASN1"/>
        <w:rPr>
          <w:lang w:val="en-US"/>
        </w:rPr>
      </w:pPr>
      <w:r w:rsidRPr="00D06166">
        <w:rPr>
          <w:lang w:val="en-US"/>
        </w:rPr>
        <w:t>SignedTransitNotice</w:t>
      </w:r>
      <w:r w:rsidRPr="00D06166">
        <w:rPr>
          <w:lang w:val="en-US"/>
        </w:rPr>
        <w:tab/>
        <w:t>::= SignedTransitNoticeType</w:t>
      </w:r>
    </w:p>
    <w:p w:rsidR="008418EA" w:rsidRPr="00D06166" w:rsidRDefault="008418EA" w:rsidP="008418EA">
      <w:pPr>
        <w:pStyle w:val="ASN1"/>
        <w:rPr>
          <w:lang w:val="en-US"/>
        </w:rPr>
      </w:pPr>
    </w:p>
    <w:p w:rsidR="008418EA" w:rsidRPr="00D06166" w:rsidRDefault="008418EA" w:rsidP="008418EA">
      <w:pPr>
        <w:pStyle w:val="ASN1"/>
        <w:rPr>
          <w:lang w:val="en-US"/>
        </w:rPr>
      </w:pPr>
      <w:r w:rsidRPr="00D06166">
        <w:rPr>
          <w:lang w:val="en-US"/>
        </w:rPr>
        <w:t>ReceiptNotice</w:t>
      </w:r>
      <w:r w:rsidRPr="00D06166">
        <w:rPr>
          <w:lang w:val="en-US"/>
        </w:rPr>
        <w:tab/>
      </w:r>
      <w:r w:rsidRPr="00D06166">
        <w:rPr>
          <w:lang w:val="en-US"/>
        </w:rPr>
        <w:tab/>
        <w:t>::= ReceiptNoticeType</w:t>
      </w:r>
    </w:p>
    <w:p w:rsidR="008418EA" w:rsidRPr="00D06166" w:rsidRDefault="008418EA" w:rsidP="008418EA">
      <w:pPr>
        <w:pStyle w:val="ASN1"/>
        <w:rPr>
          <w:lang w:val="en-US"/>
        </w:rPr>
      </w:pPr>
    </w:p>
    <w:p w:rsidR="008418EA" w:rsidRPr="00D06166" w:rsidRDefault="008418EA" w:rsidP="008418EA">
      <w:pPr>
        <w:pStyle w:val="ASN1"/>
        <w:rPr>
          <w:lang w:val="en-US"/>
        </w:rPr>
      </w:pPr>
      <w:r w:rsidRPr="00D06166">
        <w:rPr>
          <w:lang w:val="en-US"/>
        </w:rPr>
        <w:t>SignedReceiptNotice</w:t>
      </w:r>
      <w:r w:rsidRPr="00D06166">
        <w:rPr>
          <w:lang w:val="en-US"/>
        </w:rPr>
        <w:tab/>
        <w:t>::= SignedReceiptNoticeType</w:t>
      </w:r>
    </w:p>
    <w:p w:rsidR="008418EA" w:rsidRPr="00D06166" w:rsidRDefault="008418EA" w:rsidP="008418EA">
      <w:pPr>
        <w:pStyle w:val="ASN1"/>
        <w:rPr>
          <w:lang w:val="en-US"/>
        </w:rPr>
      </w:pPr>
    </w:p>
    <w:p w:rsidR="008418EA" w:rsidRPr="00D06166" w:rsidRDefault="008418EA" w:rsidP="008418EA">
      <w:pPr>
        <w:pStyle w:val="ASN1"/>
        <w:rPr>
          <w:lang w:val="en-US"/>
        </w:rPr>
      </w:pPr>
      <w:r w:rsidRPr="00D06166">
        <w:rPr>
          <w:lang w:val="en-US"/>
        </w:rPr>
        <w:t>DigitalPostmarkType</w:t>
      </w:r>
      <w:r w:rsidRPr="00D06166">
        <w:rPr>
          <w:lang w:val="en-US"/>
        </w:rPr>
        <w:tab/>
        <w:t>::= SEQUENCE {</w:t>
      </w:r>
    </w:p>
    <w:p w:rsidR="008418EA" w:rsidRPr="00D06166" w:rsidRDefault="008418EA" w:rsidP="008418EA">
      <w:pPr>
        <w:pStyle w:val="ASN1"/>
        <w:rPr>
          <w:lang w:val="en-US"/>
        </w:rPr>
      </w:pPr>
      <w:r w:rsidRPr="00D06166">
        <w:rPr>
          <w:lang w:val="en-US"/>
        </w:rPr>
        <w:tab/>
        <w:t>mimeMessageHash</w:t>
      </w:r>
      <w:r w:rsidRPr="00D06166">
        <w:rPr>
          <w:lang w:val="en-US"/>
        </w:rPr>
        <w:tab/>
        <w:t xml:space="preserve">SEQUENCE (SIZE(1..MAX)) OF </w:t>
      </w:r>
    </w:p>
    <w:p w:rsidR="008418EA" w:rsidRPr="00D06166" w:rsidRDefault="008418EA" w:rsidP="008418EA">
      <w:pPr>
        <w:pStyle w:val="ASN1"/>
        <w:rPr>
          <w:lang w:val="en-US"/>
        </w:rPr>
      </w:pPr>
      <w:r w:rsidRPr="00D06166">
        <w:rPr>
          <w:lang w:val="en-US"/>
        </w:rPr>
        <w:tab/>
      </w:r>
      <w:r w:rsidRPr="00D06166">
        <w:rPr>
          <w:lang w:val="en-US"/>
        </w:rPr>
        <w:tab/>
        <w:t>mimeMessageHash HashValueType,</w:t>
      </w:r>
    </w:p>
    <w:p w:rsidR="008418EA" w:rsidRPr="00D06166" w:rsidRDefault="008418EA" w:rsidP="008418EA">
      <w:pPr>
        <w:pStyle w:val="ASN1"/>
        <w:rPr>
          <w:lang w:val="en-US"/>
        </w:rPr>
      </w:pPr>
      <w:r w:rsidRPr="00D06166">
        <w:rPr>
          <w:lang w:val="en-US"/>
        </w:rPr>
        <w:tab/>
        <w:t>signature</w:t>
      </w:r>
      <w:r w:rsidRPr="00D06166">
        <w:rPr>
          <w:lang w:val="en-US"/>
        </w:rPr>
        <w:tab/>
        <w:t>SEQUENCE (SIZE(0..MAX)) OF</w:t>
      </w:r>
    </w:p>
    <w:p w:rsidR="008418EA" w:rsidRPr="00D06166" w:rsidRDefault="008418EA" w:rsidP="008418EA">
      <w:pPr>
        <w:pStyle w:val="ASN1"/>
        <w:rPr>
          <w:lang w:val="en-US"/>
        </w:rPr>
      </w:pPr>
      <w:r w:rsidRPr="00D06166">
        <w:rPr>
          <w:lang w:val="en-US"/>
        </w:rPr>
        <w:tab/>
      </w:r>
      <w:r w:rsidRPr="00D06166">
        <w:rPr>
          <w:lang w:val="en-US"/>
        </w:rPr>
        <w:tab/>
        <w:t>signature</w:t>
      </w:r>
      <w:r w:rsidRPr="00D06166">
        <w:rPr>
          <w:lang w:val="en-US"/>
        </w:rPr>
        <w:tab/>
        <w:t>SignatureType,</w:t>
      </w:r>
    </w:p>
    <w:p w:rsidR="008418EA" w:rsidRPr="00D06166" w:rsidRDefault="008418EA" w:rsidP="008418EA">
      <w:pPr>
        <w:pStyle w:val="ASN1"/>
        <w:rPr>
          <w:lang w:val="en-US"/>
        </w:rPr>
      </w:pPr>
      <w:r w:rsidRPr="00D06166">
        <w:rPr>
          <w:lang w:val="en-US"/>
        </w:rPr>
        <w:tab/>
        <w:t>envelopeId</w:t>
      </w:r>
      <w:r w:rsidRPr="00D06166">
        <w:rPr>
          <w:lang w:val="en-US"/>
        </w:rPr>
        <w:tab/>
        <w:t>String,</w:t>
      </w:r>
    </w:p>
    <w:p w:rsidR="008418EA" w:rsidRPr="00D06166" w:rsidRDefault="008418EA" w:rsidP="008418EA">
      <w:pPr>
        <w:pStyle w:val="ASN1"/>
        <w:rPr>
          <w:lang w:val="en-US"/>
        </w:rPr>
      </w:pPr>
      <w:r w:rsidRPr="00D06166">
        <w:rPr>
          <w:lang w:val="en-US"/>
        </w:rPr>
        <w:tab/>
        <w:t>deliveryType</w:t>
      </w:r>
      <w:r w:rsidRPr="00D06166">
        <w:rPr>
          <w:lang w:val="en-US"/>
        </w:rPr>
        <w:tab/>
        <w:t>ENUMERATED {</w:t>
      </w:r>
    </w:p>
    <w:p w:rsidR="008418EA" w:rsidRPr="00767D25" w:rsidRDefault="008418EA" w:rsidP="008418EA">
      <w:pPr>
        <w:pStyle w:val="ASN1"/>
        <w:rPr>
          <w:lang w:val="en-US"/>
        </w:rPr>
      </w:pPr>
      <w:r w:rsidRPr="00D06166">
        <w:rPr>
          <w:lang w:val="en-US"/>
        </w:rPr>
        <w:tab/>
      </w:r>
      <w:r w:rsidRPr="00D06166">
        <w:rPr>
          <w:lang w:val="en-US"/>
        </w:rPr>
        <w:tab/>
      </w:r>
      <w:r w:rsidRPr="00767D25">
        <w:rPr>
          <w:lang w:val="en-US"/>
        </w:rPr>
        <w:t>certifiedMail,</w:t>
      </w:r>
    </w:p>
    <w:p w:rsidR="008418EA" w:rsidRPr="00767D25" w:rsidRDefault="008418EA" w:rsidP="008418EA">
      <w:pPr>
        <w:pStyle w:val="ASN1"/>
        <w:rPr>
          <w:lang w:val="en-US"/>
        </w:rPr>
      </w:pPr>
      <w:r w:rsidRPr="00767D25">
        <w:rPr>
          <w:lang w:val="en-US"/>
        </w:rPr>
        <w:tab/>
      </w:r>
      <w:r w:rsidRPr="00767D25">
        <w:rPr>
          <w:lang w:val="en-US"/>
        </w:rPr>
        <w:tab/>
        <w:t>...</w:t>
      </w:r>
    </w:p>
    <w:p w:rsidR="008418EA" w:rsidRPr="00767D25" w:rsidRDefault="008418EA" w:rsidP="008418EA">
      <w:pPr>
        <w:pStyle w:val="ASN1"/>
        <w:rPr>
          <w:lang w:val="en-US"/>
        </w:rPr>
      </w:pPr>
      <w:r w:rsidRPr="00767D25">
        <w:rPr>
          <w:lang w:val="en-US"/>
        </w:rPr>
        <w:tab/>
      </w:r>
      <w:r w:rsidRPr="00767D25">
        <w:rPr>
          <w:lang w:val="en-US"/>
        </w:rPr>
        <w:tab/>
        <w:t>}</w:t>
      </w:r>
    </w:p>
    <w:p w:rsidR="008418EA" w:rsidRPr="00767D25" w:rsidRDefault="008418EA" w:rsidP="008418EA">
      <w:pPr>
        <w:pStyle w:val="ASN1"/>
        <w:rPr>
          <w:lang w:val="en-US"/>
        </w:rPr>
      </w:pPr>
      <w:r w:rsidRPr="00767D25">
        <w:rPr>
          <w:lang w:val="en-US"/>
        </w:rPr>
        <w:tab/>
        <w:t>}</w:t>
      </w:r>
    </w:p>
    <w:p w:rsidR="008418EA" w:rsidRPr="00767D25" w:rsidRDefault="008418EA" w:rsidP="008418EA">
      <w:pPr>
        <w:pStyle w:val="ASN1"/>
        <w:rPr>
          <w:lang w:val="en-US"/>
        </w:rPr>
      </w:pPr>
    </w:p>
    <w:p w:rsidR="008418EA" w:rsidRPr="00767D25" w:rsidRDefault="008418EA" w:rsidP="008418EA">
      <w:pPr>
        <w:pStyle w:val="ASN1"/>
        <w:rPr>
          <w:lang w:val="en-US"/>
        </w:rPr>
      </w:pPr>
      <w:r w:rsidRPr="00767D25">
        <w:rPr>
          <w:lang w:val="en-US"/>
        </w:rPr>
        <w:t>EnvelopeInformationType</w:t>
      </w:r>
      <w:r w:rsidRPr="00767D25">
        <w:rPr>
          <w:lang w:val="en-US"/>
        </w:rPr>
        <w:tab/>
        <w:t>::= SEQUENCE {</w:t>
      </w:r>
    </w:p>
    <w:p w:rsidR="008418EA" w:rsidRPr="00767D25" w:rsidRDefault="008418EA" w:rsidP="008418EA">
      <w:pPr>
        <w:pStyle w:val="ASN1"/>
        <w:rPr>
          <w:lang w:val="en-US"/>
        </w:rPr>
      </w:pPr>
      <w:r w:rsidRPr="00767D25">
        <w:rPr>
          <w:lang w:val="en-US"/>
        </w:rPr>
        <w:tab/>
        <w:t>contentEnvelopeInformation</w:t>
      </w:r>
      <w:r w:rsidRPr="00767D25">
        <w:rPr>
          <w:lang w:val="en-US"/>
        </w:rPr>
        <w:tab/>
        <w:t>ContentEnvelopeInformationType,</w:t>
      </w:r>
    </w:p>
    <w:p w:rsidR="008418EA" w:rsidRPr="00D06166" w:rsidRDefault="008418EA" w:rsidP="008418EA">
      <w:pPr>
        <w:pStyle w:val="ASN1"/>
        <w:rPr>
          <w:lang w:val="en-US"/>
        </w:rPr>
      </w:pPr>
      <w:r w:rsidRPr="00767D25">
        <w:rPr>
          <w:lang w:val="en-US"/>
        </w:rPr>
        <w:tab/>
      </w:r>
      <w:r w:rsidRPr="00D06166">
        <w:rPr>
          <w:lang w:val="en-US"/>
        </w:rPr>
        <w:t>entities</w:t>
      </w:r>
      <w:r w:rsidRPr="00D06166">
        <w:rPr>
          <w:lang w:val="en-US"/>
        </w:rPr>
        <w:tab/>
      </w:r>
      <w:r w:rsidRPr="00D06166">
        <w:rPr>
          <w:lang w:val="en-US"/>
        </w:rPr>
        <w:tab/>
      </w:r>
      <w:r w:rsidRPr="00D06166">
        <w:rPr>
          <w:lang w:val="en-US"/>
        </w:rPr>
        <w:tab/>
        <w:t>EntitiesType,</w:t>
      </w:r>
    </w:p>
    <w:p w:rsidR="008418EA" w:rsidRPr="00D06166" w:rsidRDefault="008418EA" w:rsidP="008418EA">
      <w:pPr>
        <w:pStyle w:val="ASN1"/>
        <w:rPr>
          <w:lang w:val="en-US"/>
        </w:rPr>
      </w:pPr>
      <w:r w:rsidRPr="00D06166">
        <w:rPr>
          <w:lang w:val="en-US"/>
        </w:rPr>
        <w:tab/>
        <w:t>signature</w:t>
      </w:r>
      <w:r w:rsidRPr="00D06166">
        <w:rPr>
          <w:lang w:val="en-US"/>
        </w:rPr>
        <w:tab/>
      </w:r>
      <w:r w:rsidRPr="00D06166">
        <w:rPr>
          <w:lang w:val="en-US"/>
        </w:rPr>
        <w:tab/>
        <w:t xml:space="preserve">SEQUENCE (SIZE(0..MAX)) OF </w:t>
      </w:r>
    </w:p>
    <w:p w:rsidR="008418EA" w:rsidRPr="00D06166" w:rsidRDefault="008418EA" w:rsidP="008418EA">
      <w:pPr>
        <w:pStyle w:val="ASN1"/>
        <w:rPr>
          <w:lang w:val="en-US"/>
        </w:rPr>
      </w:pPr>
      <w:r w:rsidRPr="00D06166">
        <w:rPr>
          <w:lang w:val="en-US"/>
        </w:rPr>
        <w:tab/>
      </w:r>
      <w:r w:rsidRPr="00D06166">
        <w:rPr>
          <w:lang w:val="en-US"/>
        </w:rPr>
        <w:tab/>
        <w:t>signature SignatureType</w:t>
      </w:r>
    </w:p>
    <w:p w:rsidR="008418EA" w:rsidRPr="00D06166" w:rsidRDefault="008418EA" w:rsidP="008418EA">
      <w:pPr>
        <w:pStyle w:val="ASN1"/>
        <w:rPr>
          <w:lang w:val="en-US"/>
        </w:rPr>
      </w:pPr>
      <w:r w:rsidRPr="00D06166">
        <w:rPr>
          <w:lang w:val="en-US"/>
        </w:rPr>
        <w:tab/>
        <w:t>}</w:t>
      </w:r>
    </w:p>
    <w:p w:rsidR="008418EA" w:rsidRPr="00D06166" w:rsidRDefault="008418EA" w:rsidP="008418EA">
      <w:pPr>
        <w:pStyle w:val="ASN1"/>
        <w:rPr>
          <w:lang w:val="en-US"/>
        </w:rPr>
      </w:pPr>
    </w:p>
    <w:p w:rsidR="008418EA" w:rsidRPr="00D06166" w:rsidRDefault="008418EA" w:rsidP="008418EA">
      <w:pPr>
        <w:pStyle w:val="ASN1"/>
        <w:rPr>
          <w:lang w:val="en-US"/>
        </w:rPr>
      </w:pPr>
      <w:r w:rsidRPr="00D06166">
        <w:rPr>
          <w:lang w:val="en-US"/>
        </w:rPr>
        <w:t>ContentEnvelopeInformationType</w:t>
      </w:r>
      <w:r w:rsidRPr="00D06166">
        <w:rPr>
          <w:lang w:val="en-US"/>
        </w:rPr>
        <w:tab/>
        <w:t>::= SEQUENCE {</w:t>
      </w:r>
    </w:p>
    <w:p w:rsidR="008418EA" w:rsidRPr="00D06166" w:rsidRDefault="008418EA" w:rsidP="008418EA">
      <w:pPr>
        <w:pStyle w:val="ASN1"/>
        <w:rPr>
          <w:lang w:val="en-US"/>
        </w:rPr>
      </w:pPr>
      <w:r w:rsidRPr="00D06166">
        <w:rPr>
          <w:lang w:val="en-US"/>
        </w:rPr>
        <w:tab/>
        <w:t>uncipheredEnvelopeHash</w:t>
      </w:r>
      <w:r w:rsidRPr="00D06166">
        <w:rPr>
          <w:lang w:val="en-US"/>
        </w:rPr>
        <w:tab/>
        <w:t>HashValueType,</w:t>
      </w:r>
    </w:p>
    <w:p w:rsidR="008418EA" w:rsidRPr="00D06166" w:rsidRDefault="008418EA" w:rsidP="008418EA">
      <w:pPr>
        <w:pStyle w:val="ASN1"/>
        <w:rPr>
          <w:lang w:val="en-US"/>
        </w:rPr>
      </w:pPr>
      <w:r w:rsidRPr="00D06166">
        <w:rPr>
          <w:lang w:val="en-US"/>
        </w:rPr>
        <w:tab/>
        <w:t>cipheredEnvelopeHash</w:t>
      </w:r>
      <w:r w:rsidRPr="00D06166">
        <w:rPr>
          <w:lang w:val="en-US"/>
        </w:rPr>
        <w:tab/>
        <w:t>HashValueType,</w:t>
      </w:r>
    </w:p>
    <w:p w:rsidR="008418EA" w:rsidRPr="00D06166" w:rsidRDefault="008418EA" w:rsidP="008418EA">
      <w:pPr>
        <w:pStyle w:val="ASN1"/>
        <w:rPr>
          <w:lang w:val="en-US"/>
        </w:rPr>
      </w:pPr>
      <w:r w:rsidRPr="00D06166">
        <w:rPr>
          <w:lang w:val="en-US"/>
        </w:rPr>
        <w:tab/>
        <w:t>messageId</w:t>
      </w:r>
      <w:r w:rsidRPr="00D06166">
        <w:rPr>
          <w:lang w:val="en-US"/>
        </w:rPr>
        <w:tab/>
      </w:r>
      <w:r w:rsidRPr="00D06166">
        <w:rPr>
          <w:lang w:val="en-US"/>
        </w:rPr>
        <w:tab/>
        <w:t>String</w:t>
      </w:r>
    </w:p>
    <w:p w:rsidR="008418EA" w:rsidRPr="00D06166" w:rsidRDefault="008418EA" w:rsidP="008418EA">
      <w:pPr>
        <w:pStyle w:val="ASN1"/>
        <w:rPr>
          <w:lang w:val="en-US"/>
        </w:rPr>
      </w:pPr>
      <w:r w:rsidRPr="00D06166">
        <w:rPr>
          <w:lang w:val="en-US"/>
        </w:rPr>
        <w:tab/>
        <w:t>}</w:t>
      </w:r>
    </w:p>
    <w:p w:rsidR="008418EA" w:rsidRPr="00D06166" w:rsidRDefault="008418EA" w:rsidP="008418EA">
      <w:pPr>
        <w:pStyle w:val="ASN1"/>
        <w:rPr>
          <w:lang w:val="en-US"/>
        </w:rPr>
      </w:pPr>
    </w:p>
    <w:p w:rsidR="008418EA" w:rsidRPr="00D06166" w:rsidRDefault="008418EA" w:rsidP="008418EA">
      <w:pPr>
        <w:pStyle w:val="ASN1"/>
        <w:rPr>
          <w:lang w:val="en-US"/>
        </w:rPr>
      </w:pPr>
      <w:r w:rsidRPr="00D06166">
        <w:rPr>
          <w:lang w:val="en-US"/>
        </w:rPr>
        <w:t>SecretQuestionType</w:t>
      </w:r>
      <w:r w:rsidRPr="00D06166">
        <w:rPr>
          <w:lang w:val="en-US"/>
        </w:rPr>
        <w:tab/>
        <w:t>::= SEQUENCE {</w:t>
      </w:r>
    </w:p>
    <w:p w:rsidR="008418EA" w:rsidRPr="00D06166" w:rsidRDefault="008418EA" w:rsidP="008418EA">
      <w:pPr>
        <w:pStyle w:val="ASN1"/>
        <w:rPr>
          <w:lang w:val="en-US"/>
        </w:rPr>
      </w:pPr>
      <w:r w:rsidRPr="00D06166">
        <w:rPr>
          <w:lang w:val="en-US"/>
        </w:rPr>
        <w:tab/>
        <w:t>request</w:t>
      </w:r>
      <w:r w:rsidRPr="00D06166">
        <w:rPr>
          <w:lang w:val="en-US"/>
        </w:rPr>
        <w:tab/>
      </w:r>
      <w:r w:rsidRPr="00D06166">
        <w:rPr>
          <w:lang w:val="en-US"/>
        </w:rPr>
        <w:tab/>
        <w:t>RequestType,</w:t>
      </w:r>
    </w:p>
    <w:p w:rsidR="008418EA" w:rsidRPr="00D06166" w:rsidRDefault="008418EA" w:rsidP="008418EA">
      <w:pPr>
        <w:pStyle w:val="ASN1"/>
        <w:rPr>
          <w:lang w:val="en-US"/>
        </w:rPr>
      </w:pPr>
      <w:r w:rsidRPr="00D06166">
        <w:rPr>
          <w:lang w:val="en-US"/>
        </w:rPr>
        <w:tab/>
        <w:t>response</w:t>
      </w:r>
      <w:r w:rsidRPr="00D06166">
        <w:rPr>
          <w:lang w:val="en-US"/>
        </w:rPr>
        <w:tab/>
        <w:t>ResponseType</w:t>
      </w:r>
    </w:p>
    <w:p w:rsidR="008418EA" w:rsidRPr="00D06166" w:rsidRDefault="008418EA" w:rsidP="008418EA">
      <w:pPr>
        <w:pStyle w:val="ASN1"/>
        <w:rPr>
          <w:lang w:val="en-US"/>
        </w:rPr>
      </w:pPr>
      <w:r w:rsidRPr="00D06166">
        <w:rPr>
          <w:lang w:val="en-US"/>
        </w:rPr>
        <w:tab/>
        <w:t>}</w:t>
      </w:r>
    </w:p>
    <w:p w:rsidR="008418EA" w:rsidRPr="00D06166" w:rsidRDefault="008418EA" w:rsidP="008418EA">
      <w:pPr>
        <w:pStyle w:val="ASN1"/>
        <w:rPr>
          <w:lang w:val="en-US"/>
        </w:rPr>
      </w:pPr>
    </w:p>
    <w:p w:rsidR="008418EA" w:rsidRPr="00D06166" w:rsidRDefault="008418EA" w:rsidP="008418EA">
      <w:pPr>
        <w:pStyle w:val="ASN1"/>
        <w:rPr>
          <w:lang w:val="en-US"/>
        </w:rPr>
      </w:pPr>
      <w:r w:rsidRPr="00D06166">
        <w:rPr>
          <w:lang w:val="en-US"/>
        </w:rPr>
        <w:t>EntityType</w:t>
      </w:r>
      <w:r w:rsidRPr="00D06166">
        <w:rPr>
          <w:lang w:val="en-US"/>
        </w:rPr>
        <w:tab/>
        <w:t>::= SEQUENCE {</w:t>
      </w:r>
    </w:p>
    <w:p w:rsidR="008418EA" w:rsidRPr="00D06166" w:rsidRDefault="008418EA" w:rsidP="008418EA">
      <w:pPr>
        <w:pStyle w:val="ASN1"/>
        <w:rPr>
          <w:lang w:val="en-US"/>
        </w:rPr>
      </w:pPr>
      <w:r w:rsidRPr="00D06166">
        <w:rPr>
          <w:lang w:val="en-US"/>
        </w:rPr>
        <w:tab/>
        <w:t>secretQuestion</w:t>
      </w:r>
      <w:r w:rsidRPr="00D06166">
        <w:rPr>
          <w:lang w:val="en-US"/>
        </w:rPr>
        <w:tab/>
      </w:r>
      <w:r w:rsidRPr="00D06166">
        <w:rPr>
          <w:lang w:val="en-US"/>
        </w:rPr>
        <w:tab/>
        <w:t>SecretQuestionType,</w:t>
      </w:r>
    </w:p>
    <w:p w:rsidR="008418EA" w:rsidRPr="00D06166" w:rsidRDefault="008418EA" w:rsidP="008418EA">
      <w:pPr>
        <w:pStyle w:val="ASN1"/>
        <w:rPr>
          <w:lang w:val="en-US"/>
        </w:rPr>
      </w:pPr>
      <w:r w:rsidRPr="00D06166">
        <w:rPr>
          <w:lang w:val="en-US"/>
        </w:rPr>
        <w:tab/>
        <w:t>cipheredEnvelopeKey</w:t>
      </w:r>
      <w:r w:rsidRPr="00D06166">
        <w:rPr>
          <w:lang w:val="en-US"/>
        </w:rPr>
        <w:tab/>
        <w:t>CipheredEnvelopeKeyType,</w:t>
      </w:r>
    </w:p>
    <w:p w:rsidR="008418EA" w:rsidRPr="00D06166" w:rsidRDefault="008418EA" w:rsidP="008418EA">
      <w:pPr>
        <w:pStyle w:val="ASN1"/>
        <w:rPr>
          <w:lang w:val="en-US"/>
        </w:rPr>
      </w:pPr>
      <w:r w:rsidRPr="00D06166">
        <w:rPr>
          <w:lang w:val="en-US"/>
        </w:rPr>
        <w:tab/>
        <w:t>certificate</w:t>
      </w:r>
      <w:r w:rsidRPr="00D06166">
        <w:rPr>
          <w:lang w:val="en-US"/>
        </w:rPr>
        <w:tab/>
      </w:r>
      <w:r w:rsidRPr="00D06166">
        <w:rPr>
          <w:lang w:val="en-US"/>
        </w:rPr>
        <w:tab/>
        <w:t>CertificateType,</w:t>
      </w:r>
    </w:p>
    <w:p w:rsidR="008418EA" w:rsidRPr="00D06166" w:rsidRDefault="008418EA" w:rsidP="008418EA">
      <w:pPr>
        <w:pStyle w:val="ASN1"/>
        <w:rPr>
          <w:lang w:val="en-US"/>
        </w:rPr>
      </w:pPr>
      <w:r w:rsidRPr="00D06166">
        <w:rPr>
          <w:lang w:val="en-US"/>
        </w:rPr>
        <w:tab/>
        <w:t>emailAddress</w:t>
      </w:r>
      <w:r w:rsidRPr="00D06166">
        <w:rPr>
          <w:lang w:val="en-US"/>
        </w:rPr>
        <w:tab/>
      </w:r>
      <w:r w:rsidRPr="00D06166">
        <w:rPr>
          <w:lang w:val="en-US"/>
        </w:rPr>
        <w:tab/>
        <w:t>String</w:t>
      </w:r>
    </w:p>
    <w:p w:rsidR="008418EA" w:rsidRPr="00D06166" w:rsidRDefault="008418EA" w:rsidP="008418EA">
      <w:pPr>
        <w:pStyle w:val="ASN1"/>
        <w:rPr>
          <w:lang w:val="en-US"/>
        </w:rPr>
      </w:pPr>
      <w:r w:rsidRPr="00D06166">
        <w:rPr>
          <w:lang w:val="en-US"/>
        </w:rPr>
        <w:tab/>
      </w:r>
      <w:r w:rsidRPr="00D06166">
        <w:rPr>
          <w:lang w:val="en-US"/>
        </w:rPr>
        <w:tab/>
        <w:t xml:space="preserve">(CONSTRAINED BY </w:t>
      </w:r>
    </w:p>
    <w:p w:rsidR="008418EA" w:rsidRPr="00D06166" w:rsidRDefault="008418EA" w:rsidP="008418EA">
      <w:pPr>
        <w:pStyle w:val="ASN1"/>
        <w:rPr>
          <w:lang w:val="en-US"/>
        </w:rPr>
      </w:pPr>
      <w:r w:rsidRPr="00D06166">
        <w:rPr>
          <w:lang w:val="en-US"/>
        </w:rPr>
        <w:tab/>
      </w:r>
      <w:r w:rsidRPr="00D06166">
        <w:rPr>
          <w:lang w:val="en-US"/>
        </w:rPr>
        <w:tab/>
        <w:t>{-- "Email address has to be in RFC 822 format --}),</w:t>
      </w:r>
    </w:p>
    <w:p w:rsidR="008418EA" w:rsidRPr="00D06166" w:rsidRDefault="008418EA" w:rsidP="008418EA">
      <w:pPr>
        <w:pStyle w:val="ASN1"/>
        <w:rPr>
          <w:lang w:val="en-US"/>
        </w:rPr>
      </w:pPr>
      <w:r w:rsidRPr="00D06166">
        <w:rPr>
          <w:lang w:val="en-US"/>
        </w:rPr>
        <w:tab/>
        <w:t>type</w:t>
      </w:r>
      <w:r w:rsidRPr="00D06166">
        <w:rPr>
          <w:lang w:val="en-US"/>
        </w:rPr>
        <w:tab/>
        <w:t>ENUMERATED {</w:t>
      </w:r>
    </w:p>
    <w:p w:rsidR="008418EA" w:rsidRPr="00D06166" w:rsidRDefault="008418EA" w:rsidP="008418EA">
      <w:pPr>
        <w:pStyle w:val="ASN1"/>
        <w:rPr>
          <w:lang w:val="en-US"/>
        </w:rPr>
      </w:pPr>
      <w:r w:rsidRPr="00D06166">
        <w:rPr>
          <w:lang w:val="en-US"/>
        </w:rPr>
        <w:tab/>
      </w:r>
      <w:r w:rsidRPr="00D06166">
        <w:rPr>
          <w:lang w:val="en-US"/>
        </w:rPr>
        <w:tab/>
        <w:t>from,</w:t>
      </w:r>
    </w:p>
    <w:p w:rsidR="008418EA" w:rsidRPr="00D06166" w:rsidRDefault="008418EA" w:rsidP="008418EA">
      <w:pPr>
        <w:pStyle w:val="ASN1"/>
        <w:rPr>
          <w:lang w:val="en-US"/>
        </w:rPr>
      </w:pPr>
      <w:r w:rsidRPr="00D06166">
        <w:rPr>
          <w:lang w:val="en-US"/>
        </w:rPr>
        <w:tab/>
      </w:r>
      <w:r w:rsidRPr="00D06166">
        <w:rPr>
          <w:lang w:val="en-US"/>
        </w:rPr>
        <w:tab/>
        <w:t>to,</w:t>
      </w:r>
    </w:p>
    <w:p w:rsidR="008418EA" w:rsidRPr="00D06166" w:rsidRDefault="008418EA" w:rsidP="008418EA">
      <w:pPr>
        <w:pStyle w:val="ASN1"/>
        <w:rPr>
          <w:lang w:val="en-US"/>
        </w:rPr>
      </w:pPr>
      <w:r w:rsidRPr="00D06166">
        <w:rPr>
          <w:lang w:val="en-US"/>
        </w:rPr>
        <w:tab/>
      </w:r>
      <w:r w:rsidRPr="00D06166">
        <w:rPr>
          <w:lang w:val="en-US"/>
        </w:rPr>
        <w:tab/>
        <w:t>cc,</w:t>
      </w:r>
    </w:p>
    <w:p w:rsidR="008418EA" w:rsidRPr="00D06166" w:rsidRDefault="008418EA" w:rsidP="008418EA">
      <w:pPr>
        <w:pStyle w:val="ASN1"/>
        <w:rPr>
          <w:lang w:val="en-US"/>
        </w:rPr>
      </w:pPr>
      <w:r w:rsidRPr="00D06166">
        <w:rPr>
          <w:lang w:val="en-US"/>
        </w:rPr>
        <w:lastRenderedPageBreak/>
        <w:tab/>
      </w:r>
      <w:r w:rsidRPr="00D06166">
        <w:rPr>
          <w:lang w:val="en-US"/>
        </w:rPr>
        <w:tab/>
        <w:t>transit</w:t>
      </w:r>
    </w:p>
    <w:p w:rsidR="008418EA" w:rsidRPr="00D06166" w:rsidRDefault="008418EA" w:rsidP="008418EA">
      <w:pPr>
        <w:pStyle w:val="ASN1"/>
        <w:rPr>
          <w:lang w:val="en-US"/>
        </w:rPr>
      </w:pPr>
      <w:r w:rsidRPr="00D06166">
        <w:rPr>
          <w:lang w:val="en-US"/>
        </w:rPr>
        <w:tab/>
      </w:r>
      <w:r w:rsidRPr="00D06166">
        <w:rPr>
          <w:lang w:val="en-US"/>
        </w:rPr>
        <w:tab/>
        <w:t>}</w:t>
      </w:r>
    </w:p>
    <w:p w:rsidR="008418EA" w:rsidRPr="00D06166" w:rsidRDefault="008418EA" w:rsidP="008418EA">
      <w:pPr>
        <w:pStyle w:val="ASN1"/>
        <w:rPr>
          <w:lang w:val="en-US"/>
        </w:rPr>
      </w:pPr>
      <w:r w:rsidRPr="00D06166">
        <w:rPr>
          <w:lang w:val="en-US"/>
        </w:rPr>
        <w:tab/>
        <w:t>}</w:t>
      </w:r>
    </w:p>
    <w:p w:rsidR="008418EA" w:rsidRPr="00D06166" w:rsidRDefault="008418EA" w:rsidP="008418EA">
      <w:pPr>
        <w:pStyle w:val="ASN1"/>
        <w:rPr>
          <w:lang w:val="en-US"/>
        </w:rPr>
      </w:pPr>
    </w:p>
    <w:p w:rsidR="008418EA" w:rsidRPr="00D06166" w:rsidRDefault="008418EA" w:rsidP="008418EA">
      <w:pPr>
        <w:pStyle w:val="ASN1"/>
        <w:rPr>
          <w:lang w:val="en-US"/>
        </w:rPr>
      </w:pPr>
      <w:r w:rsidRPr="00D06166">
        <w:rPr>
          <w:lang w:val="en-US"/>
        </w:rPr>
        <w:t>CipheredEnvelopeKeyType</w:t>
      </w:r>
      <w:r w:rsidRPr="00D06166">
        <w:rPr>
          <w:lang w:val="en-US"/>
        </w:rPr>
        <w:tab/>
        <w:t>::= SEQUENCE {</w:t>
      </w:r>
    </w:p>
    <w:p w:rsidR="008418EA" w:rsidRPr="00D06166" w:rsidRDefault="008418EA" w:rsidP="008418EA">
      <w:pPr>
        <w:pStyle w:val="ASN1"/>
        <w:rPr>
          <w:lang w:val="en-US"/>
        </w:rPr>
      </w:pPr>
      <w:r w:rsidRPr="00D06166">
        <w:rPr>
          <w:lang w:val="en-US"/>
        </w:rPr>
        <w:tab/>
        <w:t>algorithm</w:t>
      </w:r>
      <w:r w:rsidRPr="00D06166">
        <w:rPr>
          <w:lang w:val="en-US"/>
        </w:rPr>
        <w:tab/>
        <w:t>String,</w:t>
      </w:r>
    </w:p>
    <w:p w:rsidR="008418EA" w:rsidRPr="00D06166" w:rsidRDefault="008418EA" w:rsidP="008418EA">
      <w:pPr>
        <w:pStyle w:val="ASN1"/>
        <w:rPr>
          <w:lang w:val="en-US"/>
        </w:rPr>
      </w:pPr>
      <w:r w:rsidRPr="00D06166">
        <w:rPr>
          <w:lang w:val="en-US"/>
        </w:rPr>
        <w:tab/>
        <w:t>cipherededKey</w:t>
      </w:r>
      <w:r w:rsidRPr="00D06166">
        <w:rPr>
          <w:lang w:val="en-US"/>
        </w:rPr>
        <w:tab/>
        <w:t>String,</w:t>
      </w:r>
    </w:p>
    <w:p w:rsidR="008418EA" w:rsidRPr="00D06166" w:rsidRDefault="008418EA" w:rsidP="008418EA">
      <w:pPr>
        <w:pStyle w:val="ASN1"/>
        <w:rPr>
          <w:lang w:val="en-US"/>
        </w:rPr>
      </w:pPr>
      <w:r w:rsidRPr="00D06166">
        <w:rPr>
          <w:lang w:val="en-US"/>
        </w:rPr>
        <w:tab/>
        <w:t>encoding</w:t>
      </w:r>
      <w:r w:rsidRPr="00D06166">
        <w:rPr>
          <w:lang w:val="en-US"/>
        </w:rPr>
        <w:tab/>
        <w:t>String,</w:t>
      </w:r>
    </w:p>
    <w:p w:rsidR="008418EA" w:rsidRPr="00D06166" w:rsidRDefault="008418EA" w:rsidP="008418EA">
      <w:pPr>
        <w:pStyle w:val="ASN1"/>
        <w:rPr>
          <w:lang w:val="en-US"/>
        </w:rPr>
      </w:pPr>
      <w:r w:rsidRPr="00D06166">
        <w:rPr>
          <w:lang w:val="en-US"/>
        </w:rPr>
        <w:tab/>
        <w:t>keySize</w:t>
      </w:r>
      <w:r w:rsidRPr="00D06166">
        <w:rPr>
          <w:lang w:val="en-US"/>
        </w:rPr>
        <w:tab/>
      </w:r>
      <w:r w:rsidRPr="00D06166">
        <w:rPr>
          <w:lang w:val="en-US"/>
        </w:rPr>
        <w:tab/>
        <w:t>String</w:t>
      </w:r>
    </w:p>
    <w:p w:rsidR="008418EA" w:rsidRPr="00D06166" w:rsidRDefault="008418EA" w:rsidP="008418EA">
      <w:pPr>
        <w:pStyle w:val="ASN1"/>
        <w:rPr>
          <w:lang w:val="en-US"/>
        </w:rPr>
      </w:pPr>
      <w:r w:rsidRPr="00D06166">
        <w:rPr>
          <w:lang w:val="en-US"/>
        </w:rPr>
        <w:tab/>
        <w:t>}</w:t>
      </w:r>
    </w:p>
    <w:p w:rsidR="008418EA" w:rsidRPr="00D06166" w:rsidRDefault="008418EA" w:rsidP="008418EA">
      <w:pPr>
        <w:pStyle w:val="ASN1"/>
        <w:rPr>
          <w:lang w:val="en-US"/>
        </w:rPr>
      </w:pPr>
    </w:p>
    <w:p w:rsidR="008418EA" w:rsidRPr="00D06166" w:rsidRDefault="008418EA" w:rsidP="008418EA">
      <w:pPr>
        <w:pStyle w:val="ASN1"/>
        <w:rPr>
          <w:lang w:val="en-US"/>
        </w:rPr>
      </w:pPr>
      <w:r w:rsidRPr="00D06166">
        <w:rPr>
          <w:lang w:val="en-US"/>
        </w:rPr>
        <w:t>CertificateType</w:t>
      </w:r>
      <w:r w:rsidRPr="00D06166">
        <w:rPr>
          <w:lang w:val="en-US"/>
        </w:rPr>
        <w:tab/>
        <w:t>::= SEQUENCE {</w:t>
      </w:r>
    </w:p>
    <w:p w:rsidR="008418EA" w:rsidRPr="00D06166" w:rsidRDefault="008418EA" w:rsidP="008418EA">
      <w:pPr>
        <w:pStyle w:val="ASN1"/>
        <w:rPr>
          <w:lang w:val="en-US"/>
        </w:rPr>
      </w:pPr>
      <w:r w:rsidRPr="00D06166">
        <w:rPr>
          <w:lang w:val="en-US"/>
        </w:rPr>
        <w:tab/>
        <w:t>encoding</w:t>
      </w:r>
      <w:r w:rsidRPr="00D06166">
        <w:rPr>
          <w:lang w:val="en-US"/>
        </w:rPr>
        <w:tab/>
        <w:t>String</w:t>
      </w:r>
    </w:p>
    <w:p w:rsidR="008418EA" w:rsidRPr="00D06166" w:rsidRDefault="008418EA" w:rsidP="008418EA">
      <w:pPr>
        <w:pStyle w:val="ASN1"/>
        <w:rPr>
          <w:lang w:val="en-US"/>
        </w:rPr>
      </w:pPr>
      <w:r w:rsidRPr="00D06166">
        <w:rPr>
          <w:lang w:val="en-US"/>
        </w:rPr>
        <w:tab/>
        <w:t>}</w:t>
      </w:r>
    </w:p>
    <w:p w:rsidR="008418EA" w:rsidRPr="00D06166" w:rsidRDefault="008418EA" w:rsidP="008418EA">
      <w:pPr>
        <w:pStyle w:val="ASN1"/>
        <w:rPr>
          <w:lang w:val="en-US"/>
        </w:rPr>
      </w:pPr>
    </w:p>
    <w:p w:rsidR="008418EA" w:rsidRPr="00D06166" w:rsidRDefault="008418EA" w:rsidP="008418EA">
      <w:pPr>
        <w:pStyle w:val="ASN1"/>
        <w:rPr>
          <w:lang w:val="en-US"/>
        </w:rPr>
      </w:pPr>
      <w:r w:rsidRPr="00D06166">
        <w:rPr>
          <w:lang w:val="en-US"/>
        </w:rPr>
        <w:t>EntitiesType</w:t>
      </w:r>
      <w:r w:rsidRPr="00D06166">
        <w:rPr>
          <w:lang w:val="en-US"/>
        </w:rPr>
        <w:tab/>
        <w:t>::= SEQUENCE {</w:t>
      </w:r>
    </w:p>
    <w:p w:rsidR="008418EA" w:rsidRPr="00D06166" w:rsidRDefault="008418EA" w:rsidP="008418EA">
      <w:pPr>
        <w:pStyle w:val="ASN1"/>
        <w:rPr>
          <w:lang w:val="en-US"/>
        </w:rPr>
      </w:pPr>
      <w:r w:rsidRPr="00D06166">
        <w:rPr>
          <w:lang w:val="en-US"/>
        </w:rPr>
        <w:tab/>
        <w:t>entity</w:t>
      </w:r>
      <w:r w:rsidRPr="00D06166">
        <w:rPr>
          <w:lang w:val="en-US"/>
        </w:rPr>
        <w:tab/>
      </w:r>
      <w:r w:rsidRPr="00D06166">
        <w:rPr>
          <w:lang w:val="en-US"/>
        </w:rPr>
        <w:tab/>
        <w:t>SEQUENCE(SIZE(1..MAX)) OF entity EntityType</w:t>
      </w:r>
    </w:p>
    <w:p w:rsidR="008418EA" w:rsidRPr="00D06166" w:rsidRDefault="008418EA" w:rsidP="008418EA">
      <w:pPr>
        <w:pStyle w:val="ASN1"/>
        <w:rPr>
          <w:lang w:val="en-US"/>
        </w:rPr>
      </w:pPr>
      <w:r w:rsidRPr="00D06166">
        <w:rPr>
          <w:lang w:val="en-US"/>
        </w:rPr>
        <w:tab/>
        <w:t>}</w:t>
      </w:r>
    </w:p>
    <w:p w:rsidR="008418EA" w:rsidRPr="00D06166" w:rsidRDefault="008418EA" w:rsidP="008418EA">
      <w:pPr>
        <w:pStyle w:val="ASN1"/>
        <w:rPr>
          <w:lang w:val="en-US"/>
        </w:rPr>
      </w:pPr>
      <w:r w:rsidRPr="00D06166">
        <w:rPr>
          <w:lang w:val="en-US"/>
        </w:rPr>
        <w:tab/>
      </w:r>
    </w:p>
    <w:p w:rsidR="008418EA" w:rsidRPr="00D06166" w:rsidRDefault="008418EA" w:rsidP="008418EA">
      <w:pPr>
        <w:pStyle w:val="ASN1"/>
        <w:rPr>
          <w:lang w:val="en-US"/>
        </w:rPr>
      </w:pPr>
      <w:r w:rsidRPr="00D06166">
        <w:rPr>
          <w:lang w:val="en-US"/>
        </w:rPr>
        <w:t>SignedDepositNoticeType</w:t>
      </w:r>
      <w:r w:rsidRPr="00D06166">
        <w:rPr>
          <w:lang w:val="en-US"/>
        </w:rPr>
        <w:tab/>
        <w:t>::= SEQUENCE {</w:t>
      </w:r>
    </w:p>
    <w:p w:rsidR="008418EA" w:rsidRPr="00D06166" w:rsidRDefault="008418EA" w:rsidP="008418EA">
      <w:pPr>
        <w:pStyle w:val="ASN1"/>
        <w:rPr>
          <w:lang w:val="en-US"/>
        </w:rPr>
      </w:pPr>
      <w:r w:rsidRPr="00D06166">
        <w:rPr>
          <w:lang w:val="en-US"/>
        </w:rPr>
        <w:tab/>
        <w:t>digitalPostmark</w:t>
      </w:r>
      <w:r w:rsidRPr="00D06166">
        <w:rPr>
          <w:lang w:val="en-US"/>
        </w:rPr>
        <w:tab/>
      </w:r>
      <w:r w:rsidRPr="00D06166">
        <w:rPr>
          <w:lang w:val="en-US"/>
        </w:rPr>
        <w:tab/>
        <w:t>DigitalPostmarkType,</w:t>
      </w:r>
    </w:p>
    <w:p w:rsidR="008418EA" w:rsidRPr="00D06166" w:rsidRDefault="008418EA" w:rsidP="008418EA">
      <w:pPr>
        <w:pStyle w:val="ASN1"/>
        <w:rPr>
          <w:lang w:val="en-US"/>
        </w:rPr>
      </w:pPr>
      <w:r w:rsidRPr="00D06166">
        <w:rPr>
          <w:lang w:val="en-US"/>
        </w:rPr>
        <w:tab/>
        <w:t>envelopeInformation</w:t>
      </w:r>
      <w:r w:rsidRPr="00D06166">
        <w:rPr>
          <w:lang w:val="en-US"/>
        </w:rPr>
        <w:tab/>
        <w:t>EnvelopeInformationType</w:t>
      </w:r>
    </w:p>
    <w:p w:rsidR="008418EA" w:rsidRPr="00D06166" w:rsidRDefault="008418EA" w:rsidP="008418EA">
      <w:pPr>
        <w:pStyle w:val="ASN1"/>
        <w:rPr>
          <w:lang w:val="en-US"/>
        </w:rPr>
      </w:pPr>
      <w:r w:rsidRPr="00D06166">
        <w:rPr>
          <w:lang w:val="en-US"/>
        </w:rPr>
        <w:tab/>
        <w:t>}</w:t>
      </w:r>
    </w:p>
    <w:p w:rsidR="008418EA" w:rsidRPr="00D06166" w:rsidRDefault="008418EA" w:rsidP="008418EA">
      <w:pPr>
        <w:pStyle w:val="ASN1"/>
        <w:rPr>
          <w:lang w:val="en-US"/>
        </w:rPr>
      </w:pPr>
    </w:p>
    <w:p w:rsidR="008418EA" w:rsidRPr="00D06166" w:rsidRDefault="008418EA" w:rsidP="008418EA">
      <w:pPr>
        <w:pStyle w:val="ASN1"/>
        <w:rPr>
          <w:lang w:val="en-US"/>
        </w:rPr>
      </w:pPr>
      <w:r w:rsidRPr="00D06166">
        <w:rPr>
          <w:lang w:val="en-US"/>
        </w:rPr>
        <w:t>DepositNoticeType</w:t>
      </w:r>
      <w:r w:rsidRPr="00D06166">
        <w:rPr>
          <w:lang w:val="en-US"/>
        </w:rPr>
        <w:tab/>
        <w:t>::= SEQUENCE {</w:t>
      </w:r>
    </w:p>
    <w:p w:rsidR="008418EA" w:rsidRPr="00D06166" w:rsidRDefault="008418EA" w:rsidP="008418EA">
      <w:pPr>
        <w:pStyle w:val="ASN1"/>
        <w:rPr>
          <w:lang w:val="en-US"/>
        </w:rPr>
      </w:pPr>
      <w:r w:rsidRPr="00D06166">
        <w:rPr>
          <w:lang w:val="en-US"/>
        </w:rPr>
        <w:tab/>
        <w:t>digitalPostmark</w:t>
      </w:r>
      <w:r w:rsidRPr="00D06166">
        <w:rPr>
          <w:lang w:val="en-US"/>
        </w:rPr>
        <w:tab/>
      </w:r>
      <w:r w:rsidRPr="00D06166">
        <w:rPr>
          <w:lang w:val="en-US"/>
        </w:rPr>
        <w:tab/>
        <w:t>DigitalPostmarkType</w:t>
      </w:r>
    </w:p>
    <w:p w:rsidR="008418EA" w:rsidRPr="00D06166" w:rsidRDefault="008418EA" w:rsidP="008418EA">
      <w:pPr>
        <w:pStyle w:val="ASN1"/>
        <w:rPr>
          <w:lang w:val="en-US"/>
        </w:rPr>
      </w:pPr>
      <w:r w:rsidRPr="00D06166">
        <w:rPr>
          <w:lang w:val="en-US"/>
        </w:rPr>
        <w:tab/>
        <w:t>}</w:t>
      </w:r>
    </w:p>
    <w:p w:rsidR="008418EA" w:rsidRPr="00D06166" w:rsidRDefault="008418EA" w:rsidP="008418EA">
      <w:pPr>
        <w:pStyle w:val="ASN1"/>
        <w:rPr>
          <w:lang w:val="en-US"/>
        </w:rPr>
      </w:pPr>
    </w:p>
    <w:p w:rsidR="008418EA" w:rsidRPr="00D06166" w:rsidRDefault="008418EA" w:rsidP="008418EA">
      <w:pPr>
        <w:pStyle w:val="ASN1"/>
        <w:rPr>
          <w:lang w:val="en-US"/>
        </w:rPr>
      </w:pPr>
      <w:r w:rsidRPr="00D06166">
        <w:rPr>
          <w:lang w:val="en-US"/>
        </w:rPr>
        <w:t>TransitNoticeType</w:t>
      </w:r>
      <w:r w:rsidRPr="00D06166">
        <w:rPr>
          <w:lang w:val="en-US"/>
        </w:rPr>
        <w:tab/>
        <w:t>::= SEQUENCE {</w:t>
      </w:r>
    </w:p>
    <w:p w:rsidR="008418EA" w:rsidRPr="00D06166" w:rsidRDefault="008418EA" w:rsidP="008418EA">
      <w:pPr>
        <w:pStyle w:val="ASN1"/>
        <w:rPr>
          <w:lang w:val="en-US"/>
        </w:rPr>
      </w:pPr>
      <w:r w:rsidRPr="00D06166">
        <w:rPr>
          <w:lang w:val="en-US"/>
        </w:rPr>
        <w:tab/>
        <w:t>digitalPostmark</w:t>
      </w:r>
      <w:r w:rsidRPr="00D06166">
        <w:rPr>
          <w:lang w:val="en-US"/>
        </w:rPr>
        <w:tab/>
      </w:r>
      <w:r w:rsidRPr="00D06166">
        <w:rPr>
          <w:lang w:val="en-US"/>
        </w:rPr>
        <w:tab/>
        <w:t>DigitalPostmarkType</w:t>
      </w:r>
    </w:p>
    <w:p w:rsidR="008418EA" w:rsidRPr="00D06166" w:rsidRDefault="008418EA" w:rsidP="008418EA">
      <w:pPr>
        <w:pStyle w:val="ASN1"/>
        <w:rPr>
          <w:lang w:val="en-US"/>
        </w:rPr>
      </w:pPr>
      <w:r w:rsidRPr="00D06166">
        <w:rPr>
          <w:lang w:val="en-US"/>
        </w:rPr>
        <w:tab/>
        <w:t>}</w:t>
      </w:r>
    </w:p>
    <w:p w:rsidR="008418EA" w:rsidRPr="00D06166" w:rsidRDefault="008418EA" w:rsidP="008418EA">
      <w:pPr>
        <w:pStyle w:val="ASN1"/>
        <w:rPr>
          <w:lang w:val="en-US"/>
        </w:rPr>
      </w:pPr>
    </w:p>
    <w:p w:rsidR="008418EA" w:rsidRPr="00D06166" w:rsidRDefault="008418EA" w:rsidP="008418EA">
      <w:pPr>
        <w:pStyle w:val="ASN1"/>
        <w:rPr>
          <w:lang w:val="en-US"/>
        </w:rPr>
      </w:pPr>
      <w:r w:rsidRPr="00D06166">
        <w:rPr>
          <w:lang w:val="en-US"/>
        </w:rPr>
        <w:t>SignedTransitNoticeType</w:t>
      </w:r>
      <w:r w:rsidRPr="00D06166">
        <w:rPr>
          <w:lang w:val="en-US"/>
        </w:rPr>
        <w:tab/>
        <w:t>::= SEQUENCE {</w:t>
      </w:r>
    </w:p>
    <w:p w:rsidR="008418EA" w:rsidRPr="00D06166" w:rsidRDefault="008418EA" w:rsidP="008418EA">
      <w:pPr>
        <w:pStyle w:val="ASN1"/>
        <w:rPr>
          <w:lang w:val="en-US"/>
        </w:rPr>
      </w:pPr>
      <w:r w:rsidRPr="00D06166">
        <w:rPr>
          <w:lang w:val="en-US"/>
        </w:rPr>
        <w:tab/>
        <w:t>digitalPostmark</w:t>
      </w:r>
      <w:r w:rsidRPr="00D06166">
        <w:rPr>
          <w:lang w:val="en-US"/>
        </w:rPr>
        <w:tab/>
      </w:r>
      <w:r w:rsidRPr="00D06166">
        <w:rPr>
          <w:lang w:val="en-US"/>
        </w:rPr>
        <w:tab/>
        <w:t>DigitalPostmarkType,</w:t>
      </w:r>
    </w:p>
    <w:p w:rsidR="008418EA" w:rsidRPr="00D06166" w:rsidRDefault="008418EA" w:rsidP="008418EA">
      <w:pPr>
        <w:pStyle w:val="ASN1"/>
        <w:rPr>
          <w:lang w:val="en-US"/>
        </w:rPr>
      </w:pPr>
      <w:r w:rsidRPr="00D06166">
        <w:rPr>
          <w:lang w:val="en-US"/>
        </w:rPr>
        <w:tab/>
        <w:t>envelopeInformation</w:t>
      </w:r>
      <w:r w:rsidRPr="00D06166">
        <w:rPr>
          <w:lang w:val="en-US"/>
        </w:rPr>
        <w:tab/>
        <w:t>EnvelopeInformationType</w:t>
      </w:r>
    </w:p>
    <w:p w:rsidR="008418EA" w:rsidRPr="00D06166" w:rsidRDefault="008418EA" w:rsidP="008418EA">
      <w:pPr>
        <w:pStyle w:val="ASN1"/>
        <w:rPr>
          <w:lang w:val="en-US"/>
        </w:rPr>
      </w:pPr>
      <w:r w:rsidRPr="00D06166">
        <w:rPr>
          <w:lang w:val="en-US"/>
        </w:rPr>
        <w:tab/>
        <w:t>}</w:t>
      </w:r>
    </w:p>
    <w:p w:rsidR="008418EA" w:rsidRPr="00D06166" w:rsidRDefault="008418EA" w:rsidP="008418EA">
      <w:pPr>
        <w:pStyle w:val="ASN1"/>
        <w:rPr>
          <w:lang w:val="en-US"/>
        </w:rPr>
      </w:pPr>
    </w:p>
    <w:p w:rsidR="008418EA" w:rsidRPr="00D06166" w:rsidRDefault="008418EA" w:rsidP="008418EA">
      <w:pPr>
        <w:pStyle w:val="ASN1"/>
        <w:rPr>
          <w:lang w:val="en-US"/>
        </w:rPr>
      </w:pPr>
      <w:r w:rsidRPr="00D06166">
        <w:rPr>
          <w:lang w:val="en-US"/>
        </w:rPr>
        <w:t>ReceiptNoticeType</w:t>
      </w:r>
      <w:r w:rsidRPr="00D06166">
        <w:rPr>
          <w:lang w:val="en-US"/>
        </w:rPr>
        <w:tab/>
        <w:t>::= SEQUENCE {</w:t>
      </w:r>
    </w:p>
    <w:p w:rsidR="008418EA" w:rsidRPr="00D06166" w:rsidRDefault="008418EA" w:rsidP="008418EA">
      <w:pPr>
        <w:pStyle w:val="ASN1"/>
        <w:rPr>
          <w:lang w:val="en-US"/>
        </w:rPr>
      </w:pPr>
      <w:r w:rsidRPr="00D06166">
        <w:rPr>
          <w:lang w:val="en-US"/>
        </w:rPr>
        <w:tab/>
        <w:t>operatorPostmark</w:t>
      </w:r>
      <w:r w:rsidRPr="00D06166">
        <w:rPr>
          <w:lang w:val="en-US"/>
        </w:rPr>
        <w:tab/>
        <w:t>DigitalPostmarkType</w:t>
      </w:r>
    </w:p>
    <w:p w:rsidR="008418EA" w:rsidRPr="00D06166" w:rsidRDefault="008418EA" w:rsidP="008418EA">
      <w:pPr>
        <w:pStyle w:val="ASN1"/>
        <w:rPr>
          <w:lang w:val="en-US"/>
        </w:rPr>
      </w:pPr>
      <w:r w:rsidRPr="00D06166">
        <w:rPr>
          <w:lang w:val="en-US"/>
        </w:rPr>
        <w:tab/>
        <w:t>}</w:t>
      </w:r>
    </w:p>
    <w:p w:rsidR="008418EA" w:rsidRPr="00D06166" w:rsidRDefault="008418EA" w:rsidP="008418EA">
      <w:pPr>
        <w:pStyle w:val="ASN1"/>
        <w:rPr>
          <w:lang w:val="en-US"/>
        </w:rPr>
      </w:pPr>
    </w:p>
    <w:p w:rsidR="008418EA" w:rsidRPr="00D06166" w:rsidRDefault="008418EA" w:rsidP="008418EA">
      <w:pPr>
        <w:pStyle w:val="ASN1"/>
        <w:rPr>
          <w:lang w:val="en-US"/>
        </w:rPr>
      </w:pPr>
      <w:r w:rsidRPr="00D06166">
        <w:rPr>
          <w:lang w:val="en-US"/>
        </w:rPr>
        <w:t>SignedReceiptNoticeType</w:t>
      </w:r>
      <w:r w:rsidRPr="00D06166">
        <w:rPr>
          <w:lang w:val="en-US"/>
        </w:rPr>
        <w:tab/>
        <w:t>::= SEQUENCE {</w:t>
      </w:r>
    </w:p>
    <w:p w:rsidR="008418EA" w:rsidRPr="00D06166" w:rsidRDefault="008418EA" w:rsidP="008418EA">
      <w:pPr>
        <w:pStyle w:val="ASN1"/>
        <w:rPr>
          <w:lang w:val="en-US"/>
        </w:rPr>
      </w:pPr>
      <w:r w:rsidRPr="00D06166">
        <w:rPr>
          <w:lang w:val="en-US"/>
        </w:rPr>
        <w:tab/>
        <w:t>operatorPostmark</w:t>
      </w:r>
      <w:r w:rsidRPr="00D06166">
        <w:rPr>
          <w:lang w:val="en-US"/>
        </w:rPr>
        <w:tab/>
        <w:t>DigitalPostmarkType,</w:t>
      </w:r>
    </w:p>
    <w:p w:rsidR="008418EA" w:rsidRPr="00D06166" w:rsidRDefault="008418EA" w:rsidP="008418EA">
      <w:pPr>
        <w:pStyle w:val="ASN1"/>
        <w:rPr>
          <w:lang w:val="en-US"/>
        </w:rPr>
      </w:pPr>
      <w:r w:rsidRPr="00D06166">
        <w:rPr>
          <w:lang w:val="en-US"/>
        </w:rPr>
        <w:tab/>
        <w:t>envelopeInformation</w:t>
      </w:r>
      <w:r w:rsidRPr="00D06166">
        <w:rPr>
          <w:lang w:val="en-US"/>
        </w:rPr>
        <w:tab/>
        <w:t>EntityEnvelopeInformationType</w:t>
      </w:r>
    </w:p>
    <w:p w:rsidR="008418EA" w:rsidRPr="00D06166" w:rsidRDefault="008418EA" w:rsidP="008418EA">
      <w:pPr>
        <w:pStyle w:val="ASN1"/>
        <w:rPr>
          <w:lang w:val="en-US"/>
        </w:rPr>
      </w:pPr>
      <w:r w:rsidRPr="00D06166">
        <w:rPr>
          <w:lang w:val="en-US"/>
        </w:rPr>
        <w:tab/>
        <w:t>}</w:t>
      </w:r>
    </w:p>
    <w:p w:rsidR="008418EA" w:rsidRPr="00D06166" w:rsidRDefault="008418EA" w:rsidP="008418EA">
      <w:pPr>
        <w:pStyle w:val="ASN1"/>
        <w:rPr>
          <w:lang w:val="en-US"/>
        </w:rPr>
      </w:pPr>
    </w:p>
    <w:p w:rsidR="008418EA" w:rsidRPr="00D06166" w:rsidRDefault="008418EA" w:rsidP="008418EA">
      <w:pPr>
        <w:pStyle w:val="ASN1"/>
        <w:rPr>
          <w:lang w:val="en-US"/>
        </w:rPr>
      </w:pPr>
      <w:r w:rsidRPr="00D06166">
        <w:rPr>
          <w:lang w:val="en-US"/>
        </w:rPr>
        <w:t>HashValueType</w:t>
      </w:r>
      <w:r w:rsidRPr="00D06166">
        <w:rPr>
          <w:lang w:val="en-US"/>
        </w:rPr>
        <w:tab/>
        <w:t>::= SEQUENCE {</w:t>
      </w:r>
    </w:p>
    <w:p w:rsidR="008418EA" w:rsidRPr="00D06166" w:rsidRDefault="008418EA" w:rsidP="008418EA">
      <w:pPr>
        <w:pStyle w:val="ASN1"/>
        <w:rPr>
          <w:lang w:val="en-US"/>
        </w:rPr>
      </w:pPr>
      <w:r w:rsidRPr="00D06166">
        <w:rPr>
          <w:lang w:val="en-US"/>
        </w:rPr>
        <w:tab/>
        <w:t>algorithmOID</w:t>
      </w:r>
      <w:r w:rsidRPr="00D06166">
        <w:rPr>
          <w:lang w:val="en-US"/>
        </w:rPr>
        <w:tab/>
        <w:t>ENUMERATED {</w:t>
      </w:r>
    </w:p>
    <w:p w:rsidR="008418EA" w:rsidRPr="00767D25" w:rsidRDefault="008418EA" w:rsidP="008418EA">
      <w:pPr>
        <w:pStyle w:val="ASN1"/>
        <w:rPr>
          <w:lang w:val="fr-CH"/>
        </w:rPr>
      </w:pPr>
      <w:r w:rsidRPr="00D06166">
        <w:rPr>
          <w:lang w:val="en-US"/>
        </w:rPr>
        <w:tab/>
      </w:r>
      <w:r w:rsidRPr="00D06166">
        <w:rPr>
          <w:lang w:val="en-US"/>
        </w:rPr>
        <w:tab/>
      </w:r>
      <w:r w:rsidRPr="00767D25">
        <w:rPr>
          <w:lang w:val="fr-CH"/>
        </w:rPr>
        <w:t>sha-1,</w:t>
      </w:r>
    </w:p>
    <w:p w:rsidR="008418EA" w:rsidRPr="00767D25" w:rsidRDefault="008418EA" w:rsidP="008418EA">
      <w:pPr>
        <w:pStyle w:val="ASN1"/>
        <w:rPr>
          <w:lang w:val="fr-CH"/>
        </w:rPr>
      </w:pPr>
      <w:r w:rsidRPr="00767D25">
        <w:rPr>
          <w:lang w:val="fr-CH"/>
        </w:rPr>
        <w:tab/>
      </w:r>
      <w:r w:rsidRPr="00767D25">
        <w:rPr>
          <w:lang w:val="fr-CH"/>
        </w:rPr>
        <w:tab/>
        <w:t>sha-256</w:t>
      </w:r>
    </w:p>
    <w:p w:rsidR="008418EA" w:rsidRPr="00767D25" w:rsidRDefault="008418EA" w:rsidP="008418EA">
      <w:pPr>
        <w:pStyle w:val="ASN1"/>
        <w:rPr>
          <w:lang w:val="fr-CH"/>
        </w:rPr>
      </w:pPr>
      <w:r w:rsidRPr="00767D25">
        <w:rPr>
          <w:lang w:val="fr-CH"/>
        </w:rPr>
        <w:tab/>
      </w:r>
      <w:r w:rsidRPr="00767D25">
        <w:rPr>
          <w:lang w:val="fr-CH"/>
        </w:rPr>
        <w:tab/>
        <w:t>}</w:t>
      </w:r>
    </w:p>
    <w:p w:rsidR="008418EA" w:rsidRPr="00767D25" w:rsidRDefault="008418EA" w:rsidP="008418EA">
      <w:pPr>
        <w:pStyle w:val="ASN1"/>
        <w:rPr>
          <w:lang w:val="fr-CH"/>
        </w:rPr>
      </w:pPr>
      <w:r w:rsidRPr="00767D25">
        <w:rPr>
          <w:lang w:val="fr-CH"/>
        </w:rPr>
        <w:tab/>
        <w:t>}</w:t>
      </w:r>
    </w:p>
    <w:p w:rsidR="008418EA" w:rsidRPr="00767D25" w:rsidRDefault="008418EA" w:rsidP="008418EA">
      <w:pPr>
        <w:pStyle w:val="ASN1"/>
        <w:rPr>
          <w:lang w:val="fr-CH"/>
        </w:rPr>
      </w:pPr>
    </w:p>
    <w:p w:rsidR="008418EA" w:rsidRPr="00767D25" w:rsidRDefault="008418EA" w:rsidP="008418EA">
      <w:pPr>
        <w:pStyle w:val="ASN1"/>
        <w:rPr>
          <w:lang w:val="fr-CH"/>
        </w:rPr>
      </w:pPr>
      <w:r w:rsidRPr="00767D25">
        <w:rPr>
          <w:lang w:val="fr-CH"/>
        </w:rPr>
        <w:t>EntityEnvelopeInformationType</w:t>
      </w:r>
      <w:r w:rsidRPr="00767D25">
        <w:rPr>
          <w:lang w:val="fr-CH"/>
        </w:rPr>
        <w:tab/>
        <w:t>::= SEQUENCE {</w:t>
      </w:r>
    </w:p>
    <w:p w:rsidR="008418EA" w:rsidRPr="008418EA" w:rsidRDefault="008418EA" w:rsidP="008418EA">
      <w:pPr>
        <w:pStyle w:val="ASN1"/>
        <w:rPr>
          <w:lang w:val="fr-FR"/>
        </w:rPr>
      </w:pPr>
      <w:r w:rsidRPr="00767D25">
        <w:rPr>
          <w:lang w:val="fr-CH"/>
        </w:rPr>
        <w:tab/>
      </w:r>
      <w:r w:rsidRPr="008418EA">
        <w:rPr>
          <w:lang w:val="fr-FR"/>
        </w:rPr>
        <w:t>bodyEnvelopeInformation</w:t>
      </w:r>
      <w:r w:rsidRPr="008418EA">
        <w:rPr>
          <w:lang w:val="fr-FR"/>
        </w:rPr>
        <w:tab/>
        <w:t>ContentEnvelopeInformationType,</w:t>
      </w:r>
    </w:p>
    <w:p w:rsidR="008418EA" w:rsidRPr="008418EA" w:rsidRDefault="008418EA" w:rsidP="008418EA">
      <w:pPr>
        <w:pStyle w:val="ASN1"/>
        <w:rPr>
          <w:lang w:val="fr-FR"/>
        </w:rPr>
      </w:pPr>
      <w:r w:rsidRPr="008418EA">
        <w:rPr>
          <w:lang w:val="fr-FR"/>
        </w:rPr>
        <w:tab/>
        <w:t>entity</w:t>
      </w:r>
      <w:r w:rsidRPr="008418EA">
        <w:rPr>
          <w:lang w:val="fr-FR"/>
        </w:rPr>
        <w:tab/>
      </w:r>
      <w:r w:rsidRPr="008418EA">
        <w:rPr>
          <w:lang w:val="fr-FR"/>
        </w:rPr>
        <w:tab/>
      </w:r>
      <w:r w:rsidRPr="008418EA">
        <w:rPr>
          <w:lang w:val="fr-FR"/>
        </w:rPr>
        <w:tab/>
        <w:t>EntityType,</w:t>
      </w:r>
    </w:p>
    <w:p w:rsidR="008418EA" w:rsidRPr="008418EA" w:rsidRDefault="008418EA" w:rsidP="008418EA">
      <w:pPr>
        <w:pStyle w:val="ASN1"/>
        <w:rPr>
          <w:lang w:val="fr-FR"/>
        </w:rPr>
      </w:pPr>
      <w:r w:rsidRPr="008418EA">
        <w:rPr>
          <w:lang w:val="fr-FR"/>
        </w:rPr>
        <w:tab/>
        <w:t>entityChallenge</w:t>
      </w:r>
      <w:r w:rsidRPr="008418EA">
        <w:rPr>
          <w:lang w:val="fr-FR"/>
        </w:rPr>
        <w:tab/>
      </w:r>
      <w:r w:rsidRPr="008418EA">
        <w:rPr>
          <w:lang w:val="fr-FR"/>
        </w:rPr>
        <w:tab/>
        <w:t>EntityChallengeType</w:t>
      </w:r>
    </w:p>
    <w:p w:rsidR="008418EA" w:rsidRPr="008418EA" w:rsidRDefault="008418EA" w:rsidP="008418EA">
      <w:pPr>
        <w:pStyle w:val="ASN1"/>
        <w:rPr>
          <w:lang w:val="fr-FR"/>
        </w:rPr>
      </w:pPr>
      <w:r w:rsidRPr="008418EA">
        <w:rPr>
          <w:lang w:val="fr-FR"/>
        </w:rPr>
        <w:tab/>
        <w:t>}</w:t>
      </w:r>
    </w:p>
    <w:p w:rsidR="008418EA" w:rsidRPr="008418EA" w:rsidRDefault="008418EA" w:rsidP="008418EA">
      <w:pPr>
        <w:pStyle w:val="ASN1"/>
        <w:rPr>
          <w:lang w:val="fr-FR"/>
        </w:rPr>
      </w:pPr>
    </w:p>
    <w:p w:rsidR="008418EA" w:rsidRPr="008418EA" w:rsidRDefault="008418EA" w:rsidP="008418EA">
      <w:pPr>
        <w:pStyle w:val="ASN1"/>
        <w:rPr>
          <w:lang w:val="fr-FR"/>
        </w:rPr>
      </w:pPr>
      <w:r w:rsidRPr="008418EA">
        <w:rPr>
          <w:lang w:val="fr-FR"/>
        </w:rPr>
        <w:t>EntityChallengeType</w:t>
      </w:r>
      <w:r w:rsidRPr="008418EA">
        <w:rPr>
          <w:lang w:val="fr-FR"/>
        </w:rPr>
        <w:tab/>
        <w:t>::= SEQUENCE {</w:t>
      </w:r>
    </w:p>
    <w:p w:rsidR="008418EA" w:rsidRPr="00FB2B64" w:rsidRDefault="008418EA" w:rsidP="008418EA">
      <w:pPr>
        <w:pStyle w:val="ASN1"/>
        <w:rPr>
          <w:lang w:val="fr-FR"/>
        </w:rPr>
      </w:pPr>
      <w:r w:rsidRPr="008418EA">
        <w:rPr>
          <w:lang w:val="fr-FR"/>
        </w:rPr>
        <w:tab/>
      </w:r>
      <w:r w:rsidRPr="00904848">
        <w:rPr>
          <w:lang w:val="fr-FR"/>
        </w:rPr>
        <w:t>secretQuestion</w:t>
      </w:r>
      <w:r w:rsidR="00926F7B" w:rsidRPr="00904848">
        <w:rPr>
          <w:lang w:val="fr-FR"/>
        </w:rPr>
        <w:t xml:space="preserve"> </w:t>
      </w:r>
      <w:r w:rsidR="00BB0D92">
        <w:rPr>
          <w:lang w:val="fr-FR"/>
        </w:rPr>
        <w:t>_</w:t>
      </w:r>
      <w:r w:rsidRPr="0056036B">
        <w:rPr>
          <w:lang w:val="fr-FR"/>
        </w:rPr>
        <w:t>SecretQuestionType,</w:t>
      </w:r>
    </w:p>
    <w:p w:rsidR="008418EA" w:rsidRPr="008E2294" w:rsidRDefault="008418EA" w:rsidP="008418EA">
      <w:pPr>
        <w:pStyle w:val="ASN1"/>
        <w:rPr>
          <w:lang w:val="fr-FR"/>
        </w:rPr>
      </w:pPr>
      <w:r w:rsidRPr="008E2294">
        <w:rPr>
          <w:lang w:val="fr-FR"/>
        </w:rPr>
        <w:tab/>
        <w:t>signature</w:t>
      </w:r>
      <w:r w:rsidRPr="008E2294">
        <w:rPr>
          <w:lang w:val="fr-FR"/>
        </w:rPr>
        <w:tab/>
        <w:t>SignatureType</w:t>
      </w:r>
    </w:p>
    <w:p w:rsidR="008418EA" w:rsidRPr="00AE41B8" w:rsidRDefault="008418EA" w:rsidP="008418EA">
      <w:pPr>
        <w:pStyle w:val="ASN1"/>
        <w:rPr>
          <w:lang w:val="fr-FR"/>
        </w:rPr>
      </w:pPr>
      <w:r w:rsidRPr="00AE41B8">
        <w:rPr>
          <w:lang w:val="fr-FR"/>
        </w:rPr>
        <w:tab/>
        <w:t>}</w:t>
      </w:r>
    </w:p>
    <w:p w:rsidR="008418EA" w:rsidRPr="001E5CD4" w:rsidRDefault="008418EA" w:rsidP="008418EA">
      <w:pPr>
        <w:pStyle w:val="ASN1"/>
        <w:rPr>
          <w:lang w:val="fr-FR"/>
        </w:rPr>
      </w:pPr>
    </w:p>
    <w:p w:rsidR="008418EA" w:rsidRPr="004B1A05" w:rsidRDefault="008418EA" w:rsidP="008418EA">
      <w:pPr>
        <w:pStyle w:val="ASN1"/>
        <w:rPr>
          <w:lang w:val="fr-FR"/>
        </w:rPr>
      </w:pPr>
      <w:r w:rsidRPr="004B1A05">
        <w:rPr>
          <w:lang w:val="fr-FR"/>
        </w:rPr>
        <w:t>RequestType</w:t>
      </w:r>
      <w:r w:rsidRPr="004B1A05">
        <w:rPr>
          <w:lang w:val="fr-FR"/>
        </w:rPr>
        <w:tab/>
        <w:t>::= SEQUENCE {</w:t>
      </w:r>
    </w:p>
    <w:p w:rsidR="008418EA" w:rsidRPr="00776EAE" w:rsidRDefault="008418EA" w:rsidP="008418EA">
      <w:pPr>
        <w:pStyle w:val="ASN1"/>
        <w:rPr>
          <w:lang w:val="fr-FR"/>
        </w:rPr>
      </w:pPr>
      <w:r w:rsidRPr="00776EAE">
        <w:rPr>
          <w:lang w:val="fr-FR"/>
        </w:rPr>
        <w:tab/>
        <w:t>randomNumer</w:t>
      </w:r>
      <w:r w:rsidRPr="00776EAE">
        <w:rPr>
          <w:lang w:val="fr-FR"/>
        </w:rPr>
        <w:tab/>
        <w:t>String</w:t>
      </w:r>
    </w:p>
    <w:p w:rsidR="008418EA" w:rsidRPr="00FC4742" w:rsidRDefault="008418EA" w:rsidP="008418EA">
      <w:pPr>
        <w:pStyle w:val="ASN1"/>
        <w:rPr>
          <w:lang w:val="fr-FR"/>
        </w:rPr>
      </w:pPr>
      <w:r w:rsidRPr="00FC4742">
        <w:rPr>
          <w:lang w:val="fr-FR"/>
        </w:rPr>
        <w:tab/>
        <w:t>}</w:t>
      </w:r>
    </w:p>
    <w:p w:rsidR="008418EA" w:rsidRPr="0043218D" w:rsidRDefault="008418EA" w:rsidP="008418EA">
      <w:pPr>
        <w:pStyle w:val="ASN1"/>
        <w:rPr>
          <w:lang w:val="fr-FR"/>
        </w:rPr>
      </w:pPr>
    </w:p>
    <w:p w:rsidR="008418EA" w:rsidRPr="006455F2" w:rsidRDefault="008418EA" w:rsidP="008418EA">
      <w:pPr>
        <w:pStyle w:val="ASN1"/>
        <w:rPr>
          <w:lang w:val="fr-FR"/>
        </w:rPr>
      </w:pPr>
      <w:r w:rsidRPr="006455F2">
        <w:rPr>
          <w:lang w:val="fr-FR"/>
        </w:rPr>
        <w:lastRenderedPageBreak/>
        <w:t>ResponseType</w:t>
      </w:r>
      <w:r w:rsidRPr="006455F2">
        <w:rPr>
          <w:lang w:val="fr-FR"/>
        </w:rPr>
        <w:tab/>
        <w:t>::= SEQUENCE {</w:t>
      </w:r>
    </w:p>
    <w:p w:rsidR="008418EA" w:rsidRPr="00904848" w:rsidRDefault="008418EA" w:rsidP="008418EA">
      <w:pPr>
        <w:pStyle w:val="ASN1"/>
        <w:rPr>
          <w:lang w:val="fr-FR"/>
        </w:rPr>
      </w:pPr>
      <w:r w:rsidRPr="00904848">
        <w:rPr>
          <w:lang w:val="fr-FR"/>
        </w:rPr>
        <w:tab/>
        <w:t>algorithmIdentifier</w:t>
      </w:r>
      <w:r w:rsidRPr="00904848">
        <w:rPr>
          <w:lang w:val="fr-FR"/>
        </w:rPr>
        <w:tab/>
        <w:t>String</w:t>
      </w:r>
    </w:p>
    <w:p w:rsidR="008418EA" w:rsidRPr="00904848" w:rsidRDefault="008418EA" w:rsidP="008418EA">
      <w:pPr>
        <w:pStyle w:val="ASN1"/>
        <w:rPr>
          <w:lang w:val="fr-FR"/>
        </w:rPr>
      </w:pPr>
      <w:r w:rsidRPr="00904848">
        <w:rPr>
          <w:lang w:val="fr-FR"/>
        </w:rPr>
        <w:tab/>
        <w:t>}</w:t>
      </w:r>
    </w:p>
    <w:p w:rsidR="008418EA" w:rsidRPr="00904848" w:rsidRDefault="008418EA" w:rsidP="008418EA">
      <w:pPr>
        <w:pStyle w:val="ASN1"/>
        <w:rPr>
          <w:lang w:val="fr-FR"/>
        </w:rPr>
      </w:pPr>
    </w:p>
    <w:p w:rsidR="008418EA" w:rsidRPr="00904848" w:rsidRDefault="008418EA" w:rsidP="008418EA">
      <w:pPr>
        <w:pStyle w:val="ASN1"/>
        <w:rPr>
          <w:lang w:val="fr-FR"/>
        </w:rPr>
      </w:pPr>
      <w:r w:rsidRPr="00904848">
        <w:rPr>
          <w:lang w:val="fr-FR"/>
        </w:rPr>
        <w:t>SignatureType</w:t>
      </w:r>
      <w:r w:rsidRPr="00904848">
        <w:rPr>
          <w:lang w:val="fr-FR"/>
        </w:rPr>
        <w:tab/>
        <w:t>::= String</w:t>
      </w:r>
    </w:p>
    <w:p w:rsidR="008418EA" w:rsidRPr="00904848" w:rsidRDefault="008418EA" w:rsidP="008418EA">
      <w:pPr>
        <w:pStyle w:val="ASN1"/>
        <w:rPr>
          <w:lang w:val="fr-FR"/>
        </w:rPr>
      </w:pPr>
    </w:p>
    <w:p w:rsidR="008418EA" w:rsidRPr="00904848" w:rsidRDefault="008418EA" w:rsidP="008418EA">
      <w:pPr>
        <w:pStyle w:val="ASN1"/>
        <w:rPr>
          <w:lang w:val="fr-FR"/>
        </w:rPr>
      </w:pPr>
      <w:r w:rsidRPr="00904848">
        <w:rPr>
          <w:lang w:val="fr-FR"/>
        </w:rPr>
        <w:t>ENCODING-CONTROL XER</w:t>
      </w:r>
    </w:p>
    <w:p w:rsidR="008418EA" w:rsidRPr="00767D25" w:rsidRDefault="008418EA" w:rsidP="008418EA">
      <w:pPr>
        <w:pStyle w:val="ASN1"/>
        <w:rPr>
          <w:lang w:val="en-US"/>
        </w:rPr>
      </w:pPr>
      <w:r w:rsidRPr="00904848">
        <w:rPr>
          <w:lang w:val="fr-FR"/>
        </w:rPr>
        <w:tab/>
      </w:r>
      <w:r w:rsidRPr="00767D25">
        <w:rPr>
          <w:lang w:val="en-US"/>
        </w:rPr>
        <w:t>GLOBAL-DEFAULTS MODIFIED-ENCODINGS</w:t>
      </w:r>
    </w:p>
    <w:p w:rsidR="008418EA" w:rsidRPr="00D06166" w:rsidRDefault="008418EA" w:rsidP="008418EA">
      <w:pPr>
        <w:pStyle w:val="ASN1"/>
        <w:rPr>
          <w:lang w:val="en-US"/>
        </w:rPr>
      </w:pPr>
      <w:r w:rsidRPr="00767D25">
        <w:rPr>
          <w:lang w:val="en-US"/>
        </w:rPr>
        <w:tab/>
      </w:r>
      <w:r w:rsidRPr="00D06166">
        <w:rPr>
          <w:lang w:val="en-US"/>
        </w:rPr>
        <w:t>[NAME AS CAPITALIZED] DigitalPostmarkType.mimeMessageHash</w:t>
      </w:r>
    </w:p>
    <w:p w:rsidR="008418EA" w:rsidRPr="00D06166" w:rsidRDefault="008418EA" w:rsidP="008418EA">
      <w:pPr>
        <w:pStyle w:val="ASN1"/>
        <w:rPr>
          <w:lang w:val="en-US"/>
        </w:rPr>
      </w:pPr>
      <w:r w:rsidRPr="00D06166">
        <w:rPr>
          <w:lang w:val="en-US"/>
        </w:rPr>
        <w:tab/>
        <w:t>[UNTAGGED] DigitalPostmarkType.mimeMessageHash</w:t>
      </w:r>
    </w:p>
    <w:p w:rsidR="008418EA" w:rsidRPr="00D06166" w:rsidRDefault="008418EA" w:rsidP="008418EA">
      <w:pPr>
        <w:pStyle w:val="ASN1"/>
        <w:rPr>
          <w:lang w:val="en-US"/>
        </w:rPr>
      </w:pPr>
      <w:r w:rsidRPr="00D06166">
        <w:rPr>
          <w:lang w:val="en-US"/>
        </w:rPr>
        <w:tab/>
        <w:t>[NAME AS CAPITALIZED] DigitalPostmarkType.signature.*</w:t>
      </w:r>
    </w:p>
    <w:p w:rsidR="008418EA" w:rsidRPr="00D06166" w:rsidRDefault="008418EA" w:rsidP="008418EA">
      <w:pPr>
        <w:pStyle w:val="ASN1"/>
        <w:rPr>
          <w:lang w:val="en-US"/>
        </w:rPr>
      </w:pPr>
      <w:r w:rsidRPr="00D06166">
        <w:rPr>
          <w:lang w:val="en-US"/>
        </w:rPr>
        <w:tab/>
        <w:t>[UNTAGGED] DigitalPostmarkType.signature</w:t>
      </w:r>
    </w:p>
    <w:p w:rsidR="008418EA" w:rsidRPr="00D06166" w:rsidRDefault="008418EA" w:rsidP="008418EA">
      <w:pPr>
        <w:pStyle w:val="ASN1"/>
        <w:rPr>
          <w:lang w:val="en-US"/>
        </w:rPr>
      </w:pPr>
      <w:r w:rsidRPr="00D06166">
        <w:rPr>
          <w:lang w:val="en-US"/>
        </w:rPr>
        <w:tab/>
        <w:t>[NAME AS CAPITALIZED] DigitalPostmarkType.envelopeId</w:t>
      </w:r>
    </w:p>
    <w:p w:rsidR="008418EA" w:rsidRPr="00D06166" w:rsidRDefault="008418EA" w:rsidP="008418EA">
      <w:pPr>
        <w:pStyle w:val="ASN1"/>
        <w:rPr>
          <w:lang w:val="en-US"/>
        </w:rPr>
      </w:pPr>
      <w:r w:rsidRPr="00D06166">
        <w:rPr>
          <w:lang w:val="en-US"/>
        </w:rPr>
        <w:tab/>
        <w:t>[ATTRIBUTE] DigitalPostmarkType.envelopeId</w:t>
      </w:r>
    </w:p>
    <w:p w:rsidR="008418EA" w:rsidRPr="00D06166" w:rsidRDefault="008418EA" w:rsidP="008418EA">
      <w:pPr>
        <w:pStyle w:val="ASN1"/>
        <w:rPr>
          <w:lang w:val="en-US"/>
        </w:rPr>
      </w:pPr>
      <w:r w:rsidRPr="00D06166">
        <w:rPr>
          <w:lang w:val="en-US"/>
        </w:rPr>
        <w:tab/>
        <w:t>[NAME AS CAPITALIZED] DigitalPostmarkType.deliveryType</w:t>
      </w:r>
    </w:p>
    <w:p w:rsidR="008418EA" w:rsidRPr="00D06166" w:rsidRDefault="008418EA" w:rsidP="008418EA">
      <w:pPr>
        <w:pStyle w:val="ASN1"/>
        <w:rPr>
          <w:lang w:val="en-US"/>
        </w:rPr>
      </w:pPr>
      <w:r w:rsidRPr="00D06166">
        <w:rPr>
          <w:lang w:val="en-US"/>
        </w:rPr>
        <w:tab/>
        <w:t>[ATTRIBUTE] DigitalPostmarkType.deliveryType</w:t>
      </w:r>
    </w:p>
    <w:p w:rsidR="008418EA" w:rsidRPr="00D06166" w:rsidRDefault="008418EA" w:rsidP="008418EA">
      <w:pPr>
        <w:pStyle w:val="ASN1"/>
        <w:rPr>
          <w:lang w:val="en-US"/>
        </w:rPr>
      </w:pPr>
      <w:r w:rsidRPr="00D06166">
        <w:rPr>
          <w:lang w:val="en-US"/>
        </w:rPr>
        <w:tab/>
        <w:t>[TEXT AS CAPITALIZED] DigitalPostmarkType.delivetyType:certifiedMail</w:t>
      </w:r>
    </w:p>
    <w:p w:rsidR="008418EA" w:rsidRPr="00D06166" w:rsidRDefault="008418EA" w:rsidP="008418EA">
      <w:pPr>
        <w:pStyle w:val="ASN1"/>
        <w:rPr>
          <w:lang w:val="en-US"/>
        </w:rPr>
      </w:pPr>
      <w:r w:rsidRPr="00D06166">
        <w:rPr>
          <w:lang w:val="en-US"/>
        </w:rPr>
        <w:tab/>
        <w:t>[NAME AS CAPITALIZED] EnvelopeInformationType.contentEnvelopeInformation</w:t>
      </w:r>
    </w:p>
    <w:p w:rsidR="008418EA" w:rsidRPr="00D06166" w:rsidRDefault="008418EA" w:rsidP="008418EA">
      <w:pPr>
        <w:pStyle w:val="ASN1"/>
        <w:rPr>
          <w:lang w:val="en-US"/>
        </w:rPr>
      </w:pPr>
      <w:r w:rsidRPr="00D06166">
        <w:rPr>
          <w:lang w:val="en-US"/>
        </w:rPr>
        <w:tab/>
        <w:t>[NAME AS CAPITALIZED] EnvelopeInformationType.entities</w:t>
      </w:r>
    </w:p>
    <w:p w:rsidR="008418EA" w:rsidRPr="00D06166" w:rsidRDefault="008418EA" w:rsidP="008418EA">
      <w:pPr>
        <w:pStyle w:val="ASN1"/>
        <w:rPr>
          <w:lang w:val="en-US"/>
        </w:rPr>
      </w:pPr>
      <w:r w:rsidRPr="00D06166">
        <w:rPr>
          <w:lang w:val="en-US"/>
        </w:rPr>
        <w:tab/>
        <w:t>[NAME AS CAPITALIZED] EnvelopeInformationType.signature</w:t>
      </w:r>
    </w:p>
    <w:p w:rsidR="008418EA" w:rsidRPr="00D06166" w:rsidRDefault="008418EA" w:rsidP="008418EA">
      <w:pPr>
        <w:pStyle w:val="ASN1"/>
        <w:rPr>
          <w:lang w:val="en-US"/>
        </w:rPr>
      </w:pPr>
      <w:r w:rsidRPr="00D06166">
        <w:rPr>
          <w:lang w:val="en-US"/>
        </w:rPr>
        <w:tab/>
        <w:t>[UNTAGGED] EnvelopeInformationType.signature</w:t>
      </w:r>
    </w:p>
    <w:p w:rsidR="008418EA" w:rsidRPr="00D06166" w:rsidRDefault="008418EA" w:rsidP="008418EA">
      <w:pPr>
        <w:pStyle w:val="ASN1"/>
        <w:rPr>
          <w:lang w:val="en-US"/>
        </w:rPr>
      </w:pPr>
      <w:r w:rsidRPr="00D06166">
        <w:rPr>
          <w:lang w:val="en-US"/>
        </w:rPr>
        <w:tab/>
        <w:t xml:space="preserve">[NAME AS CAPITALIZED] </w:t>
      </w:r>
    </w:p>
    <w:p w:rsidR="008418EA" w:rsidRPr="00D06166" w:rsidRDefault="008418EA" w:rsidP="008418EA">
      <w:pPr>
        <w:pStyle w:val="ASN1"/>
        <w:rPr>
          <w:lang w:val="en-US"/>
        </w:rPr>
      </w:pPr>
      <w:r w:rsidRPr="00D06166">
        <w:rPr>
          <w:lang w:val="en-US"/>
        </w:rPr>
        <w:tab/>
      </w:r>
      <w:r w:rsidRPr="00D06166">
        <w:rPr>
          <w:lang w:val="en-US"/>
        </w:rPr>
        <w:tab/>
        <w:t>ContentEnvelopeInformationType.uncipheredEnvelopeHash</w:t>
      </w:r>
    </w:p>
    <w:p w:rsidR="008418EA" w:rsidRPr="00D06166" w:rsidRDefault="008418EA" w:rsidP="008418EA">
      <w:pPr>
        <w:pStyle w:val="ASN1"/>
        <w:rPr>
          <w:lang w:val="en-US"/>
        </w:rPr>
      </w:pPr>
      <w:r w:rsidRPr="00D06166">
        <w:rPr>
          <w:lang w:val="en-US"/>
        </w:rPr>
        <w:tab/>
        <w:t>[NAME AS CAPITALIZED]</w:t>
      </w:r>
    </w:p>
    <w:p w:rsidR="008418EA" w:rsidRPr="00D06166" w:rsidRDefault="008418EA" w:rsidP="008418EA">
      <w:pPr>
        <w:pStyle w:val="ASN1"/>
        <w:rPr>
          <w:lang w:val="en-US"/>
        </w:rPr>
      </w:pPr>
      <w:r w:rsidRPr="00D06166">
        <w:rPr>
          <w:lang w:val="en-US"/>
        </w:rPr>
        <w:tab/>
      </w:r>
      <w:r w:rsidRPr="00D06166">
        <w:rPr>
          <w:lang w:val="en-US"/>
        </w:rPr>
        <w:tab/>
        <w:t>ContentEnvelopeInformationType.cipheredEnvelopeHash</w:t>
      </w:r>
    </w:p>
    <w:p w:rsidR="008418EA" w:rsidRPr="00D06166" w:rsidRDefault="008418EA" w:rsidP="008418EA">
      <w:pPr>
        <w:pStyle w:val="ASN1"/>
        <w:rPr>
          <w:lang w:val="en-US"/>
        </w:rPr>
      </w:pPr>
      <w:r w:rsidRPr="00D06166">
        <w:rPr>
          <w:lang w:val="en-US"/>
        </w:rPr>
        <w:tab/>
        <w:t>[NAME AS CAPITALIZED] ContentEnvelopeInformationType.messageId</w:t>
      </w:r>
    </w:p>
    <w:p w:rsidR="008418EA" w:rsidRPr="00D06166" w:rsidRDefault="008418EA" w:rsidP="008418EA">
      <w:pPr>
        <w:pStyle w:val="ASN1"/>
        <w:rPr>
          <w:lang w:val="en-US"/>
        </w:rPr>
      </w:pPr>
      <w:r w:rsidRPr="00D06166">
        <w:rPr>
          <w:lang w:val="en-US"/>
        </w:rPr>
        <w:tab/>
        <w:t>[ATTRIBUTE] ContentEnvelopeInformationType.messageId</w:t>
      </w:r>
    </w:p>
    <w:p w:rsidR="008418EA" w:rsidRPr="00D06166" w:rsidRDefault="008418EA" w:rsidP="008418EA">
      <w:pPr>
        <w:pStyle w:val="ASN1"/>
        <w:rPr>
          <w:lang w:val="en-US"/>
        </w:rPr>
      </w:pPr>
      <w:r w:rsidRPr="00D06166">
        <w:rPr>
          <w:lang w:val="en-US"/>
        </w:rPr>
        <w:tab/>
        <w:t>[NAME AS CAPITALIZED] SecretQuestionType.request</w:t>
      </w:r>
    </w:p>
    <w:p w:rsidR="008418EA" w:rsidRPr="00D06166" w:rsidRDefault="008418EA" w:rsidP="008418EA">
      <w:pPr>
        <w:pStyle w:val="ASN1"/>
        <w:rPr>
          <w:lang w:val="en-US"/>
        </w:rPr>
      </w:pPr>
      <w:r w:rsidRPr="00D06166">
        <w:rPr>
          <w:lang w:val="en-US"/>
        </w:rPr>
        <w:tab/>
        <w:t>[NAME AS CAPITALIZED] SecretQuestionType.response</w:t>
      </w:r>
    </w:p>
    <w:p w:rsidR="008418EA" w:rsidRPr="00D06166" w:rsidRDefault="008418EA" w:rsidP="008418EA">
      <w:pPr>
        <w:pStyle w:val="ASN1"/>
        <w:rPr>
          <w:lang w:val="en-US"/>
        </w:rPr>
      </w:pPr>
      <w:r w:rsidRPr="00D06166">
        <w:rPr>
          <w:lang w:val="en-US"/>
        </w:rPr>
        <w:tab/>
        <w:t>[NAME AS CAPITALIZED] EntityType.secretQuestion</w:t>
      </w:r>
    </w:p>
    <w:p w:rsidR="008418EA" w:rsidRPr="00D06166" w:rsidRDefault="008418EA" w:rsidP="008418EA">
      <w:pPr>
        <w:pStyle w:val="ASN1"/>
        <w:rPr>
          <w:lang w:val="en-US"/>
        </w:rPr>
      </w:pPr>
      <w:r w:rsidRPr="00D06166">
        <w:rPr>
          <w:lang w:val="en-US"/>
        </w:rPr>
        <w:tab/>
        <w:t>[NAME AS CAPITALIZED] EntityType.cipheredEnvelopeKey</w:t>
      </w:r>
    </w:p>
    <w:p w:rsidR="008418EA" w:rsidRPr="00D06166" w:rsidRDefault="008418EA" w:rsidP="008418EA">
      <w:pPr>
        <w:pStyle w:val="ASN1"/>
        <w:rPr>
          <w:lang w:val="en-US"/>
        </w:rPr>
      </w:pPr>
      <w:r w:rsidRPr="00D06166">
        <w:rPr>
          <w:lang w:val="en-US"/>
        </w:rPr>
        <w:tab/>
        <w:t>[NAME AS CAPITALIZED] EntityType.certificate</w:t>
      </w:r>
    </w:p>
    <w:p w:rsidR="008418EA" w:rsidRPr="00D06166" w:rsidRDefault="008418EA" w:rsidP="008418EA">
      <w:pPr>
        <w:pStyle w:val="ASN1"/>
        <w:rPr>
          <w:lang w:val="en-US"/>
        </w:rPr>
      </w:pPr>
      <w:r w:rsidRPr="00D06166">
        <w:rPr>
          <w:lang w:val="en-US"/>
        </w:rPr>
        <w:tab/>
        <w:t>[NAME AS CAPITALIZED] EntityType.emailAddress</w:t>
      </w:r>
    </w:p>
    <w:p w:rsidR="008418EA" w:rsidRPr="00D06166" w:rsidRDefault="008418EA" w:rsidP="008418EA">
      <w:pPr>
        <w:pStyle w:val="ASN1"/>
        <w:rPr>
          <w:lang w:val="en-US"/>
        </w:rPr>
      </w:pPr>
      <w:r w:rsidRPr="00D06166">
        <w:rPr>
          <w:lang w:val="en-US"/>
        </w:rPr>
        <w:tab/>
        <w:t>[ATTRIBUTE] EntityType.emailAddress</w:t>
      </w:r>
    </w:p>
    <w:p w:rsidR="008418EA" w:rsidRPr="00D06166" w:rsidRDefault="008418EA" w:rsidP="008418EA">
      <w:pPr>
        <w:pStyle w:val="ASN1"/>
        <w:rPr>
          <w:lang w:val="en-US"/>
        </w:rPr>
      </w:pPr>
      <w:r w:rsidRPr="00D06166">
        <w:rPr>
          <w:lang w:val="en-US"/>
        </w:rPr>
        <w:tab/>
        <w:t>[NAME AS CAPITALIZED] EntityType.type</w:t>
      </w:r>
    </w:p>
    <w:p w:rsidR="008418EA" w:rsidRPr="00D06166" w:rsidRDefault="008418EA" w:rsidP="008418EA">
      <w:pPr>
        <w:pStyle w:val="ASN1"/>
        <w:rPr>
          <w:lang w:val="en-US"/>
        </w:rPr>
      </w:pPr>
      <w:r w:rsidRPr="00D06166">
        <w:rPr>
          <w:lang w:val="en-US"/>
        </w:rPr>
        <w:tab/>
        <w:t>[ATTRIBUTE] EntityType.type</w:t>
      </w:r>
    </w:p>
    <w:p w:rsidR="008418EA" w:rsidRPr="00D06166" w:rsidRDefault="008418EA" w:rsidP="008418EA">
      <w:pPr>
        <w:pStyle w:val="ASN1"/>
        <w:rPr>
          <w:lang w:val="en-US"/>
        </w:rPr>
      </w:pPr>
      <w:r w:rsidRPr="00D06166">
        <w:rPr>
          <w:lang w:val="en-US"/>
        </w:rPr>
        <w:tab/>
        <w:t>[NAME AS CAPITALIZED] CipheredEnvelopeKeyType.algorithm</w:t>
      </w:r>
    </w:p>
    <w:p w:rsidR="008418EA" w:rsidRPr="00D06166" w:rsidRDefault="008418EA" w:rsidP="008418EA">
      <w:pPr>
        <w:pStyle w:val="ASN1"/>
        <w:rPr>
          <w:lang w:val="en-US"/>
        </w:rPr>
      </w:pPr>
      <w:r w:rsidRPr="00D06166">
        <w:rPr>
          <w:lang w:val="en-US"/>
        </w:rPr>
        <w:tab/>
        <w:t>[ATTRIBUTE] CipheredEnvelopeKeyType.algorithm</w:t>
      </w:r>
    </w:p>
    <w:p w:rsidR="008418EA" w:rsidRPr="00D06166" w:rsidRDefault="008418EA" w:rsidP="008418EA">
      <w:pPr>
        <w:pStyle w:val="ASN1"/>
        <w:rPr>
          <w:lang w:val="en-US"/>
        </w:rPr>
      </w:pPr>
      <w:r w:rsidRPr="00D06166">
        <w:rPr>
          <w:lang w:val="en-US"/>
        </w:rPr>
        <w:tab/>
        <w:t>[NAME AS CAPITALIZED] CipheredEnvelopeKeyType.cipheredKey</w:t>
      </w:r>
    </w:p>
    <w:p w:rsidR="008418EA" w:rsidRPr="00D06166" w:rsidRDefault="008418EA" w:rsidP="008418EA">
      <w:pPr>
        <w:pStyle w:val="ASN1"/>
        <w:rPr>
          <w:lang w:val="en-US"/>
        </w:rPr>
      </w:pPr>
      <w:r w:rsidRPr="00D06166">
        <w:rPr>
          <w:lang w:val="en-US"/>
        </w:rPr>
        <w:tab/>
        <w:t>[ATTRIBUTE] CipheredEnvelopeKeyType.cipheredKey</w:t>
      </w:r>
    </w:p>
    <w:p w:rsidR="008418EA" w:rsidRPr="00D06166" w:rsidRDefault="008418EA" w:rsidP="008418EA">
      <w:pPr>
        <w:pStyle w:val="ASN1"/>
        <w:rPr>
          <w:lang w:val="en-US"/>
        </w:rPr>
      </w:pPr>
      <w:r w:rsidRPr="00D06166">
        <w:rPr>
          <w:lang w:val="en-US"/>
        </w:rPr>
        <w:tab/>
        <w:t>[NAME AS CAPITALIZED] CipheredEnvelopeKeyType.encoding</w:t>
      </w:r>
    </w:p>
    <w:p w:rsidR="008418EA" w:rsidRPr="00D06166" w:rsidRDefault="008418EA" w:rsidP="008418EA">
      <w:pPr>
        <w:pStyle w:val="ASN1"/>
        <w:rPr>
          <w:lang w:val="en-US"/>
        </w:rPr>
      </w:pPr>
      <w:r w:rsidRPr="00D06166">
        <w:rPr>
          <w:lang w:val="en-US"/>
        </w:rPr>
        <w:tab/>
        <w:t>[ATTRIBUTE] CipheredEnvelopeKeyType.encoding</w:t>
      </w:r>
    </w:p>
    <w:p w:rsidR="008418EA" w:rsidRPr="00D06166" w:rsidRDefault="008418EA" w:rsidP="008418EA">
      <w:pPr>
        <w:pStyle w:val="ASN1"/>
        <w:rPr>
          <w:lang w:val="en-US"/>
        </w:rPr>
      </w:pPr>
      <w:r w:rsidRPr="00D06166">
        <w:rPr>
          <w:lang w:val="en-US"/>
        </w:rPr>
        <w:tab/>
        <w:t>[NAME AS CAPITALIZED] CipheredEnvelopeKeyType.keysize</w:t>
      </w:r>
    </w:p>
    <w:p w:rsidR="008418EA" w:rsidRPr="00D06166" w:rsidRDefault="008418EA" w:rsidP="008418EA">
      <w:pPr>
        <w:pStyle w:val="ASN1"/>
        <w:rPr>
          <w:lang w:val="en-US"/>
        </w:rPr>
      </w:pPr>
      <w:r w:rsidRPr="00D06166">
        <w:rPr>
          <w:lang w:val="en-US"/>
        </w:rPr>
        <w:tab/>
        <w:t>[ATTRIBUTE] CipheredEnvelopeKeyType.keysize</w:t>
      </w:r>
    </w:p>
    <w:p w:rsidR="008418EA" w:rsidRPr="00D06166" w:rsidRDefault="008418EA" w:rsidP="008418EA">
      <w:pPr>
        <w:pStyle w:val="ASN1"/>
        <w:rPr>
          <w:lang w:val="en-US"/>
        </w:rPr>
      </w:pPr>
      <w:r w:rsidRPr="00D06166">
        <w:rPr>
          <w:lang w:val="en-US"/>
        </w:rPr>
        <w:tab/>
        <w:t>[NAME AS CAPITALIZED] CertificateType.encoding</w:t>
      </w:r>
    </w:p>
    <w:p w:rsidR="008418EA" w:rsidRPr="00D06166" w:rsidRDefault="008418EA" w:rsidP="008418EA">
      <w:pPr>
        <w:pStyle w:val="ASN1"/>
        <w:rPr>
          <w:lang w:val="en-US"/>
        </w:rPr>
      </w:pPr>
      <w:r w:rsidRPr="00D06166">
        <w:rPr>
          <w:lang w:val="en-US"/>
        </w:rPr>
        <w:tab/>
        <w:t>[ATTRIBUTE] CertificateType.encoding</w:t>
      </w:r>
    </w:p>
    <w:p w:rsidR="008418EA" w:rsidRPr="00D06166" w:rsidRDefault="008418EA" w:rsidP="008418EA">
      <w:pPr>
        <w:pStyle w:val="ASN1"/>
        <w:rPr>
          <w:lang w:val="en-US"/>
        </w:rPr>
      </w:pPr>
      <w:r w:rsidRPr="00D06166">
        <w:rPr>
          <w:lang w:val="en-US"/>
        </w:rPr>
        <w:tab/>
        <w:t>[UNTAGGED] EntitiesType.entity</w:t>
      </w:r>
    </w:p>
    <w:p w:rsidR="008418EA" w:rsidRPr="00D06166" w:rsidRDefault="008418EA" w:rsidP="008418EA">
      <w:pPr>
        <w:pStyle w:val="ASN1"/>
        <w:rPr>
          <w:lang w:val="en-US"/>
        </w:rPr>
      </w:pPr>
      <w:r w:rsidRPr="00D06166">
        <w:rPr>
          <w:lang w:val="en-US"/>
        </w:rPr>
        <w:tab/>
        <w:t>[NAME AS CAPITALIZED] EntitiesType.entity.*</w:t>
      </w:r>
    </w:p>
    <w:p w:rsidR="008418EA" w:rsidRPr="00D06166" w:rsidRDefault="008418EA" w:rsidP="008418EA">
      <w:pPr>
        <w:pStyle w:val="ASN1"/>
        <w:rPr>
          <w:lang w:val="en-US"/>
        </w:rPr>
      </w:pPr>
      <w:r w:rsidRPr="00D06166">
        <w:rPr>
          <w:lang w:val="en-US"/>
        </w:rPr>
        <w:tab/>
        <w:t>[NAME AS CAPITALIZED] SignedDepositNoticeType.digitalPostmark</w:t>
      </w:r>
    </w:p>
    <w:p w:rsidR="008418EA" w:rsidRPr="00D06166" w:rsidRDefault="008418EA" w:rsidP="008418EA">
      <w:pPr>
        <w:pStyle w:val="ASN1"/>
        <w:rPr>
          <w:lang w:val="en-US"/>
        </w:rPr>
      </w:pPr>
      <w:r w:rsidRPr="00D06166">
        <w:rPr>
          <w:lang w:val="en-US"/>
        </w:rPr>
        <w:tab/>
        <w:t>[NAME AS CAPITALIZED] SignedDepositNoticeType.envelopeInformation</w:t>
      </w:r>
    </w:p>
    <w:p w:rsidR="008418EA" w:rsidRPr="00D06166" w:rsidRDefault="008418EA" w:rsidP="008418EA">
      <w:pPr>
        <w:pStyle w:val="ASN1"/>
        <w:rPr>
          <w:lang w:val="en-US"/>
        </w:rPr>
      </w:pPr>
      <w:r w:rsidRPr="00D06166">
        <w:rPr>
          <w:lang w:val="en-US"/>
        </w:rPr>
        <w:tab/>
        <w:t>[NAME AS CAPITALIZED] DepositNoticeType.digitalPostmark</w:t>
      </w:r>
    </w:p>
    <w:p w:rsidR="008418EA" w:rsidRPr="00D06166" w:rsidRDefault="008418EA" w:rsidP="008418EA">
      <w:pPr>
        <w:pStyle w:val="ASN1"/>
        <w:rPr>
          <w:lang w:val="en-US"/>
        </w:rPr>
      </w:pPr>
      <w:r w:rsidRPr="00D06166">
        <w:rPr>
          <w:lang w:val="en-US"/>
        </w:rPr>
        <w:tab/>
        <w:t>[NAME AS CAPITALIZED] TransitNoticeType.digitalPostmark</w:t>
      </w:r>
    </w:p>
    <w:p w:rsidR="008418EA" w:rsidRPr="00D06166" w:rsidRDefault="008418EA" w:rsidP="008418EA">
      <w:pPr>
        <w:pStyle w:val="ASN1"/>
        <w:rPr>
          <w:lang w:val="en-US"/>
        </w:rPr>
      </w:pPr>
      <w:r w:rsidRPr="00D06166">
        <w:rPr>
          <w:lang w:val="en-US"/>
        </w:rPr>
        <w:tab/>
        <w:t>[NAME AS CAPITALIZED] SignedTransitNoticeType.digitalPostmark</w:t>
      </w:r>
    </w:p>
    <w:p w:rsidR="008418EA" w:rsidRPr="00D06166" w:rsidRDefault="008418EA" w:rsidP="008418EA">
      <w:pPr>
        <w:pStyle w:val="ASN1"/>
        <w:rPr>
          <w:lang w:val="en-US"/>
        </w:rPr>
      </w:pPr>
      <w:r w:rsidRPr="00D06166">
        <w:rPr>
          <w:lang w:val="en-US"/>
        </w:rPr>
        <w:tab/>
        <w:t>[NAME AS CAPITALIZED] SignedTransitNoticeType.envelopeInformation</w:t>
      </w:r>
    </w:p>
    <w:p w:rsidR="008418EA" w:rsidRPr="00D06166" w:rsidRDefault="008418EA" w:rsidP="008418EA">
      <w:pPr>
        <w:pStyle w:val="ASN1"/>
        <w:rPr>
          <w:lang w:val="en-US"/>
        </w:rPr>
      </w:pPr>
      <w:r w:rsidRPr="00D06166">
        <w:rPr>
          <w:lang w:val="en-US"/>
        </w:rPr>
        <w:tab/>
        <w:t>[NAME AS CAPITALIZED] ReceiptNoticeType.digitalPostmark</w:t>
      </w:r>
    </w:p>
    <w:p w:rsidR="008418EA" w:rsidRPr="00D06166" w:rsidRDefault="008418EA" w:rsidP="008418EA">
      <w:pPr>
        <w:pStyle w:val="ASN1"/>
        <w:rPr>
          <w:lang w:val="en-US"/>
        </w:rPr>
      </w:pPr>
      <w:r w:rsidRPr="00D06166">
        <w:rPr>
          <w:lang w:val="en-US"/>
        </w:rPr>
        <w:tab/>
        <w:t>[NAME AS CAPITALIZED] SignedReceiptNoticeType.digitalPostmark</w:t>
      </w:r>
    </w:p>
    <w:p w:rsidR="008418EA" w:rsidRPr="00D06166" w:rsidRDefault="008418EA" w:rsidP="008418EA">
      <w:pPr>
        <w:pStyle w:val="ASN1"/>
        <w:rPr>
          <w:lang w:val="en-US"/>
        </w:rPr>
      </w:pPr>
      <w:r w:rsidRPr="00D06166">
        <w:rPr>
          <w:lang w:val="en-US"/>
        </w:rPr>
        <w:tab/>
        <w:t>[NAME AS CAPITALIZED] SignedReceiptNoticeType.envelopeInformation</w:t>
      </w:r>
    </w:p>
    <w:p w:rsidR="008418EA" w:rsidRPr="00D06166" w:rsidRDefault="008418EA" w:rsidP="008418EA">
      <w:pPr>
        <w:pStyle w:val="ASN1"/>
        <w:rPr>
          <w:lang w:val="en-US"/>
        </w:rPr>
      </w:pPr>
      <w:r w:rsidRPr="00D06166">
        <w:rPr>
          <w:lang w:val="en-US"/>
        </w:rPr>
        <w:tab/>
        <w:t>[NAME AS CAPITALIZED] HashValueType.algorithmOID</w:t>
      </w:r>
    </w:p>
    <w:p w:rsidR="008418EA" w:rsidRPr="00D06166" w:rsidRDefault="008418EA" w:rsidP="008418EA">
      <w:pPr>
        <w:pStyle w:val="ASN1"/>
        <w:rPr>
          <w:lang w:val="en-US"/>
        </w:rPr>
      </w:pPr>
      <w:r w:rsidRPr="00D06166">
        <w:rPr>
          <w:lang w:val="en-US"/>
        </w:rPr>
        <w:tab/>
        <w:t>[ATTRIBUTE] HashValueType.algorithmOID</w:t>
      </w:r>
    </w:p>
    <w:p w:rsidR="008418EA" w:rsidRPr="00D06166" w:rsidRDefault="008418EA" w:rsidP="008418EA">
      <w:pPr>
        <w:pStyle w:val="ASN1"/>
        <w:rPr>
          <w:lang w:val="en-US"/>
        </w:rPr>
      </w:pPr>
      <w:r w:rsidRPr="00D06166">
        <w:rPr>
          <w:lang w:val="en-US"/>
        </w:rPr>
        <w:tab/>
        <w:t>[TEXT AS "1.3.14.3.2.26"] HashValueType.algorithmOID:sha-1</w:t>
      </w:r>
    </w:p>
    <w:p w:rsidR="008418EA" w:rsidRPr="00D06166" w:rsidRDefault="008418EA" w:rsidP="008418EA">
      <w:pPr>
        <w:pStyle w:val="ASN1"/>
        <w:rPr>
          <w:lang w:val="en-US"/>
        </w:rPr>
      </w:pPr>
      <w:r w:rsidRPr="00D06166">
        <w:rPr>
          <w:lang w:val="en-US"/>
        </w:rPr>
        <w:tab/>
        <w:t>[TEXT AS "2.16.840.1.101.3.4.2.1"] HashValueType.algorithmOID:sha-256</w:t>
      </w:r>
    </w:p>
    <w:p w:rsidR="008418EA" w:rsidRPr="00D06166" w:rsidRDefault="008418EA" w:rsidP="008418EA">
      <w:pPr>
        <w:pStyle w:val="ASN1"/>
        <w:rPr>
          <w:lang w:val="en-US"/>
        </w:rPr>
      </w:pPr>
      <w:r w:rsidRPr="00D06166">
        <w:rPr>
          <w:lang w:val="en-US"/>
        </w:rPr>
        <w:tab/>
        <w:t xml:space="preserve">[NAME AS CAPITALIZED] </w:t>
      </w:r>
    </w:p>
    <w:p w:rsidR="008418EA" w:rsidRPr="00D06166" w:rsidRDefault="008418EA" w:rsidP="008418EA">
      <w:pPr>
        <w:pStyle w:val="ASN1"/>
        <w:rPr>
          <w:lang w:val="en-US"/>
        </w:rPr>
      </w:pPr>
      <w:r w:rsidRPr="00D06166">
        <w:rPr>
          <w:lang w:val="en-US"/>
        </w:rPr>
        <w:tab/>
      </w:r>
      <w:r w:rsidRPr="00D06166">
        <w:rPr>
          <w:lang w:val="en-US"/>
        </w:rPr>
        <w:tab/>
        <w:t>EntityEnvelopeInformationType.BodyEnvelopeInformation</w:t>
      </w:r>
    </w:p>
    <w:p w:rsidR="008418EA" w:rsidRPr="00D06166" w:rsidRDefault="008418EA" w:rsidP="008418EA">
      <w:pPr>
        <w:pStyle w:val="ASN1"/>
        <w:rPr>
          <w:lang w:val="en-US"/>
        </w:rPr>
      </w:pPr>
      <w:r w:rsidRPr="00D06166">
        <w:rPr>
          <w:lang w:val="en-US"/>
        </w:rPr>
        <w:tab/>
        <w:t>[NAME AS CAPITALIZED]</w:t>
      </w:r>
    </w:p>
    <w:p w:rsidR="008418EA" w:rsidRPr="00D06166" w:rsidRDefault="008418EA" w:rsidP="008418EA">
      <w:pPr>
        <w:pStyle w:val="ASN1"/>
        <w:rPr>
          <w:lang w:val="en-US"/>
        </w:rPr>
      </w:pPr>
      <w:r w:rsidRPr="00D06166">
        <w:rPr>
          <w:lang w:val="en-US"/>
        </w:rPr>
        <w:tab/>
      </w:r>
      <w:r w:rsidRPr="00D06166">
        <w:rPr>
          <w:lang w:val="en-US"/>
        </w:rPr>
        <w:tab/>
        <w:t>EntityEnvelopeInformationType.entityChallenge</w:t>
      </w:r>
    </w:p>
    <w:p w:rsidR="008418EA" w:rsidRPr="00D06166" w:rsidRDefault="008418EA" w:rsidP="008418EA">
      <w:pPr>
        <w:pStyle w:val="ASN1"/>
        <w:rPr>
          <w:lang w:val="en-US"/>
        </w:rPr>
      </w:pPr>
      <w:r w:rsidRPr="00D06166">
        <w:rPr>
          <w:lang w:val="en-US"/>
        </w:rPr>
        <w:tab/>
        <w:t>[NAME AS CAPITALIZED] EntityChallengeType.secretQuestion</w:t>
      </w:r>
    </w:p>
    <w:p w:rsidR="008418EA" w:rsidRPr="00D06166" w:rsidRDefault="008418EA" w:rsidP="008418EA">
      <w:pPr>
        <w:pStyle w:val="ASN1"/>
        <w:rPr>
          <w:lang w:val="en-US"/>
        </w:rPr>
      </w:pPr>
      <w:r w:rsidRPr="00D06166">
        <w:rPr>
          <w:lang w:val="en-US"/>
        </w:rPr>
        <w:tab/>
        <w:t>[NAME AS CAPITALIZED] EntityChallengeType.signature</w:t>
      </w:r>
    </w:p>
    <w:p w:rsidR="008418EA" w:rsidRPr="00D06166" w:rsidRDefault="008418EA" w:rsidP="008418EA">
      <w:pPr>
        <w:pStyle w:val="ASN1"/>
        <w:rPr>
          <w:lang w:val="en-US"/>
        </w:rPr>
      </w:pPr>
      <w:r w:rsidRPr="00D06166">
        <w:rPr>
          <w:lang w:val="en-US"/>
        </w:rPr>
        <w:tab/>
        <w:t>[NAME AS CAPITALIZED] RequestType.randomNumber</w:t>
      </w:r>
    </w:p>
    <w:p w:rsidR="008418EA" w:rsidRPr="00D06166" w:rsidRDefault="008418EA" w:rsidP="008418EA">
      <w:pPr>
        <w:pStyle w:val="ASN1"/>
        <w:rPr>
          <w:lang w:val="en-US"/>
        </w:rPr>
      </w:pPr>
      <w:r w:rsidRPr="00D06166">
        <w:rPr>
          <w:lang w:val="en-US"/>
        </w:rPr>
        <w:lastRenderedPageBreak/>
        <w:tab/>
        <w:t>[ATTRIBUTE] RequestType.randomNumber</w:t>
      </w:r>
    </w:p>
    <w:p w:rsidR="008418EA" w:rsidRPr="00D06166" w:rsidRDefault="008418EA" w:rsidP="008418EA">
      <w:pPr>
        <w:pStyle w:val="ASN1"/>
        <w:rPr>
          <w:lang w:val="en-US"/>
        </w:rPr>
      </w:pPr>
      <w:r w:rsidRPr="00D06166">
        <w:rPr>
          <w:lang w:val="en-US"/>
        </w:rPr>
        <w:tab/>
        <w:t>[NAME AS CAPITALIZED] ResponseType.algorithmIdentifier</w:t>
      </w:r>
    </w:p>
    <w:p w:rsidR="008418EA" w:rsidRPr="00D06166" w:rsidRDefault="008418EA" w:rsidP="008418EA">
      <w:pPr>
        <w:pStyle w:val="ASN1"/>
        <w:rPr>
          <w:lang w:val="en-US"/>
        </w:rPr>
      </w:pPr>
      <w:r w:rsidRPr="00D06166">
        <w:rPr>
          <w:lang w:val="en-US"/>
        </w:rPr>
        <w:tab/>
        <w:t>[ATTRIBUTE] ResponseType.algorithmIdentifier</w:t>
      </w:r>
    </w:p>
    <w:p w:rsidR="008418EA" w:rsidRPr="00D06166" w:rsidRDefault="008418EA" w:rsidP="008418EA">
      <w:pPr>
        <w:pStyle w:val="ASN1"/>
        <w:rPr>
          <w:lang w:val="en-US"/>
        </w:rPr>
      </w:pPr>
    </w:p>
    <w:p w:rsidR="008418EA" w:rsidRPr="00D06166" w:rsidRDefault="008418EA" w:rsidP="008418EA">
      <w:pPr>
        <w:pStyle w:val="ASN1"/>
        <w:rPr>
          <w:lang w:val="en-US"/>
        </w:rPr>
      </w:pPr>
      <w:r w:rsidRPr="00D06166">
        <w:rPr>
          <w:lang w:val="en-US"/>
        </w:rPr>
        <w:t>END</w:t>
      </w:r>
    </w:p>
    <w:p w:rsidR="008418EA" w:rsidRPr="00D06166" w:rsidRDefault="008418EA" w:rsidP="008418EA">
      <w:pPr>
        <w:pStyle w:val="ASN1"/>
        <w:rPr>
          <w:lang w:val="en-US"/>
        </w:rPr>
      </w:pPr>
    </w:p>
    <w:p w:rsidR="00915828" w:rsidRDefault="00915828" w:rsidP="00BB4C02">
      <w:pPr>
        <w:pStyle w:val="ASN1"/>
        <w:rPr>
          <w:lang w:val="en-US"/>
        </w:rPr>
      </w:pPr>
    </w:p>
    <w:p w:rsidR="00915828" w:rsidRDefault="00915828">
      <w:pPr>
        <w:tabs>
          <w:tab w:val="clear" w:pos="794"/>
          <w:tab w:val="clear" w:pos="1191"/>
          <w:tab w:val="clear" w:pos="1588"/>
          <w:tab w:val="clear" w:pos="1985"/>
        </w:tabs>
        <w:overflowPunct/>
        <w:autoSpaceDE/>
        <w:autoSpaceDN/>
        <w:adjustRightInd/>
        <w:spacing w:before="0"/>
        <w:textAlignment w:val="auto"/>
        <w:rPr>
          <w:rFonts w:ascii="Courier New" w:hAnsi="Courier New"/>
          <w:b/>
          <w:noProof/>
          <w:sz w:val="20"/>
          <w:lang w:val="en-US"/>
        </w:rPr>
      </w:pPr>
      <w:r>
        <w:rPr>
          <w:lang w:val="en-US"/>
        </w:rPr>
        <w:br w:type="page"/>
      </w:r>
    </w:p>
    <w:p w:rsidR="00915828" w:rsidRPr="00C3290A" w:rsidRDefault="00915828" w:rsidP="00915828">
      <w:pPr>
        <w:pStyle w:val="AnnexNoTitle0"/>
        <w:keepNext w:val="0"/>
        <w:keepLines w:val="0"/>
        <w:widowControl w:val="0"/>
        <w:spacing w:before="0"/>
      </w:pPr>
      <w:r>
        <w:rPr>
          <w:lang w:val="en-US"/>
        </w:rPr>
        <w:lastRenderedPageBreak/>
        <w:t>Annex C</w:t>
      </w:r>
      <w:r>
        <w:rPr>
          <w:lang w:val="en-US"/>
        </w:rPr>
        <w:br/>
      </w:r>
      <w:r>
        <w:rPr>
          <w:lang w:val="en-US"/>
        </w:rPr>
        <w:br/>
      </w:r>
      <w:r w:rsidR="00D06166">
        <w:t>Requirements on p</w:t>
      </w:r>
      <w:r>
        <w:t>ublic-infrastructure components</w:t>
      </w:r>
    </w:p>
    <w:p w:rsidR="00915828" w:rsidRDefault="00915828" w:rsidP="00915828">
      <w:pPr>
        <w:jc w:val="center"/>
        <w:rPr>
          <w:lang w:val="en-US"/>
        </w:rPr>
      </w:pPr>
      <w:r>
        <w:rPr>
          <w:lang w:val="en-US"/>
        </w:rPr>
        <w:t>(This annex forms an integral part of this Recommendation.)</w:t>
      </w:r>
    </w:p>
    <w:p w:rsidR="00915828" w:rsidRDefault="00C55B09" w:rsidP="00915828">
      <w:pPr>
        <w:pStyle w:val="Heading2"/>
      </w:pPr>
      <w:r>
        <w:t>C</w:t>
      </w:r>
      <w:r w:rsidR="00915828">
        <w:t>.1</w:t>
      </w:r>
      <w:r w:rsidR="00915828">
        <w:tab/>
        <w:t>Cmail server end-entity public-key certificates</w:t>
      </w:r>
    </w:p>
    <w:p w:rsidR="00915828" w:rsidRDefault="00915828" w:rsidP="00915828">
      <w:r>
        <w:t>An end-entity public-key certificate issued to a Cmail server shall have the following content:</w:t>
      </w:r>
    </w:p>
    <w:p w:rsidR="00915828" w:rsidRDefault="00915828" w:rsidP="00915828">
      <w:pPr>
        <w:pStyle w:val="enumlev1"/>
      </w:pPr>
      <w:r>
        <w:t>a)</w:t>
      </w:r>
      <w:r>
        <w:tab/>
        <w:t>The version 3 shall be specified.</w:t>
      </w:r>
    </w:p>
    <w:p w:rsidR="00915828" w:rsidRDefault="00915828" w:rsidP="00915828">
      <w:pPr>
        <w:pStyle w:val="enumlev1"/>
      </w:pPr>
      <w:r>
        <w:t>b)</w:t>
      </w:r>
      <w:r>
        <w:tab/>
        <w:t>The CA shall generate non-sequential serial numbers.</w:t>
      </w:r>
    </w:p>
    <w:p w:rsidR="00915828" w:rsidRDefault="00915828" w:rsidP="00D06166">
      <w:pPr>
        <w:pStyle w:val="enumlev1"/>
        <w:jc w:val="both"/>
      </w:pPr>
      <w:r>
        <w:t>c)</w:t>
      </w:r>
      <w:r>
        <w:tab/>
        <w:t>The issuer field shall consist of a director</w:t>
      </w:r>
      <w:r w:rsidR="00FB2B64">
        <w:t>y</w:t>
      </w:r>
      <w:r>
        <w:t xml:space="preserve"> distinguished name consisting of two components:</w:t>
      </w:r>
    </w:p>
    <w:p w:rsidR="00FB2B64" w:rsidRDefault="00915828" w:rsidP="00D06166">
      <w:pPr>
        <w:pStyle w:val="enumlev2"/>
        <w:jc w:val="both"/>
        <w:rPr>
          <w:lang w:eastAsia="en-GB"/>
        </w:rPr>
      </w:pPr>
      <w:r>
        <w:noBreakHyphen/>
      </w:r>
      <w:r>
        <w:tab/>
      </w:r>
      <w:r w:rsidR="00FB2B64">
        <w:rPr>
          <w:lang w:eastAsia="en-GB"/>
        </w:rPr>
        <w:t>The first component shall be an attribute of type country. The value shall be the two-letter ISO 3166-1 country code for the country in which the issuer’s place of business is located.</w:t>
      </w:r>
    </w:p>
    <w:p w:rsidR="00915828" w:rsidRDefault="00FB2B64" w:rsidP="00D06166">
      <w:pPr>
        <w:pStyle w:val="enumlev2"/>
        <w:jc w:val="both"/>
        <w:rPr>
          <w:lang w:eastAsia="en-GB"/>
        </w:rPr>
      </w:pPr>
      <w:r>
        <w:noBreakHyphen/>
      </w:r>
      <w:r>
        <w:tab/>
      </w:r>
      <w:r w:rsidR="00915828">
        <w:rPr>
          <w:lang w:eastAsia="en-GB"/>
        </w:rPr>
        <w:t xml:space="preserve">The </w:t>
      </w:r>
      <w:r>
        <w:rPr>
          <w:lang w:eastAsia="en-GB"/>
        </w:rPr>
        <w:t xml:space="preserve">second </w:t>
      </w:r>
      <w:r w:rsidR="00915828">
        <w:rPr>
          <w:lang w:eastAsia="en-GB"/>
        </w:rPr>
        <w:t xml:space="preserve">component shall be an attribute of type </w:t>
      </w:r>
      <w:r w:rsidR="00915828" w:rsidRPr="00AF33A6">
        <w:t xml:space="preserve">organizationName and the value </w:t>
      </w:r>
      <w:r w:rsidR="00915828">
        <w:rPr>
          <w:lang w:eastAsia="en-GB"/>
        </w:rPr>
        <w:t>field shall contain the name (or abbreviation thereof), trademark, or other meaningful identifier for the CA, provided that they accurately identify the CA within the country. The value shall not contain a generic designation such as “Root” or “CA1”.</w:t>
      </w:r>
    </w:p>
    <w:p w:rsidR="00915828" w:rsidRDefault="00915828" w:rsidP="00D06166">
      <w:pPr>
        <w:pStyle w:val="enumlev2"/>
        <w:jc w:val="both"/>
        <w:rPr>
          <w:lang w:eastAsia="en-GB"/>
        </w:rPr>
      </w:pPr>
      <w:r>
        <w:noBreakHyphen/>
      </w:r>
      <w:r w:rsidR="00231BB3">
        <w:t>Editor comment: to be reviewed</w:t>
      </w:r>
    </w:p>
    <w:p w:rsidR="00915828" w:rsidRDefault="00915828" w:rsidP="00915828">
      <w:pPr>
        <w:pStyle w:val="enumlev1"/>
      </w:pPr>
      <w:r>
        <w:t>d)</w:t>
      </w:r>
      <w:r>
        <w:tab/>
        <w:t>The subject field shall hold a directory distinguished name with components as follows:</w:t>
      </w:r>
    </w:p>
    <w:p w:rsidR="008E2294" w:rsidRDefault="00915828" w:rsidP="00D06166">
      <w:pPr>
        <w:pStyle w:val="enumlev2"/>
        <w:jc w:val="both"/>
      </w:pPr>
      <w:r>
        <w:noBreakHyphen/>
      </w:r>
      <w:r>
        <w:tab/>
      </w:r>
      <w:r w:rsidR="008E2294">
        <w:t>countryName. It shall be present and shall hold the two-letter ISO 3166-1 country code.</w:t>
      </w:r>
    </w:p>
    <w:p w:rsidR="00915828" w:rsidRDefault="006A0DF6" w:rsidP="00D06166">
      <w:pPr>
        <w:pStyle w:val="enumlev2"/>
        <w:jc w:val="both"/>
      </w:pPr>
      <w:r>
        <w:noBreakHyphen/>
      </w:r>
      <w:r>
        <w:tab/>
      </w:r>
      <w:r w:rsidR="00915828">
        <w:t>organizationName: It shall be present and shall hold the legal name of the organisation managing the Cmail server;</w:t>
      </w:r>
    </w:p>
    <w:p w:rsidR="00915828" w:rsidRDefault="00915828" w:rsidP="00D06166">
      <w:pPr>
        <w:pStyle w:val="enumlev2"/>
        <w:jc w:val="both"/>
      </w:pPr>
      <w:r>
        <w:noBreakHyphen/>
      </w:r>
      <w:r>
        <w:tab/>
        <w:t>streetAddress: It shall be present  and shall hold the street name and the house number;</w:t>
      </w:r>
    </w:p>
    <w:p w:rsidR="00915828" w:rsidRDefault="00915828" w:rsidP="00D06166">
      <w:pPr>
        <w:pStyle w:val="enumlev2"/>
        <w:jc w:val="both"/>
      </w:pPr>
      <w:r>
        <w:noBreakHyphen/>
      </w:r>
      <w:r>
        <w:tab/>
        <w:t>localityName: It shall be present  and shall hold the name of the locality;</w:t>
      </w:r>
    </w:p>
    <w:p w:rsidR="00915828" w:rsidRDefault="00915828" w:rsidP="00D06166">
      <w:pPr>
        <w:pStyle w:val="enumlev2"/>
        <w:jc w:val="both"/>
      </w:pPr>
      <w:r>
        <w:noBreakHyphen/>
      </w:r>
      <w:r>
        <w:tab/>
        <w:t>stateOrProvinceName: It shall be present if necessary for unique identification. Otherwise is shall be absent.</w:t>
      </w:r>
    </w:p>
    <w:p w:rsidR="00915828" w:rsidRDefault="00915828" w:rsidP="00D06166">
      <w:pPr>
        <w:pStyle w:val="enumlev2"/>
        <w:jc w:val="both"/>
      </w:pPr>
      <w:r>
        <w:noBreakHyphen/>
      </w:r>
      <w:r>
        <w:tab/>
        <w:t>postalCode: It shall be present  and shall hold the postal code for the location.</w:t>
      </w:r>
    </w:p>
    <w:p w:rsidR="00915828" w:rsidRDefault="00915828" w:rsidP="00D06166">
      <w:pPr>
        <w:pStyle w:val="enumlev2"/>
        <w:jc w:val="both"/>
      </w:pPr>
      <w:r>
        <w:noBreakHyphen/>
      </w:r>
      <w:r w:rsidR="00231BB3">
        <w:t>Editor comment: to be reviewed</w:t>
      </w:r>
    </w:p>
    <w:p w:rsidR="00915828" w:rsidRDefault="00915828" w:rsidP="00D06166">
      <w:pPr>
        <w:pStyle w:val="enumlev1"/>
        <w:jc w:val="both"/>
      </w:pPr>
      <w:r>
        <w:t>e)</w:t>
      </w:r>
      <w:r>
        <w:tab/>
        <w:t>The Subject alternative name extension shall be present. It shall contain two names in the sequence indicated below:</w:t>
      </w:r>
    </w:p>
    <w:p w:rsidR="00915828" w:rsidRDefault="00915828" w:rsidP="00D06166">
      <w:pPr>
        <w:pStyle w:val="enumlev2"/>
        <w:jc w:val="both"/>
      </w:pPr>
      <w:r>
        <w:noBreakHyphen/>
      </w:r>
      <w:r>
        <w:tab/>
        <w:t xml:space="preserve">Either </w:t>
      </w:r>
      <w:r w:rsidR="00E6171B">
        <w:t>dNS</w:t>
      </w:r>
      <w:r>
        <w:t>Name or iPAddress shall be specified. The d</w:t>
      </w:r>
      <w:r w:rsidR="00E6171B">
        <w:t>NS</w:t>
      </w:r>
      <w:r>
        <w:t>Name shall hold the fully qualified domain name for the server, while the iPAddress shall hold the IP address of the server. The IP address shall not be a reserved IP address.</w:t>
      </w:r>
    </w:p>
    <w:p w:rsidR="00915828" w:rsidRDefault="00915828" w:rsidP="00D06166">
      <w:pPr>
        <w:pStyle w:val="enumlev2"/>
        <w:jc w:val="both"/>
      </w:pPr>
      <w:r>
        <w:noBreakHyphen/>
      </w:r>
      <w:r>
        <w:tab/>
        <w:t>rfc822Name shall hold the e-mail address of administrator of the Cmail server.</w:t>
      </w:r>
    </w:p>
    <w:p w:rsidR="00915828" w:rsidRDefault="00915828" w:rsidP="00D06166">
      <w:pPr>
        <w:pStyle w:val="enumlev1"/>
        <w:jc w:val="both"/>
      </w:pPr>
      <w:r>
        <w:t>f)</w:t>
      </w:r>
      <w:r>
        <w:tab/>
        <w:t>The certificatePolicies extension shall be present and shall at least hold the object identifier {itu-t(0) recommendation(0) x(24) cmail(</w:t>
      </w:r>
      <w:r w:rsidRPr="00D06166">
        <w:rPr>
          <w:highlight w:val="yellow"/>
        </w:rPr>
        <w:t>xxxx</w:t>
      </w:r>
      <w:r>
        <w:t>) certificateProfile(2) cmailServer(1)} to signal that the public-key certificate is issued according to this Recommendation.</w:t>
      </w:r>
    </w:p>
    <w:p w:rsidR="00231BB3" w:rsidRPr="00AF33A6" w:rsidRDefault="00231BB3" w:rsidP="00D06166">
      <w:pPr>
        <w:pStyle w:val="enumlev1"/>
        <w:jc w:val="both"/>
      </w:pPr>
      <w:r>
        <w:t>Editor comment: to be reviewed</w:t>
      </w:r>
    </w:p>
    <w:p w:rsidR="00915828" w:rsidRDefault="00E6171B" w:rsidP="00915828">
      <w:pPr>
        <w:pStyle w:val="Heading2"/>
      </w:pPr>
      <w:r>
        <w:t>C</w:t>
      </w:r>
      <w:r w:rsidR="00915828">
        <w:t>.2</w:t>
      </w:r>
      <w:r w:rsidR="00915828">
        <w:tab/>
        <w:t>Cmail client end-entity public-key certificates</w:t>
      </w:r>
    </w:p>
    <w:p w:rsidR="00915828" w:rsidRDefault="00915828" w:rsidP="00915828">
      <w:r>
        <w:t>An end-entity public-key certificate issued to a Cmail client shall have the following content:</w:t>
      </w:r>
    </w:p>
    <w:p w:rsidR="00915828" w:rsidRDefault="00915828" w:rsidP="00915828">
      <w:pPr>
        <w:pStyle w:val="enumlev1"/>
      </w:pPr>
      <w:r>
        <w:t>a)</w:t>
      </w:r>
      <w:r>
        <w:tab/>
        <w:t>The version 3 shall be specified.</w:t>
      </w:r>
    </w:p>
    <w:p w:rsidR="00915828" w:rsidRDefault="00915828" w:rsidP="00915828">
      <w:pPr>
        <w:pStyle w:val="enumlev1"/>
      </w:pPr>
      <w:r>
        <w:lastRenderedPageBreak/>
        <w:t>b)</w:t>
      </w:r>
      <w:r>
        <w:tab/>
        <w:t>The CA shall generate non-sequential serial numbers.</w:t>
      </w:r>
    </w:p>
    <w:p w:rsidR="00915828" w:rsidRDefault="00915828" w:rsidP="00915828">
      <w:pPr>
        <w:pStyle w:val="enumlev1"/>
      </w:pPr>
      <w:r>
        <w:t>c)</w:t>
      </w:r>
      <w:r>
        <w:tab/>
        <w:t>The issuer field shall consist of a director distinguished name consisting of two components:</w:t>
      </w:r>
    </w:p>
    <w:p w:rsidR="00915828" w:rsidRDefault="00915828" w:rsidP="00D06166">
      <w:pPr>
        <w:pStyle w:val="enumlev2"/>
        <w:jc w:val="both"/>
        <w:rPr>
          <w:lang w:eastAsia="en-GB"/>
        </w:rPr>
      </w:pPr>
      <w:r>
        <w:noBreakHyphen/>
      </w:r>
      <w:r>
        <w:tab/>
      </w:r>
      <w:r>
        <w:rPr>
          <w:lang w:eastAsia="en-GB"/>
        </w:rPr>
        <w:t xml:space="preserve">The first component shall be an attribute of type </w:t>
      </w:r>
      <w:r w:rsidRPr="00AF33A6">
        <w:t xml:space="preserve">organizationName and the value </w:t>
      </w:r>
      <w:r>
        <w:rPr>
          <w:lang w:eastAsia="en-GB"/>
        </w:rPr>
        <w:t>field shall contain the name (or abbreviation thereof), trademark, or other meaningful identifier for the CA, provided that they accurately identify the CA within the country. The value shall not contain a generic designation such as “Root” or “CA1”.</w:t>
      </w:r>
    </w:p>
    <w:p w:rsidR="00915828" w:rsidRDefault="00915828" w:rsidP="00D06166">
      <w:pPr>
        <w:pStyle w:val="enumlev2"/>
        <w:jc w:val="both"/>
        <w:rPr>
          <w:lang w:eastAsia="en-GB"/>
        </w:rPr>
      </w:pPr>
      <w:r>
        <w:noBreakHyphen/>
      </w:r>
      <w:r>
        <w:tab/>
      </w:r>
      <w:r>
        <w:rPr>
          <w:lang w:eastAsia="en-GB"/>
        </w:rPr>
        <w:t xml:space="preserve">The second component shall be an attribute of type country. The value shall be the </w:t>
      </w:r>
      <w:r w:rsidR="004B1A05">
        <w:rPr>
          <w:lang w:eastAsia="en-GB"/>
        </w:rPr>
        <w:t>three</w:t>
      </w:r>
      <w:r w:rsidR="00776EAE">
        <w:rPr>
          <w:lang w:eastAsia="en-GB"/>
        </w:rPr>
        <w:t>-</w:t>
      </w:r>
      <w:r w:rsidR="004B1A05">
        <w:rPr>
          <w:lang w:eastAsia="en-GB"/>
        </w:rPr>
        <w:t xml:space="preserve">letter code (alpha-3) of </w:t>
      </w:r>
      <w:r>
        <w:rPr>
          <w:lang w:eastAsia="en-GB"/>
        </w:rPr>
        <w:t>ISO 3166-1 for the country in which the issuer’s place of business is located.</w:t>
      </w:r>
    </w:p>
    <w:p w:rsidR="00231BB3" w:rsidRPr="00AF33A6" w:rsidRDefault="00231BB3" w:rsidP="00231BB3">
      <w:pPr>
        <w:pStyle w:val="enumlev1"/>
        <w:jc w:val="both"/>
      </w:pPr>
      <w:r>
        <w:t>Editor comment: to be reviewed</w:t>
      </w:r>
    </w:p>
    <w:p w:rsidR="00231BB3" w:rsidRDefault="00231BB3" w:rsidP="00D06166">
      <w:pPr>
        <w:pStyle w:val="enumlev2"/>
        <w:jc w:val="both"/>
        <w:rPr>
          <w:lang w:eastAsia="en-GB"/>
        </w:rPr>
      </w:pPr>
    </w:p>
    <w:p w:rsidR="00915828" w:rsidRDefault="00915828" w:rsidP="00915828">
      <w:pPr>
        <w:pStyle w:val="enumlev1"/>
      </w:pPr>
      <w:r>
        <w:t>d)</w:t>
      </w:r>
      <w:r>
        <w:tab/>
        <w:t>The subject field shall hold a directory distinguished name with components as follows:</w:t>
      </w:r>
    </w:p>
    <w:p w:rsidR="00915828" w:rsidRDefault="00915828" w:rsidP="00D06166">
      <w:pPr>
        <w:pStyle w:val="enumlev2"/>
        <w:jc w:val="both"/>
      </w:pPr>
      <w:r>
        <w:noBreakHyphen/>
      </w:r>
      <w:r>
        <w:tab/>
        <w:t>surname shall be present if the client is an individual, but shall be absent if the client is an organisation.</w:t>
      </w:r>
    </w:p>
    <w:p w:rsidR="00915828" w:rsidRDefault="00915828" w:rsidP="00D06166">
      <w:pPr>
        <w:pStyle w:val="enumlev2"/>
        <w:jc w:val="both"/>
      </w:pPr>
      <w:r>
        <w:noBreakHyphen/>
      </w:r>
      <w:r>
        <w:tab/>
        <w:t>givenName shall be present if the surname is present, otherwise it shall be absent.</w:t>
      </w:r>
    </w:p>
    <w:p w:rsidR="00915828" w:rsidRDefault="00915828" w:rsidP="00D06166">
      <w:pPr>
        <w:pStyle w:val="enumlev2"/>
        <w:jc w:val="both"/>
      </w:pPr>
      <w:r>
        <w:noBreakHyphen/>
      </w:r>
      <w:r>
        <w:tab/>
        <w:t>initials may be present if surname is present. Otherwise, it shall be absent.</w:t>
      </w:r>
    </w:p>
    <w:p w:rsidR="00915828" w:rsidRDefault="00915828" w:rsidP="00D06166">
      <w:pPr>
        <w:pStyle w:val="enumlev2"/>
        <w:jc w:val="both"/>
      </w:pPr>
      <w:r>
        <w:noBreakHyphen/>
      </w:r>
      <w:r>
        <w:tab/>
        <w:t>generationQualifier may</w:t>
      </w:r>
      <w:r w:rsidRPr="00C21393">
        <w:t xml:space="preserve"> </w:t>
      </w:r>
      <w:r>
        <w:t>be present if surname is present. Otherwise, it shall be absent.</w:t>
      </w:r>
    </w:p>
    <w:p w:rsidR="00915828" w:rsidRDefault="00915828" w:rsidP="00D06166">
      <w:pPr>
        <w:pStyle w:val="enumlev2"/>
        <w:jc w:val="both"/>
      </w:pPr>
      <w:r>
        <w:noBreakHyphen/>
      </w:r>
      <w:r>
        <w:tab/>
        <w:t>organizationName shall be present if the client is not a residential person. Otherwise it shall be absent. If present, it shall hold the legal name of the organisation to whic the client belongs.</w:t>
      </w:r>
    </w:p>
    <w:p w:rsidR="00915828" w:rsidRDefault="00915828" w:rsidP="00915828">
      <w:pPr>
        <w:pStyle w:val="enumlev2"/>
      </w:pPr>
      <w:r>
        <w:noBreakHyphen/>
      </w:r>
      <w:r>
        <w:tab/>
        <w:t>streetAddress shall be present and shall hold the street name and the house number;</w:t>
      </w:r>
    </w:p>
    <w:p w:rsidR="00915828" w:rsidRDefault="00915828" w:rsidP="00915828">
      <w:pPr>
        <w:pStyle w:val="enumlev2"/>
      </w:pPr>
      <w:r>
        <w:noBreakHyphen/>
      </w:r>
      <w:r>
        <w:tab/>
        <w:t>localityName shall be present and shall hold the name of the locality;</w:t>
      </w:r>
    </w:p>
    <w:p w:rsidR="00915828" w:rsidRDefault="00915828" w:rsidP="00915828">
      <w:pPr>
        <w:pStyle w:val="enumlev2"/>
      </w:pPr>
      <w:r>
        <w:noBreakHyphen/>
      </w:r>
      <w:r>
        <w:tab/>
        <w:t>stateOrProvinceName shall be present if necessary for unique identification. Otherwise is shall be absent.</w:t>
      </w:r>
    </w:p>
    <w:p w:rsidR="00915828" w:rsidRDefault="00915828" w:rsidP="00915828">
      <w:pPr>
        <w:pStyle w:val="enumlev2"/>
      </w:pPr>
      <w:r>
        <w:noBreakHyphen/>
      </w:r>
      <w:r>
        <w:tab/>
        <w:t>postalCode shall be present and shall hold the postal code for the location.</w:t>
      </w:r>
    </w:p>
    <w:p w:rsidR="00915828" w:rsidRDefault="00915828" w:rsidP="00915828">
      <w:pPr>
        <w:pStyle w:val="enumlev2"/>
      </w:pPr>
      <w:r>
        <w:noBreakHyphen/>
      </w:r>
      <w:r>
        <w:tab/>
      </w:r>
      <w:r w:rsidR="00FC4742">
        <w:t xml:space="preserve">countryCode3 </w:t>
      </w:r>
      <w:r>
        <w:t xml:space="preserve">shall be present and shall hold the </w:t>
      </w:r>
      <w:r w:rsidR="006455F2">
        <w:t>three</w:t>
      </w:r>
      <w:r>
        <w:t>-letter</w:t>
      </w:r>
      <w:r w:rsidR="00FC4742">
        <w:t xml:space="preserve"> code (alpha-3)</w:t>
      </w:r>
      <w:r>
        <w:t xml:space="preserve"> </w:t>
      </w:r>
      <w:r w:rsidR="006455F2">
        <w:t xml:space="preserve">of </w:t>
      </w:r>
      <w:r>
        <w:t>ISO 3166-1.</w:t>
      </w:r>
    </w:p>
    <w:p w:rsidR="00231BB3" w:rsidRPr="00AF33A6" w:rsidRDefault="00231BB3" w:rsidP="00231BB3">
      <w:pPr>
        <w:pStyle w:val="enumlev1"/>
        <w:jc w:val="both"/>
      </w:pPr>
      <w:r>
        <w:t>Editor comment: to be reviewed</w:t>
      </w:r>
    </w:p>
    <w:p w:rsidR="00231BB3" w:rsidRDefault="00231BB3" w:rsidP="00915828">
      <w:pPr>
        <w:pStyle w:val="enumlev2"/>
      </w:pPr>
    </w:p>
    <w:p w:rsidR="00915828" w:rsidRDefault="00915828" w:rsidP="00D06166">
      <w:pPr>
        <w:pStyle w:val="enumlev1"/>
        <w:jc w:val="both"/>
      </w:pPr>
      <w:r>
        <w:t>e)</w:t>
      </w:r>
      <w:r>
        <w:tab/>
        <w:t>The Subject alternative name extension shall be present. It shall contain one element as indicated below:</w:t>
      </w:r>
    </w:p>
    <w:p w:rsidR="00915828" w:rsidRDefault="00915828" w:rsidP="00915828">
      <w:pPr>
        <w:pStyle w:val="enumlev2"/>
      </w:pPr>
      <w:r>
        <w:noBreakHyphen/>
      </w:r>
      <w:r>
        <w:tab/>
        <w:t>rfc822Name shall hold the e-mail address of administrator of the Cmail server.</w:t>
      </w:r>
    </w:p>
    <w:p w:rsidR="00915828" w:rsidRDefault="00915828" w:rsidP="00D06166">
      <w:pPr>
        <w:pStyle w:val="enumlev1"/>
        <w:jc w:val="both"/>
      </w:pPr>
      <w:r>
        <w:t>f)</w:t>
      </w:r>
      <w:r>
        <w:tab/>
        <w:t>The certificatePolicies extension shall be present and shall at least hold the object identifier {itu-t(0) recommendation(0) x(24) cmail(</w:t>
      </w:r>
      <w:r w:rsidRPr="000A7E8E">
        <w:rPr>
          <w:highlight w:val="yellow"/>
        </w:rPr>
        <w:t>xxxx</w:t>
      </w:r>
      <w:r>
        <w:t>) certificateProfile(2) cmailClient(2)} to signal that the public-key certificate is issued according to this Recommendation.</w:t>
      </w:r>
    </w:p>
    <w:p w:rsidR="00231BB3" w:rsidRPr="00AF33A6" w:rsidRDefault="00231BB3" w:rsidP="00231BB3">
      <w:pPr>
        <w:pStyle w:val="enumlev1"/>
        <w:jc w:val="both"/>
      </w:pPr>
      <w:r>
        <w:t>Editor comment: to be reviewed</w:t>
      </w:r>
    </w:p>
    <w:p w:rsidR="00231BB3" w:rsidRDefault="00231BB3" w:rsidP="00D06166">
      <w:pPr>
        <w:pStyle w:val="enumlev1"/>
        <w:jc w:val="both"/>
      </w:pPr>
    </w:p>
    <w:p w:rsidR="00915828" w:rsidRDefault="00E6171B" w:rsidP="00915828">
      <w:pPr>
        <w:pStyle w:val="Heading2"/>
      </w:pPr>
      <w:r>
        <w:t>C</w:t>
      </w:r>
      <w:r w:rsidR="00915828">
        <w:t>.3</w:t>
      </w:r>
      <w:r w:rsidR="00915828">
        <w:tab/>
        <w:t>Trust anchor CA-certificates</w:t>
      </w:r>
    </w:p>
    <w:p w:rsidR="00915828" w:rsidRDefault="00915828" w:rsidP="00915828">
      <w:r>
        <w:t>The trust anchor CA-certificate should not contain the certificat</w:t>
      </w:r>
      <w:r w:rsidR="00E6171B">
        <w:t>e</w:t>
      </w:r>
      <w:r>
        <w:t>Policies extension.</w:t>
      </w:r>
    </w:p>
    <w:p w:rsidR="00915828" w:rsidRDefault="00915828" w:rsidP="00915828">
      <w:r>
        <w:t xml:space="preserve">A Cmail server shall in its trust anchor storage have trust anchor CA- certificates for all other </w:t>
      </w:r>
      <w:r w:rsidR="00E6171B">
        <w:t>C</w:t>
      </w:r>
      <w:r>
        <w:t>mail server</w:t>
      </w:r>
      <w:r w:rsidR="00E6171B">
        <w:t>s</w:t>
      </w:r>
      <w:r>
        <w:t>, with which it is communicating.</w:t>
      </w:r>
    </w:p>
    <w:p w:rsidR="00915828" w:rsidRDefault="00E6171B" w:rsidP="00915828">
      <w:pPr>
        <w:pStyle w:val="Heading2"/>
      </w:pPr>
      <w:r>
        <w:lastRenderedPageBreak/>
        <w:t>C</w:t>
      </w:r>
      <w:r w:rsidR="00915828">
        <w:t>.4</w:t>
      </w:r>
      <w:r w:rsidR="00915828">
        <w:tab/>
        <w:t>Subordinate CA-certificates</w:t>
      </w:r>
    </w:p>
    <w:p w:rsidR="00915828" w:rsidRDefault="00915828" w:rsidP="00915828">
      <w:r>
        <w:t xml:space="preserve">A CA located between the trust </w:t>
      </w:r>
      <w:r w:rsidR="00A21CDB">
        <w:t>anchor and the end-entity shall:</w:t>
      </w:r>
    </w:p>
    <w:p w:rsidR="00915828" w:rsidRDefault="00915828" w:rsidP="000A7E8E">
      <w:pPr>
        <w:pStyle w:val="enumlev1"/>
        <w:jc w:val="both"/>
      </w:pPr>
      <w:r>
        <w:noBreakHyphen/>
      </w:r>
      <w:r>
        <w:tab/>
        <w:t>if the CA is not affiliated with the issuing CA (or trust anchor), it shall in its certificatePolicies extension having one or both of the policy object identifier</w:t>
      </w:r>
      <w:r w:rsidR="00A21CDB">
        <w:t>s listed in C</w:t>
      </w:r>
      <w:r>
        <w:t xml:space="preserve">.1 and </w:t>
      </w:r>
      <w:r w:rsidR="00A21CDB">
        <w:t>C</w:t>
      </w:r>
      <w:r>
        <w:t>.2 depending on what kind of public-key certificates it issues. It shall not contain the anyPolicy identifier (2.5.29.32.0).</w:t>
      </w:r>
    </w:p>
    <w:p w:rsidR="00915828" w:rsidRPr="001B1887" w:rsidRDefault="00915828" w:rsidP="000A7E8E">
      <w:pPr>
        <w:pStyle w:val="enumlev1"/>
        <w:jc w:val="both"/>
      </w:pPr>
      <w:r>
        <w:noBreakHyphen/>
      </w:r>
      <w:r>
        <w:tab/>
        <w:t>if the CA is affiliated with the issuing CA, it may contain the anyPolicy identifier (2.5.29.32.0).</w:t>
      </w:r>
    </w:p>
    <w:p w:rsidR="00915828" w:rsidRDefault="00EE0B01" w:rsidP="00915828">
      <w:pPr>
        <w:pStyle w:val="Heading2"/>
      </w:pPr>
      <w:r>
        <w:t>C</w:t>
      </w:r>
      <w:r w:rsidR="00915828">
        <w:t>.5</w:t>
      </w:r>
      <w:r w:rsidR="00915828">
        <w:tab/>
        <w:t>Information</w:t>
      </w:r>
      <w:r w:rsidR="00296681">
        <w:t xml:space="preserve"> </w:t>
      </w:r>
      <w:r w:rsidR="00915828">
        <w:t>validation requirements</w:t>
      </w:r>
    </w:p>
    <w:p w:rsidR="003C371E" w:rsidRPr="00AF33A6" w:rsidRDefault="003C371E" w:rsidP="003C371E">
      <w:pPr>
        <w:pStyle w:val="enumlev1"/>
        <w:jc w:val="both"/>
      </w:pPr>
      <w:r>
        <w:t>Editor comment: to be provided</w:t>
      </w:r>
    </w:p>
    <w:p w:rsidR="003C371E" w:rsidRDefault="003C371E" w:rsidP="00915828">
      <w:pPr>
        <w:pStyle w:val="enumlev1"/>
      </w:pPr>
    </w:p>
    <w:p w:rsidR="00915828" w:rsidRDefault="00915828" w:rsidP="00915828">
      <w:pPr>
        <w:tabs>
          <w:tab w:val="clear" w:pos="794"/>
          <w:tab w:val="clear" w:pos="1191"/>
          <w:tab w:val="clear" w:pos="1588"/>
          <w:tab w:val="clear" w:pos="1985"/>
        </w:tabs>
        <w:overflowPunct/>
        <w:autoSpaceDE/>
        <w:autoSpaceDN/>
        <w:adjustRightInd/>
        <w:spacing w:before="0"/>
        <w:textAlignment w:val="auto"/>
        <w:rPr>
          <w:b/>
          <w:sz w:val="28"/>
          <w:lang w:val="en-US"/>
        </w:rPr>
      </w:pPr>
      <w:r>
        <w:rPr>
          <w:lang w:val="en-US"/>
        </w:rPr>
        <w:br w:type="page"/>
      </w:r>
    </w:p>
    <w:p w:rsidR="00915828" w:rsidRPr="00C3290A" w:rsidRDefault="00915828" w:rsidP="00915828">
      <w:pPr>
        <w:pStyle w:val="AnnexNoTitle0"/>
        <w:keepNext w:val="0"/>
        <w:keepLines w:val="0"/>
        <w:widowControl w:val="0"/>
        <w:spacing w:before="0"/>
      </w:pPr>
      <w:r>
        <w:rPr>
          <w:lang w:val="en-US"/>
        </w:rPr>
        <w:lastRenderedPageBreak/>
        <w:t>Annex D</w:t>
      </w:r>
      <w:r>
        <w:rPr>
          <w:lang w:val="en-US"/>
        </w:rPr>
        <w:br/>
      </w:r>
      <w:r>
        <w:rPr>
          <w:lang w:val="en-US"/>
        </w:rPr>
        <w:br/>
      </w:r>
      <w:r>
        <w:t>Requirements on Transport Layer Security (TLS)</w:t>
      </w:r>
    </w:p>
    <w:p w:rsidR="00915828" w:rsidRDefault="00915828" w:rsidP="00915828">
      <w:pPr>
        <w:jc w:val="center"/>
        <w:rPr>
          <w:lang w:val="en-US"/>
        </w:rPr>
      </w:pPr>
      <w:r>
        <w:rPr>
          <w:lang w:val="en-US"/>
        </w:rPr>
        <w:t>(This annex forms an integral part of this Recommendation.)</w:t>
      </w:r>
    </w:p>
    <w:p w:rsidR="00915828" w:rsidRDefault="00915828" w:rsidP="00915828">
      <w:pPr>
        <w:rPr>
          <w:lang w:val="en-US"/>
        </w:rPr>
      </w:pPr>
      <w:r>
        <w:rPr>
          <w:lang w:val="en-US"/>
        </w:rPr>
        <w:t>TLS 1.2or later shall be supported.</w:t>
      </w:r>
    </w:p>
    <w:p w:rsidR="00915828" w:rsidRDefault="00915828" w:rsidP="000A7E8E">
      <w:pPr>
        <w:jc w:val="both"/>
        <w:rPr>
          <w:lang w:val="en-US"/>
        </w:rPr>
      </w:pPr>
      <w:r>
        <w:rPr>
          <w:lang w:val="en-US"/>
        </w:rPr>
        <w:t>In the negotiation, neither the Cmail server nor the client shall accept a connection where there is an attempt negotiate a TLS version earlier than TLS 1.2.</w:t>
      </w:r>
    </w:p>
    <w:p w:rsidR="00915828" w:rsidRDefault="00915828" w:rsidP="00915828">
      <w:pPr>
        <w:rPr>
          <w:lang w:val="en-US"/>
        </w:rPr>
      </w:pPr>
      <w:r>
        <w:rPr>
          <w:lang w:val="en-US"/>
        </w:rPr>
        <w:t>An implementation shall su</w:t>
      </w:r>
      <w:r w:rsidR="00BD4682">
        <w:rPr>
          <w:lang w:val="en-US"/>
        </w:rPr>
        <w:t>pport the following cipher suite</w:t>
      </w:r>
      <w:r>
        <w:rPr>
          <w:lang w:val="en-US"/>
        </w:rPr>
        <w:t>:</w:t>
      </w:r>
    </w:p>
    <w:p w:rsidR="00915828" w:rsidRDefault="00915828" w:rsidP="00915828">
      <w:pPr>
        <w:pStyle w:val="enumlev1"/>
        <w:rPr>
          <w:lang w:val="en-US"/>
        </w:rPr>
      </w:pPr>
      <w:r>
        <w:rPr>
          <w:lang w:val="en-US"/>
        </w:rPr>
        <w:noBreakHyphen/>
      </w:r>
      <w:r>
        <w:rPr>
          <w:lang w:val="en-US"/>
        </w:rPr>
        <w:tab/>
      </w:r>
      <w:r w:rsidR="008A257D" w:rsidRPr="008A257D">
        <w:rPr>
          <w:lang w:val="en-US"/>
        </w:rPr>
        <w:t>TLS_DH_</w:t>
      </w:r>
      <w:r w:rsidR="008A257D">
        <w:rPr>
          <w:lang w:val="en-US"/>
        </w:rPr>
        <w:t>RSA_WITH_AES_256_CBC_SHA256</w:t>
      </w:r>
      <w:r w:rsidR="008A257D" w:rsidRPr="008A257D">
        <w:rPr>
          <w:lang w:val="en-US"/>
        </w:rPr>
        <w:t xml:space="preserve"> </w:t>
      </w:r>
    </w:p>
    <w:p w:rsidR="00915828" w:rsidRPr="001B1887" w:rsidRDefault="00915828" w:rsidP="000A7E8E">
      <w:pPr>
        <w:jc w:val="both"/>
        <w:rPr>
          <w:lang w:val="en-US"/>
        </w:rPr>
      </w:pPr>
      <w:r>
        <w:rPr>
          <w:lang w:val="en-US"/>
        </w:rPr>
        <w:t>Editor's note: There are some known attacks on TLS in HTTP (Web service) environment. It has to be analyses how such attacks can mitigated in a non-HTTP environment.</w:t>
      </w:r>
    </w:p>
    <w:p w:rsidR="00915828" w:rsidRDefault="00915828" w:rsidP="00BB4C02">
      <w:pPr>
        <w:pStyle w:val="ASN1"/>
        <w:rPr>
          <w:lang w:val="en-US"/>
        </w:rPr>
      </w:pPr>
    </w:p>
    <w:p w:rsidR="003352F5" w:rsidRDefault="004A106E" w:rsidP="004A106E">
      <w:pPr>
        <w:pStyle w:val="AppendixNotitle"/>
        <w:pageBreakBefore/>
        <w:rPr>
          <w:lang w:val="en-US"/>
        </w:rPr>
      </w:pPr>
      <w:r>
        <w:rPr>
          <w:lang w:val="en-US"/>
        </w:rPr>
        <w:lastRenderedPageBreak/>
        <w:t>A</w:t>
      </w:r>
      <w:r w:rsidR="00701334">
        <w:rPr>
          <w:lang w:val="en-US"/>
        </w:rPr>
        <w:t>ppendix</w:t>
      </w:r>
      <w:r>
        <w:rPr>
          <w:lang w:val="en-US"/>
        </w:rPr>
        <w:t xml:space="preserve"> I</w:t>
      </w:r>
      <w:r w:rsidR="00701334">
        <w:rPr>
          <w:lang w:val="en-US"/>
        </w:rPr>
        <w:br/>
      </w:r>
      <w:r w:rsidR="003352F5">
        <w:rPr>
          <w:lang w:val="en-US"/>
        </w:rPr>
        <w:br/>
        <w:t>&lt;Appendix Title&gt;</w:t>
      </w:r>
    </w:p>
    <w:p w:rsidR="004A106E" w:rsidRDefault="004A106E" w:rsidP="003352F5">
      <w:pPr>
        <w:jc w:val="center"/>
        <w:rPr>
          <w:lang w:val="en-US"/>
        </w:rPr>
      </w:pPr>
      <w:r>
        <w:rPr>
          <w:lang w:val="en-US"/>
        </w:rPr>
        <w:t xml:space="preserve">(This </w:t>
      </w:r>
      <w:r w:rsidR="00701334">
        <w:rPr>
          <w:lang w:val="en-US"/>
        </w:rPr>
        <w:t>a</w:t>
      </w:r>
      <w:r>
        <w:rPr>
          <w:lang w:val="en-US"/>
        </w:rPr>
        <w:t>ppendix does not form an integral part of this Recommendation</w:t>
      </w:r>
      <w:r w:rsidR="005D2541">
        <w:rPr>
          <w:lang w:val="en-US"/>
        </w:rPr>
        <w:t>.</w:t>
      </w:r>
      <w:r>
        <w:rPr>
          <w:lang w:val="en-US"/>
        </w:rPr>
        <w:t>)</w:t>
      </w:r>
      <w:r>
        <w:rPr>
          <w:lang w:val="en-US"/>
        </w:rPr>
        <w:br/>
      </w:r>
    </w:p>
    <w:p w:rsidR="004A106E" w:rsidRDefault="00701334" w:rsidP="004A106E">
      <w:pPr>
        <w:rPr>
          <w:lang w:val="en-US"/>
        </w:rPr>
      </w:pPr>
      <w:r>
        <w:rPr>
          <w:lang w:val="en-US"/>
        </w:rPr>
        <w:t>&lt;Body of a</w:t>
      </w:r>
      <w:r w:rsidR="004A106E">
        <w:rPr>
          <w:lang w:val="en-US"/>
        </w:rPr>
        <w:t>ppendix I&gt;</w:t>
      </w:r>
    </w:p>
    <w:p w:rsidR="004A106E" w:rsidRDefault="004A106E" w:rsidP="004A106E">
      <w:pPr>
        <w:pStyle w:val="AppendixNotitle"/>
        <w:pageBreakBefore/>
        <w:rPr>
          <w:lang w:val="en-US"/>
        </w:rPr>
      </w:pPr>
      <w:r>
        <w:rPr>
          <w:lang w:val="en-US"/>
        </w:rPr>
        <w:lastRenderedPageBreak/>
        <w:t>Bibliography</w:t>
      </w:r>
    </w:p>
    <w:p w:rsidR="00D33B5F" w:rsidRDefault="00D33B5F"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b/>
          <w:sz w:val="22"/>
          <w:szCs w:val="22"/>
          <w:lang w:val="en-US"/>
        </w:rPr>
      </w:pPr>
    </w:p>
    <w:p w:rsidR="005B5A35" w:rsidRPr="00D35875" w:rsidRDefault="00726910">
      <w:pPr>
        <w:spacing w:before="0"/>
        <w:rPr>
          <w:rFonts w:ascii="Calibri" w:hAnsi="Calibri"/>
          <w:b/>
          <w:sz w:val="22"/>
          <w:szCs w:val="22"/>
          <w:lang w:val="en-US"/>
        </w:rPr>
      </w:pPr>
      <w:r w:rsidRPr="00D35875">
        <w:rPr>
          <w:rFonts w:ascii="Calibri" w:hAnsi="Calibri"/>
          <w:b/>
          <w:sz w:val="22"/>
          <w:szCs w:val="22"/>
          <w:lang w:val="en-US"/>
        </w:rPr>
        <w:t>Object Identifier (OID)</w:t>
      </w:r>
    </w:p>
    <w:p w:rsidR="005B5A35" w:rsidRDefault="00726910" w:rsidP="000A7E8E">
      <w:pPr>
        <w:spacing w:before="0"/>
        <w:jc w:val="both"/>
        <w:rPr>
          <w:color w:val="1F497D"/>
          <w:sz w:val="22"/>
          <w:szCs w:val="22"/>
          <w:lang w:val="en-US"/>
        </w:rPr>
      </w:pPr>
      <w:r w:rsidRPr="00D35875">
        <w:rPr>
          <w:sz w:val="22"/>
          <w:szCs w:val="22"/>
          <w:lang w:val="en-US"/>
        </w:rPr>
        <w:t xml:space="preserve">[ITU-T X.660], </w:t>
      </w:r>
      <w:r w:rsidR="00AA699C" w:rsidRPr="00D35875">
        <w:rPr>
          <w:sz w:val="22"/>
          <w:szCs w:val="22"/>
          <w:lang w:val="en-US"/>
        </w:rPr>
        <w:t>Recommendation ITU-T X.660 (</w:t>
      </w:r>
      <w:r w:rsidR="007849C1" w:rsidRPr="00D35875">
        <w:rPr>
          <w:sz w:val="22"/>
          <w:szCs w:val="22"/>
          <w:lang w:val="en-US"/>
        </w:rPr>
        <w:t>2011</w:t>
      </w:r>
      <w:r w:rsidR="00AA699C" w:rsidRPr="00D35875">
        <w:rPr>
          <w:sz w:val="22"/>
          <w:szCs w:val="22"/>
          <w:lang w:val="en-US"/>
        </w:rPr>
        <w:t>) | ISO/IEC 9834-1:20</w:t>
      </w:r>
      <w:r w:rsidR="007849C1" w:rsidRPr="00D35875">
        <w:rPr>
          <w:sz w:val="22"/>
          <w:szCs w:val="22"/>
          <w:lang w:val="en-US"/>
        </w:rPr>
        <w:t>12</w:t>
      </w:r>
      <w:r w:rsidR="00AA699C" w:rsidRPr="00D35875">
        <w:rPr>
          <w:sz w:val="22"/>
          <w:szCs w:val="22"/>
          <w:lang w:val="en-US"/>
        </w:rPr>
        <w:t xml:space="preserve"> </w:t>
      </w:r>
      <w:r w:rsidRPr="00326C01">
        <w:rPr>
          <w:sz w:val="22"/>
          <w:szCs w:val="22"/>
        </w:rPr>
        <w:t xml:space="preserve">Information technology - </w:t>
      </w:r>
      <w:r w:rsidRPr="00726910">
        <w:rPr>
          <w:sz w:val="22"/>
          <w:szCs w:val="22"/>
        </w:rPr>
        <w:t>Open systems interconnection - Procedures for the operation of OSI registration authorities: General procedures and top arcs of the ASN.1 object identifier tree</w:t>
      </w:r>
    </w:p>
    <w:p w:rsidR="00AA699C" w:rsidRDefault="00AA699C" w:rsidP="000A7E8E">
      <w:pPr>
        <w:spacing w:before="0"/>
        <w:jc w:val="both"/>
        <w:rPr>
          <w:color w:val="1F497D"/>
          <w:sz w:val="22"/>
          <w:szCs w:val="22"/>
          <w:lang w:val="en-US"/>
        </w:rPr>
      </w:pPr>
    </w:p>
    <w:p w:rsidR="00AA699C" w:rsidRPr="007849C1" w:rsidRDefault="00AA699C" w:rsidP="00D35875">
      <w:pPr>
        <w:pStyle w:val="Heading1"/>
        <w:ind w:left="0" w:firstLine="0"/>
        <w:rPr>
          <w:lang w:val="en-US"/>
        </w:rPr>
      </w:pPr>
    </w:p>
    <w:p w:rsidR="00AA699C" w:rsidRPr="007849C1" w:rsidRDefault="00AA699C" w:rsidP="000A7E8E">
      <w:pPr>
        <w:spacing w:before="0"/>
        <w:jc w:val="both"/>
        <w:rPr>
          <w:color w:val="1F497D"/>
          <w:sz w:val="22"/>
          <w:szCs w:val="22"/>
          <w:lang w:val="en-US"/>
        </w:rPr>
      </w:pPr>
    </w:p>
    <w:p w:rsidR="00723A14" w:rsidRPr="007849C1" w:rsidRDefault="00723A14"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b/>
          <w:sz w:val="22"/>
          <w:szCs w:val="22"/>
          <w:lang w:val="en-US"/>
        </w:rPr>
      </w:pPr>
    </w:p>
    <w:p w:rsidR="00183FE4" w:rsidRPr="00D35875" w:rsidRDefault="00183FE4"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sidRPr="00D35875">
        <w:rPr>
          <w:rFonts w:eastAsia="Calibri"/>
          <w:sz w:val="22"/>
          <w:szCs w:val="22"/>
          <w:lang w:val="en-US"/>
        </w:rPr>
        <w:t xml:space="preserve">Editor’s </w:t>
      </w:r>
      <w:r w:rsidR="001B4D34" w:rsidRPr="00D35875">
        <w:rPr>
          <w:rFonts w:eastAsia="Calibri"/>
          <w:sz w:val="22"/>
          <w:szCs w:val="22"/>
          <w:lang w:val="en-US"/>
        </w:rPr>
        <w:t>note</w:t>
      </w:r>
      <w:r w:rsidRPr="00D35875">
        <w:rPr>
          <w:rFonts w:eastAsia="Calibri"/>
          <w:sz w:val="22"/>
          <w:szCs w:val="22"/>
          <w:lang w:val="en-US"/>
        </w:rPr>
        <w:t>: Remove some specifications</w:t>
      </w:r>
    </w:p>
    <w:p w:rsidR="00B339FE" w:rsidRPr="00DA4EC8" w:rsidRDefault="00B339FE"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b/>
          <w:sz w:val="22"/>
          <w:szCs w:val="22"/>
          <w:lang w:val="en-US"/>
        </w:rPr>
      </w:pPr>
      <w:r w:rsidRPr="00DA4EC8">
        <w:rPr>
          <w:rFonts w:eastAsia="Calibri"/>
          <w:b/>
          <w:sz w:val="22"/>
          <w:szCs w:val="22"/>
          <w:lang w:val="en-US"/>
        </w:rPr>
        <w:t>Simple Mail Transfer</w:t>
      </w:r>
      <w:r w:rsidR="0069513E" w:rsidRPr="00DA4EC8">
        <w:rPr>
          <w:rFonts w:eastAsia="Calibri"/>
          <w:b/>
          <w:sz w:val="22"/>
          <w:szCs w:val="22"/>
          <w:lang w:val="en-US"/>
        </w:rPr>
        <w:t xml:space="preserve"> Protocol (SMTP)</w:t>
      </w:r>
    </w:p>
    <w:p w:rsidR="0069513E" w:rsidRPr="00B339FE" w:rsidRDefault="00976704"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b/>
          <w:sz w:val="22"/>
          <w:szCs w:val="22"/>
          <w:lang w:val="en-US"/>
        </w:rPr>
      </w:pPr>
      <w:r w:rsidDel="00976704">
        <w:rPr>
          <w:rFonts w:eastAsia="Calibri"/>
          <w:sz w:val="22"/>
          <w:szCs w:val="22"/>
          <w:lang w:val="en-US"/>
        </w:rPr>
        <w:t xml:space="preserve"> </w:t>
      </w:r>
      <w:r w:rsidR="00B339FE">
        <w:rPr>
          <w:rFonts w:eastAsia="Calibri"/>
          <w:sz w:val="22"/>
          <w:szCs w:val="22"/>
          <w:lang w:val="en-US"/>
        </w:rPr>
        <w:t>[</w:t>
      </w:r>
      <w:r w:rsidR="0069513E" w:rsidRPr="009A4D3A">
        <w:rPr>
          <w:rFonts w:eastAsia="Calibri"/>
          <w:sz w:val="22"/>
          <w:szCs w:val="22"/>
          <w:lang w:val="en-US"/>
        </w:rPr>
        <w:t>RFC 1870</w:t>
      </w:r>
      <w:r w:rsidR="00B339FE">
        <w:rPr>
          <w:rFonts w:eastAsia="Calibri"/>
          <w:sz w:val="22"/>
          <w:szCs w:val="22"/>
          <w:lang w:val="en-US"/>
        </w:rPr>
        <w:t xml:space="preserve">], </w:t>
      </w:r>
      <w:r w:rsidR="0069513E" w:rsidRPr="009A4D3A">
        <w:rPr>
          <w:rFonts w:eastAsia="Calibri"/>
          <w:sz w:val="22"/>
          <w:szCs w:val="22"/>
          <w:lang w:val="en-US"/>
        </w:rPr>
        <w:t>SMTP Service Extension for Message Size Declaration (</w:t>
      </w:r>
      <w:r w:rsidR="00B339FE" w:rsidRPr="00B339FE">
        <w:rPr>
          <w:rFonts w:eastAsia="Calibri"/>
          <w:sz w:val="22"/>
          <w:szCs w:val="22"/>
          <w:lang w:val="en-US"/>
        </w:rPr>
        <w:t>obsoletes</w:t>
      </w:r>
      <w:r w:rsidR="0069513E" w:rsidRPr="009A4D3A">
        <w:rPr>
          <w:rFonts w:eastAsia="Calibri"/>
          <w:sz w:val="22"/>
          <w:szCs w:val="22"/>
          <w:lang w:val="en-US"/>
        </w:rPr>
        <w:t>: RFC 1653)</w:t>
      </w:r>
    </w:p>
    <w:p w:rsidR="0069513E" w:rsidRPr="0069513E" w:rsidRDefault="00976704"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sidDel="00976704">
        <w:rPr>
          <w:rFonts w:eastAsia="Calibri"/>
          <w:sz w:val="22"/>
          <w:szCs w:val="22"/>
          <w:lang w:val="en-US"/>
        </w:rPr>
        <w:t xml:space="preserve">  </w:t>
      </w:r>
      <w:r w:rsidR="00B339FE">
        <w:rPr>
          <w:rFonts w:eastAsia="Calibri"/>
          <w:sz w:val="22"/>
          <w:szCs w:val="22"/>
          <w:lang w:val="en-US"/>
        </w:rPr>
        <w:t>[</w:t>
      </w:r>
      <w:r w:rsidR="0069513E" w:rsidRPr="0069513E">
        <w:rPr>
          <w:rFonts w:eastAsia="Calibri"/>
          <w:sz w:val="22"/>
          <w:szCs w:val="22"/>
          <w:lang w:val="en-US"/>
        </w:rPr>
        <w:t>RFC 3030</w:t>
      </w:r>
      <w:r w:rsidR="00B339FE">
        <w:rPr>
          <w:rFonts w:eastAsia="Calibri"/>
          <w:sz w:val="22"/>
          <w:szCs w:val="22"/>
          <w:lang w:val="en-US"/>
        </w:rPr>
        <w:t xml:space="preserve">], </w:t>
      </w:r>
      <w:r w:rsidR="0069513E" w:rsidRPr="0069513E">
        <w:rPr>
          <w:rFonts w:eastAsia="Calibri"/>
          <w:sz w:val="22"/>
          <w:szCs w:val="22"/>
          <w:lang w:val="en-US"/>
        </w:rPr>
        <w:t>SMTP Service Extensions for Transmission of Large and Binary MIME Messages</w:t>
      </w:r>
    </w:p>
    <w:p w:rsidR="00B339FE" w:rsidRDefault="00B339FE"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Pr>
          <w:rFonts w:eastAsia="Calibri"/>
          <w:sz w:val="22"/>
          <w:szCs w:val="22"/>
          <w:lang w:val="en-US"/>
        </w:rPr>
        <w:t>[</w:t>
      </w:r>
      <w:r w:rsidR="0069513E" w:rsidRPr="0069513E">
        <w:rPr>
          <w:rFonts w:eastAsia="Calibri"/>
          <w:sz w:val="22"/>
          <w:szCs w:val="22"/>
          <w:lang w:val="en-US"/>
        </w:rPr>
        <w:t>RFC 3207</w:t>
      </w:r>
      <w:r>
        <w:rPr>
          <w:rFonts w:eastAsia="Calibri"/>
          <w:sz w:val="22"/>
          <w:szCs w:val="22"/>
          <w:lang w:val="en-US"/>
        </w:rPr>
        <w:t xml:space="preserve">], </w:t>
      </w:r>
      <w:r w:rsidR="0069513E" w:rsidRPr="0069513E">
        <w:rPr>
          <w:rFonts w:eastAsia="Calibri"/>
          <w:sz w:val="22"/>
          <w:szCs w:val="22"/>
          <w:lang w:val="en-US"/>
        </w:rPr>
        <w:t>SMTP Service Extension for Secure SMTP over Transport Layer Security (obsoletes RFC 2487)</w:t>
      </w:r>
    </w:p>
    <w:p w:rsidR="0069513E" w:rsidRPr="0069513E" w:rsidRDefault="00976704"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sidDel="00976704">
        <w:rPr>
          <w:rFonts w:eastAsia="Calibri"/>
          <w:sz w:val="22"/>
          <w:szCs w:val="22"/>
          <w:lang w:val="en-US"/>
        </w:rPr>
        <w:t xml:space="preserve"> </w:t>
      </w:r>
      <w:r w:rsidR="00B339FE">
        <w:rPr>
          <w:rFonts w:eastAsia="Calibri"/>
          <w:sz w:val="22"/>
          <w:szCs w:val="22"/>
          <w:lang w:val="en-US"/>
        </w:rPr>
        <w:t>[</w:t>
      </w:r>
      <w:r w:rsidR="0069513E" w:rsidRPr="0069513E">
        <w:rPr>
          <w:rFonts w:eastAsia="Calibri"/>
          <w:sz w:val="22"/>
          <w:szCs w:val="22"/>
          <w:lang w:val="en-US"/>
        </w:rPr>
        <w:t>RFC 3463</w:t>
      </w:r>
      <w:r w:rsidR="00B339FE">
        <w:rPr>
          <w:rFonts w:eastAsia="Calibri"/>
          <w:sz w:val="22"/>
          <w:szCs w:val="22"/>
          <w:lang w:val="en-US"/>
        </w:rPr>
        <w:t>],</w:t>
      </w:r>
      <w:r w:rsidR="0069513E" w:rsidRPr="0069513E">
        <w:rPr>
          <w:rFonts w:eastAsia="Calibri"/>
          <w:sz w:val="22"/>
          <w:szCs w:val="22"/>
          <w:lang w:val="en-US"/>
        </w:rPr>
        <w:t xml:space="preserve"> Enhanced Status Codes for SMTP (obsoletes RFC 1893)</w:t>
      </w:r>
    </w:p>
    <w:p w:rsidR="0069513E" w:rsidRPr="0069513E" w:rsidRDefault="00B339FE"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Pr>
          <w:rFonts w:eastAsia="Calibri"/>
          <w:sz w:val="22"/>
          <w:szCs w:val="22"/>
          <w:lang w:val="en-US"/>
        </w:rPr>
        <w:t>[</w:t>
      </w:r>
      <w:r w:rsidR="0069513E" w:rsidRPr="0069513E">
        <w:rPr>
          <w:rFonts w:eastAsia="Calibri"/>
          <w:sz w:val="22"/>
          <w:szCs w:val="22"/>
          <w:lang w:val="en-US"/>
        </w:rPr>
        <w:t>RFC 3464</w:t>
      </w:r>
      <w:r>
        <w:rPr>
          <w:rFonts w:eastAsia="Calibri"/>
          <w:sz w:val="22"/>
          <w:szCs w:val="22"/>
          <w:lang w:val="en-US"/>
        </w:rPr>
        <w:t>]</w:t>
      </w:r>
      <w:r w:rsidR="00521656">
        <w:rPr>
          <w:rFonts w:eastAsia="Calibri"/>
          <w:sz w:val="22"/>
          <w:szCs w:val="22"/>
          <w:lang w:val="en-US"/>
        </w:rPr>
        <w:t xml:space="preserve">, </w:t>
      </w:r>
      <w:r w:rsidR="0069513E" w:rsidRPr="0069513E">
        <w:rPr>
          <w:rFonts w:eastAsia="Calibri"/>
          <w:sz w:val="22"/>
          <w:szCs w:val="22"/>
          <w:lang w:val="en-US"/>
        </w:rPr>
        <w:t>An Extensible Message Format for Delivery Status Notifications (obsoletes RFC 1894)</w:t>
      </w:r>
    </w:p>
    <w:p w:rsidR="0069513E" w:rsidRPr="0069513E" w:rsidRDefault="00521656"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Pr>
          <w:rFonts w:eastAsia="Calibri"/>
          <w:sz w:val="22"/>
          <w:szCs w:val="22"/>
          <w:lang w:val="en-US"/>
        </w:rPr>
        <w:t>[</w:t>
      </w:r>
      <w:r w:rsidR="0069513E" w:rsidRPr="0069513E">
        <w:rPr>
          <w:rFonts w:eastAsia="Calibri"/>
          <w:sz w:val="22"/>
          <w:szCs w:val="22"/>
          <w:lang w:val="en-US"/>
        </w:rPr>
        <w:t>RFC 3798</w:t>
      </w:r>
      <w:r>
        <w:rPr>
          <w:rFonts w:eastAsia="Calibri"/>
          <w:sz w:val="22"/>
          <w:szCs w:val="22"/>
          <w:lang w:val="en-US"/>
        </w:rPr>
        <w:t xml:space="preserve">], </w:t>
      </w:r>
      <w:r w:rsidR="0069513E" w:rsidRPr="0069513E">
        <w:rPr>
          <w:rFonts w:eastAsia="Calibri"/>
          <w:sz w:val="22"/>
          <w:szCs w:val="22"/>
          <w:lang w:val="en-US"/>
        </w:rPr>
        <w:t>Message Disposition Notification</w:t>
      </w:r>
    </w:p>
    <w:p w:rsidR="0069513E" w:rsidRPr="0069513E" w:rsidRDefault="00976704"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sidDel="00976704">
        <w:rPr>
          <w:rFonts w:eastAsia="Calibri"/>
          <w:sz w:val="22"/>
          <w:szCs w:val="22"/>
          <w:lang w:val="en-US"/>
        </w:rPr>
        <w:t xml:space="preserve"> </w:t>
      </w:r>
      <w:r w:rsidR="00521656">
        <w:rPr>
          <w:rFonts w:eastAsia="Calibri"/>
          <w:sz w:val="22"/>
          <w:szCs w:val="22"/>
          <w:lang w:val="en-US"/>
        </w:rPr>
        <w:t>[</w:t>
      </w:r>
      <w:r w:rsidR="0069513E" w:rsidRPr="0069513E">
        <w:rPr>
          <w:rFonts w:eastAsia="Calibri"/>
          <w:sz w:val="22"/>
          <w:szCs w:val="22"/>
          <w:lang w:val="en-US"/>
        </w:rPr>
        <w:t>RFC 4954</w:t>
      </w:r>
      <w:r w:rsidR="00521656">
        <w:rPr>
          <w:rFonts w:eastAsia="Calibri"/>
          <w:sz w:val="22"/>
          <w:szCs w:val="22"/>
          <w:lang w:val="en-US"/>
        </w:rPr>
        <w:t xml:space="preserve">], </w:t>
      </w:r>
      <w:r w:rsidR="0069513E" w:rsidRPr="0069513E">
        <w:rPr>
          <w:rFonts w:eastAsia="Calibri"/>
          <w:sz w:val="22"/>
          <w:szCs w:val="22"/>
          <w:lang w:val="en-US"/>
        </w:rPr>
        <w:t>SMTP Service Extension for Authentication (obsoletes RFC 2554)</w:t>
      </w:r>
    </w:p>
    <w:p w:rsidR="0069513E" w:rsidRPr="0069513E" w:rsidRDefault="00976704"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sidDel="00976704">
        <w:rPr>
          <w:rFonts w:eastAsia="Calibri"/>
          <w:sz w:val="22"/>
          <w:szCs w:val="22"/>
          <w:lang w:val="en-US"/>
        </w:rPr>
        <w:t xml:space="preserve"> </w:t>
      </w:r>
      <w:r w:rsidR="00521656">
        <w:rPr>
          <w:rFonts w:eastAsia="Calibri"/>
          <w:sz w:val="22"/>
          <w:szCs w:val="22"/>
          <w:lang w:val="en-US"/>
        </w:rPr>
        <w:t>[</w:t>
      </w:r>
      <w:r w:rsidR="0069513E" w:rsidRPr="0069513E">
        <w:rPr>
          <w:rFonts w:eastAsia="Calibri"/>
          <w:sz w:val="22"/>
          <w:szCs w:val="22"/>
          <w:lang w:val="en-US"/>
        </w:rPr>
        <w:t>RFC 5322</w:t>
      </w:r>
      <w:r w:rsidR="00521656">
        <w:rPr>
          <w:rFonts w:eastAsia="Calibri"/>
          <w:sz w:val="22"/>
          <w:szCs w:val="22"/>
          <w:lang w:val="en-US"/>
        </w:rPr>
        <w:t xml:space="preserve">], </w:t>
      </w:r>
      <w:r w:rsidR="0069513E" w:rsidRPr="0069513E">
        <w:rPr>
          <w:rFonts w:eastAsia="Calibri"/>
          <w:sz w:val="22"/>
          <w:szCs w:val="22"/>
          <w:lang w:val="en-US"/>
        </w:rPr>
        <w:t xml:space="preserve">Internet Message Format (obsoletes RFC 822 aka STD </w:t>
      </w:r>
      <w:r w:rsidR="00521656" w:rsidRPr="0069513E">
        <w:rPr>
          <w:rFonts w:eastAsia="Calibri"/>
          <w:sz w:val="22"/>
          <w:szCs w:val="22"/>
          <w:lang w:val="en-US"/>
        </w:rPr>
        <w:t>11</w:t>
      </w:r>
      <w:r w:rsidR="0069513E" w:rsidRPr="0069513E">
        <w:rPr>
          <w:rFonts w:eastAsia="Calibri"/>
          <w:sz w:val="22"/>
          <w:szCs w:val="22"/>
          <w:lang w:val="en-US"/>
        </w:rPr>
        <w:t xml:space="preserve"> and RFC 2822)</w:t>
      </w:r>
    </w:p>
    <w:p w:rsidR="00521656" w:rsidRDefault="00521656"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Pr>
          <w:rFonts w:eastAsia="Calibri"/>
          <w:sz w:val="22"/>
          <w:szCs w:val="22"/>
          <w:lang w:val="en-US"/>
        </w:rPr>
        <w:t>[</w:t>
      </w:r>
      <w:r w:rsidR="0069513E" w:rsidRPr="0069513E">
        <w:rPr>
          <w:rFonts w:eastAsia="Calibri"/>
          <w:sz w:val="22"/>
          <w:szCs w:val="22"/>
          <w:lang w:val="en-US"/>
        </w:rPr>
        <w:t>RFC 5336</w:t>
      </w:r>
      <w:r>
        <w:rPr>
          <w:rFonts w:eastAsia="Calibri"/>
          <w:sz w:val="22"/>
          <w:szCs w:val="22"/>
          <w:lang w:val="en-US"/>
        </w:rPr>
        <w:t xml:space="preserve">], </w:t>
      </w:r>
      <w:r w:rsidR="0069513E" w:rsidRPr="0069513E">
        <w:rPr>
          <w:rFonts w:eastAsia="Calibri"/>
          <w:sz w:val="22"/>
          <w:szCs w:val="22"/>
          <w:lang w:val="en-US"/>
        </w:rPr>
        <w:t>SMTP Extension for Internationalized Email Addresses (updates RFC 2821, RFC 2822, and RFC 4952)</w:t>
      </w:r>
    </w:p>
    <w:p w:rsidR="0069513E" w:rsidRPr="0069513E" w:rsidRDefault="00976704"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sidDel="00976704">
        <w:rPr>
          <w:rFonts w:eastAsia="Calibri"/>
          <w:sz w:val="22"/>
          <w:szCs w:val="22"/>
          <w:lang w:val="en-US"/>
        </w:rPr>
        <w:t xml:space="preserve"> </w:t>
      </w:r>
      <w:r w:rsidR="00521656">
        <w:rPr>
          <w:rFonts w:eastAsia="Calibri"/>
          <w:sz w:val="22"/>
          <w:szCs w:val="22"/>
          <w:lang w:val="en-US"/>
        </w:rPr>
        <w:t>[</w:t>
      </w:r>
      <w:r w:rsidR="0069513E" w:rsidRPr="0069513E">
        <w:rPr>
          <w:rFonts w:eastAsia="Calibri"/>
          <w:sz w:val="22"/>
          <w:szCs w:val="22"/>
          <w:lang w:val="en-US"/>
        </w:rPr>
        <w:t>RFC 6522</w:t>
      </w:r>
      <w:r w:rsidR="00521656">
        <w:rPr>
          <w:rFonts w:eastAsia="Calibri"/>
          <w:sz w:val="22"/>
          <w:szCs w:val="22"/>
          <w:lang w:val="en-US"/>
        </w:rPr>
        <w:t xml:space="preserve">], </w:t>
      </w:r>
      <w:r w:rsidR="0069513E" w:rsidRPr="0069513E">
        <w:rPr>
          <w:rFonts w:eastAsia="Calibri"/>
          <w:sz w:val="22"/>
          <w:szCs w:val="22"/>
          <w:lang w:val="en-US"/>
        </w:rPr>
        <w:t>The Multipart/Report Content Type for the Reporting of Mail System Administrative Messages (obsoletes RFC 3462, and in turn RFC 1892)</w:t>
      </w:r>
    </w:p>
    <w:p w:rsidR="0069513E" w:rsidRPr="0069513E" w:rsidRDefault="0069513E"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p>
    <w:p w:rsidR="001B4D34" w:rsidRPr="00D35875" w:rsidRDefault="001B4D34" w:rsidP="001B4D34">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sidRPr="00D35875">
        <w:rPr>
          <w:rFonts w:eastAsia="Calibri"/>
          <w:sz w:val="22"/>
          <w:szCs w:val="22"/>
          <w:lang w:val="en-US"/>
        </w:rPr>
        <w:t>Editor’s note : Remove some specifications</w:t>
      </w:r>
    </w:p>
    <w:p w:rsidR="0069513E" w:rsidRPr="0069513E" w:rsidRDefault="0069513E"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b/>
          <w:sz w:val="22"/>
          <w:szCs w:val="22"/>
          <w:lang w:val="en-US"/>
        </w:rPr>
      </w:pPr>
      <w:r w:rsidRPr="0069513E">
        <w:rPr>
          <w:rFonts w:eastAsia="Calibri"/>
          <w:b/>
          <w:sz w:val="22"/>
          <w:szCs w:val="22"/>
          <w:lang w:val="en-US"/>
        </w:rPr>
        <w:t>Post Office Protocol (POP3)</w:t>
      </w:r>
    </w:p>
    <w:p w:rsidR="0069513E" w:rsidRPr="0069513E" w:rsidRDefault="00976704"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sidDel="00976704">
        <w:rPr>
          <w:rFonts w:eastAsia="Calibri"/>
          <w:sz w:val="22"/>
          <w:szCs w:val="22"/>
          <w:lang w:val="en-US"/>
        </w:rPr>
        <w:t xml:space="preserve"> </w:t>
      </w:r>
      <w:r w:rsidR="00521656">
        <w:rPr>
          <w:rFonts w:eastAsia="Calibri"/>
          <w:sz w:val="22"/>
          <w:szCs w:val="22"/>
          <w:lang w:val="en-US"/>
        </w:rPr>
        <w:t>[</w:t>
      </w:r>
      <w:r w:rsidR="0069513E" w:rsidRPr="0069513E">
        <w:rPr>
          <w:rFonts w:eastAsia="Calibri"/>
          <w:sz w:val="22"/>
          <w:szCs w:val="22"/>
          <w:lang w:val="en-US"/>
        </w:rPr>
        <w:t>RFC 1939</w:t>
      </w:r>
      <w:r w:rsidR="00521656">
        <w:rPr>
          <w:rFonts w:eastAsia="Calibri"/>
          <w:sz w:val="22"/>
          <w:szCs w:val="22"/>
          <w:lang w:val="en-US"/>
        </w:rPr>
        <w:t xml:space="preserve">], </w:t>
      </w:r>
      <w:r w:rsidR="0069513E" w:rsidRPr="0069513E">
        <w:rPr>
          <w:rFonts w:eastAsia="Calibri"/>
          <w:sz w:val="22"/>
          <w:szCs w:val="22"/>
          <w:lang w:val="en-US"/>
        </w:rPr>
        <w:t>Post Office Protocol – Version 3 (STD 53)</w:t>
      </w:r>
    </w:p>
    <w:p w:rsidR="0069513E" w:rsidRPr="0069513E" w:rsidRDefault="00976704"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sidDel="00976704">
        <w:rPr>
          <w:rFonts w:eastAsia="Calibri"/>
          <w:sz w:val="22"/>
          <w:szCs w:val="22"/>
          <w:lang w:val="en-US"/>
        </w:rPr>
        <w:t xml:space="preserve"> </w:t>
      </w:r>
      <w:r w:rsidR="00521656">
        <w:rPr>
          <w:rFonts w:eastAsia="Calibri"/>
          <w:sz w:val="22"/>
          <w:szCs w:val="22"/>
          <w:lang w:val="en-US"/>
        </w:rPr>
        <w:t>[</w:t>
      </w:r>
      <w:r w:rsidR="0069513E" w:rsidRPr="0069513E">
        <w:rPr>
          <w:rFonts w:eastAsia="Calibri"/>
          <w:sz w:val="22"/>
          <w:szCs w:val="22"/>
          <w:lang w:val="en-US"/>
        </w:rPr>
        <w:t>RFC 2195</w:t>
      </w:r>
      <w:r w:rsidR="00521656">
        <w:rPr>
          <w:rFonts w:eastAsia="Calibri"/>
          <w:sz w:val="22"/>
          <w:szCs w:val="22"/>
          <w:lang w:val="en-US"/>
        </w:rPr>
        <w:t xml:space="preserve">], </w:t>
      </w:r>
      <w:r w:rsidR="0069513E" w:rsidRPr="0069513E">
        <w:rPr>
          <w:rFonts w:eastAsia="Calibri"/>
          <w:sz w:val="22"/>
          <w:szCs w:val="22"/>
          <w:lang w:val="en-US"/>
        </w:rPr>
        <w:t>IMAP/POP AUTHorize Extension for Simple Challenge/Response</w:t>
      </w:r>
    </w:p>
    <w:p w:rsidR="0069513E" w:rsidRPr="0069513E" w:rsidRDefault="00976704"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sidDel="00976704">
        <w:rPr>
          <w:rFonts w:eastAsia="Calibri"/>
          <w:sz w:val="22"/>
          <w:szCs w:val="22"/>
          <w:lang w:val="en-US"/>
        </w:rPr>
        <w:t xml:space="preserve"> </w:t>
      </w:r>
      <w:r w:rsidR="00521656">
        <w:rPr>
          <w:rFonts w:eastAsia="Calibri"/>
          <w:sz w:val="22"/>
          <w:szCs w:val="22"/>
          <w:lang w:val="en-US"/>
        </w:rPr>
        <w:t>[</w:t>
      </w:r>
      <w:r w:rsidR="0069513E" w:rsidRPr="0069513E">
        <w:rPr>
          <w:rFonts w:eastAsia="Calibri"/>
          <w:sz w:val="22"/>
          <w:szCs w:val="22"/>
          <w:lang w:val="en-US"/>
        </w:rPr>
        <w:t>RFC 2449</w:t>
      </w:r>
      <w:r w:rsidR="00521656">
        <w:rPr>
          <w:rFonts w:eastAsia="Calibri"/>
          <w:sz w:val="22"/>
          <w:szCs w:val="22"/>
          <w:lang w:val="en-US"/>
        </w:rPr>
        <w:t xml:space="preserve">], </w:t>
      </w:r>
      <w:r w:rsidR="0069513E" w:rsidRPr="0069513E">
        <w:rPr>
          <w:rFonts w:eastAsia="Calibri"/>
          <w:sz w:val="22"/>
          <w:szCs w:val="22"/>
          <w:lang w:val="en-US"/>
        </w:rPr>
        <w:t>POP3 Extension Mechanism</w:t>
      </w:r>
    </w:p>
    <w:p w:rsidR="0069513E" w:rsidRPr="0069513E" w:rsidRDefault="00521656"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Pr>
          <w:rFonts w:eastAsia="Calibri"/>
          <w:sz w:val="22"/>
          <w:szCs w:val="22"/>
          <w:lang w:val="en-US"/>
        </w:rPr>
        <w:t>[</w:t>
      </w:r>
      <w:r w:rsidR="0069513E" w:rsidRPr="0069513E">
        <w:rPr>
          <w:rFonts w:eastAsia="Calibri"/>
          <w:sz w:val="22"/>
          <w:szCs w:val="22"/>
          <w:lang w:val="en-US"/>
        </w:rPr>
        <w:t>RFC 2595</w:t>
      </w:r>
      <w:r>
        <w:rPr>
          <w:rFonts w:eastAsia="Calibri"/>
          <w:sz w:val="22"/>
          <w:szCs w:val="22"/>
          <w:lang w:val="en-US"/>
        </w:rPr>
        <w:t xml:space="preserve">], </w:t>
      </w:r>
      <w:r w:rsidR="0069513E" w:rsidRPr="0069513E">
        <w:rPr>
          <w:rFonts w:eastAsia="Calibri"/>
          <w:sz w:val="22"/>
          <w:szCs w:val="22"/>
          <w:lang w:val="en-US"/>
        </w:rPr>
        <w:t>Using TLS with IMAP, POP3 and ACAP</w:t>
      </w:r>
    </w:p>
    <w:p w:rsidR="0069513E" w:rsidRPr="0069513E" w:rsidRDefault="00976704"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sidDel="00976704">
        <w:rPr>
          <w:rFonts w:eastAsia="Calibri"/>
          <w:sz w:val="22"/>
          <w:szCs w:val="22"/>
          <w:lang w:val="en-US"/>
        </w:rPr>
        <w:t xml:space="preserve"> </w:t>
      </w:r>
      <w:r w:rsidR="00521656">
        <w:rPr>
          <w:rFonts w:eastAsia="Calibri"/>
          <w:sz w:val="22"/>
          <w:szCs w:val="22"/>
          <w:lang w:val="en-US"/>
        </w:rPr>
        <w:t xml:space="preserve">[RFC 5034], </w:t>
      </w:r>
      <w:r w:rsidR="0069513E" w:rsidRPr="0069513E">
        <w:rPr>
          <w:rFonts w:eastAsia="Calibri"/>
          <w:sz w:val="22"/>
          <w:szCs w:val="22"/>
          <w:lang w:val="en-US"/>
        </w:rPr>
        <w:t>The Post Office Protocol (POP3) Simple Authentication and Security Layer (SASL) Authentication Mechanism</w:t>
      </w:r>
    </w:p>
    <w:p w:rsidR="0069513E" w:rsidRPr="0069513E" w:rsidRDefault="0069513E"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p>
    <w:p w:rsidR="00B706E7" w:rsidRPr="0069513E" w:rsidRDefault="00561473"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b/>
          <w:sz w:val="22"/>
          <w:szCs w:val="22"/>
          <w:lang w:val="en-US"/>
        </w:rPr>
      </w:pPr>
      <w:r>
        <w:rPr>
          <w:rFonts w:eastAsia="Calibri"/>
          <w:b/>
          <w:sz w:val="22"/>
          <w:szCs w:val="22"/>
          <w:lang w:val="en-US"/>
        </w:rPr>
        <w:t>Transport Layer Security (T</w:t>
      </w:r>
      <w:r w:rsidR="0069513E" w:rsidRPr="0069513E">
        <w:rPr>
          <w:rFonts w:eastAsia="Calibri"/>
          <w:b/>
          <w:sz w:val="22"/>
          <w:szCs w:val="22"/>
          <w:lang w:val="en-US"/>
        </w:rPr>
        <w:t>L</w:t>
      </w:r>
      <w:r>
        <w:rPr>
          <w:rFonts w:eastAsia="Calibri"/>
          <w:b/>
          <w:sz w:val="22"/>
          <w:szCs w:val="22"/>
          <w:lang w:val="en-US"/>
        </w:rPr>
        <w:t>S</w:t>
      </w:r>
      <w:r w:rsidR="00B706E7">
        <w:rPr>
          <w:rFonts w:eastAsia="Calibri"/>
          <w:b/>
          <w:sz w:val="22"/>
          <w:szCs w:val="22"/>
          <w:lang w:val="en-US"/>
        </w:rPr>
        <w:t xml:space="preserve">) </w:t>
      </w:r>
    </w:p>
    <w:p w:rsidR="0069513E" w:rsidRPr="0069513E" w:rsidRDefault="00521656"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Pr>
          <w:rFonts w:eastAsia="Calibri"/>
          <w:sz w:val="22"/>
          <w:szCs w:val="22"/>
          <w:lang w:val="en-US"/>
        </w:rPr>
        <w:t>[</w:t>
      </w:r>
      <w:r w:rsidR="0069513E" w:rsidRPr="0069513E">
        <w:rPr>
          <w:rFonts w:eastAsia="Calibri"/>
          <w:sz w:val="22"/>
          <w:szCs w:val="22"/>
          <w:lang w:val="en-US"/>
        </w:rPr>
        <w:t>RFC 5288</w:t>
      </w:r>
      <w:r>
        <w:rPr>
          <w:rFonts w:eastAsia="Calibri"/>
          <w:sz w:val="22"/>
          <w:szCs w:val="22"/>
          <w:lang w:val="en-US"/>
        </w:rPr>
        <w:t xml:space="preserve">], </w:t>
      </w:r>
      <w:r w:rsidR="0069513E" w:rsidRPr="0069513E">
        <w:rPr>
          <w:rFonts w:eastAsia="Calibri"/>
          <w:sz w:val="22"/>
          <w:szCs w:val="22"/>
          <w:lang w:val="en-US"/>
        </w:rPr>
        <w:t>“AES Galois Counter Mode (GCM) Cipher Suites for TLS”.</w:t>
      </w:r>
    </w:p>
    <w:p w:rsidR="0069513E" w:rsidRPr="0069513E" w:rsidRDefault="00521656"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Pr>
          <w:rFonts w:eastAsia="Calibri"/>
          <w:sz w:val="22"/>
          <w:szCs w:val="22"/>
          <w:lang w:val="en-US"/>
        </w:rPr>
        <w:t>[RFC 5289],</w:t>
      </w:r>
      <w:r w:rsidR="0069513E" w:rsidRPr="0069513E">
        <w:rPr>
          <w:rFonts w:eastAsia="Calibri"/>
          <w:sz w:val="22"/>
          <w:szCs w:val="22"/>
          <w:lang w:val="en-US"/>
        </w:rPr>
        <w:t xml:space="preserve"> “TLS Elliptic Curve Cipher Suites with SHA-256/384 and AES Galois Counter Mode (GCM)”.</w:t>
      </w:r>
    </w:p>
    <w:p w:rsidR="0069513E" w:rsidRPr="0069513E" w:rsidRDefault="00521656"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Pr>
          <w:rFonts w:eastAsia="Calibri"/>
          <w:sz w:val="22"/>
          <w:szCs w:val="22"/>
          <w:lang w:val="en-US"/>
        </w:rPr>
        <w:t>[RFC 5746],</w:t>
      </w:r>
      <w:r w:rsidR="0069513E" w:rsidRPr="0069513E">
        <w:rPr>
          <w:rFonts w:eastAsia="Calibri"/>
          <w:sz w:val="22"/>
          <w:szCs w:val="22"/>
          <w:lang w:val="en-US"/>
        </w:rPr>
        <w:t xml:space="preserve"> “Transport Layer Security (TLS) Renegotiation Indication Extension”.</w:t>
      </w:r>
    </w:p>
    <w:p w:rsidR="0069513E" w:rsidRPr="0069513E" w:rsidRDefault="00521656"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Pr>
          <w:rFonts w:eastAsia="Calibri"/>
          <w:sz w:val="22"/>
          <w:szCs w:val="22"/>
          <w:lang w:val="en-US"/>
        </w:rPr>
        <w:t>[</w:t>
      </w:r>
      <w:r w:rsidR="0069513E" w:rsidRPr="0069513E">
        <w:rPr>
          <w:rFonts w:eastAsia="Calibri"/>
          <w:sz w:val="22"/>
          <w:szCs w:val="22"/>
          <w:lang w:val="en-US"/>
        </w:rPr>
        <w:t>RFC 5878</w:t>
      </w:r>
      <w:r>
        <w:rPr>
          <w:rFonts w:eastAsia="Calibri"/>
          <w:sz w:val="22"/>
          <w:szCs w:val="22"/>
          <w:lang w:val="en-US"/>
        </w:rPr>
        <w:t xml:space="preserve">], </w:t>
      </w:r>
      <w:r w:rsidR="0069513E" w:rsidRPr="0069513E">
        <w:rPr>
          <w:rFonts w:eastAsia="Calibri"/>
          <w:sz w:val="22"/>
          <w:szCs w:val="22"/>
          <w:lang w:val="en-US"/>
        </w:rPr>
        <w:t>“Transport Layer Security (TLS) Authorization Extensions”.</w:t>
      </w:r>
    </w:p>
    <w:p w:rsidR="00521656" w:rsidRDefault="00521656"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Pr>
          <w:rFonts w:eastAsia="Calibri"/>
          <w:sz w:val="22"/>
          <w:szCs w:val="22"/>
          <w:lang w:val="en-US"/>
        </w:rPr>
        <w:t>[</w:t>
      </w:r>
      <w:r w:rsidR="0069513E" w:rsidRPr="0069513E">
        <w:rPr>
          <w:rFonts w:eastAsia="Calibri"/>
          <w:sz w:val="22"/>
          <w:szCs w:val="22"/>
          <w:lang w:val="en-US"/>
        </w:rPr>
        <w:t>RFC 6066</w:t>
      </w:r>
      <w:r>
        <w:rPr>
          <w:rFonts w:eastAsia="Calibri"/>
          <w:sz w:val="22"/>
          <w:szCs w:val="22"/>
          <w:lang w:val="en-US"/>
        </w:rPr>
        <w:t>],</w:t>
      </w:r>
      <w:r w:rsidR="0069513E" w:rsidRPr="0069513E">
        <w:rPr>
          <w:rFonts w:eastAsia="Calibri"/>
          <w:sz w:val="22"/>
          <w:szCs w:val="22"/>
          <w:lang w:val="en-US"/>
        </w:rPr>
        <w:t xml:space="preserve"> “Transport Layer Security (TLS) Extensions: Extension Definitions”, includes Server Name Indication and OCSP stapling.</w:t>
      </w:r>
    </w:p>
    <w:p w:rsidR="0069513E" w:rsidRPr="0069513E" w:rsidRDefault="00521656"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Pr>
          <w:rFonts w:eastAsia="Calibri"/>
          <w:sz w:val="22"/>
          <w:szCs w:val="22"/>
          <w:lang w:val="en-US"/>
        </w:rPr>
        <w:t xml:space="preserve">[RFC 6091], </w:t>
      </w:r>
      <w:r w:rsidR="0069513E" w:rsidRPr="0069513E">
        <w:rPr>
          <w:rFonts w:eastAsia="Calibri"/>
          <w:sz w:val="22"/>
          <w:szCs w:val="22"/>
          <w:lang w:val="en-US"/>
        </w:rPr>
        <w:t>“Using OpenPGP Keys for Transport Layer Security (TLS) Authentication“.</w:t>
      </w:r>
    </w:p>
    <w:p w:rsidR="0069513E" w:rsidRPr="0069513E" w:rsidRDefault="00521656"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Pr>
          <w:rFonts w:eastAsia="Calibri"/>
          <w:sz w:val="22"/>
          <w:szCs w:val="22"/>
          <w:lang w:val="en-US"/>
        </w:rPr>
        <w:t>[RFC 6176],</w:t>
      </w:r>
      <w:r w:rsidR="0069513E" w:rsidRPr="0069513E">
        <w:rPr>
          <w:rFonts w:eastAsia="Calibri"/>
          <w:sz w:val="22"/>
          <w:szCs w:val="22"/>
          <w:lang w:val="en-US"/>
        </w:rPr>
        <w:t xml:space="preserve"> “Prohibiting Secure Sockets Layer (SSL) Version 2.0”.</w:t>
      </w:r>
    </w:p>
    <w:p w:rsidR="0069513E" w:rsidRPr="0069513E" w:rsidRDefault="0069513E"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p>
    <w:p w:rsidR="0069513E" w:rsidRPr="0069513E" w:rsidRDefault="0069513E"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b/>
          <w:sz w:val="22"/>
          <w:szCs w:val="22"/>
          <w:lang w:val="en-US"/>
        </w:rPr>
      </w:pPr>
      <w:r w:rsidRPr="0069513E">
        <w:rPr>
          <w:rFonts w:eastAsia="Calibri"/>
          <w:b/>
          <w:sz w:val="22"/>
          <w:szCs w:val="22"/>
          <w:lang w:val="en-US"/>
        </w:rPr>
        <w:t>Do</w:t>
      </w:r>
      <w:r w:rsidR="00B706E7">
        <w:rPr>
          <w:rFonts w:eastAsia="Calibri"/>
          <w:b/>
          <w:sz w:val="22"/>
          <w:szCs w:val="22"/>
          <w:lang w:val="en-US"/>
        </w:rPr>
        <w:t>main Key I</w:t>
      </w:r>
      <w:r w:rsidR="00F96AB2">
        <w:rPr>
          <w:rFonts w:eastAsia="Calibri"/>
          <w:b/>
          <w:sz w:val="22"/>
          <w:szCs w:val="22"/>
          <w:lang w:val="en-US"/>
        </w:rPr>
        <w:t>dentified Mail</w:t>
      </w:r>
      <w:r w:rsidRPr="0069513E">
        <w:rPr>
          <w:rFonts w:eastAsia="Calibri"/>
          <w:b/>
          <w:sz w:val="22"/>
          <w:szCs w:val="22"/>
          <w:lang w:val="en-US"/>
        </w:rPr>
        <w:t xml:space="preserve"> (DKIM)</w:t>
      </w:r>
    </w:p>
    <w:p w:rsidR="0069513E" w:rsidRPr="0069513E" w:rsidRDefault="00976704"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sidDel="00976704">
        <w:rPr>
          <w:rFonts w:eastAsia="Calibri"/>
          <w:sz w:val="22"/>
          <w:szCs w:val="22"/>
          <w:lang w:val="en-US"/>
        </w:rPr>
        <w:t xml:space="preserve"> </w:t>
      </w:r>
      <w:r w:rsidR="00521656">
        <w:rPr>
          <w:rFonts w:eastAsia="Calibri"/>
          <w:sz w:val="22"/>
          <w:szCs w:val="22"/>
          <w:lang w:val="en-US"/>
        </w:rPr>
        <w:t>[</w:t>
      </w:r>
      <w:r w:rsidR="0069513E" w:rsidRPr="0069513E">
        <w:rPr>
          <w:rFonts w:eastAsia="Calibri"/>
          <w:sz w:val="22"/>
          <w:szCs w:val="22"/>
          <w:lang w:val="en-US"/>
        </w:rPr>
        <w:t>RFC 4871</w:t>
      </w:r>
      <w:r w:rsidR="00521656">
        <w:rPr>
          <w:rFonts w:eastAsia="Calibri"/>
          <w:sz w:val="22"/>
          <w:szCs w:val="22"/>
          <w:lang w:val="en-US"/>
        </w:rPr>
        <w:t>]</w:t>
      </w:r>
      <w:r w:rsidR="00F96AB2">
        <w:rPr>
          <w:rFonts w:eastAsia="Calibri"/>
          <w:sz w:val="22"/>
          <w:szCs w:val="22"/>
          <w:lang w:val="en-US"/>
        </w:rPr>
        <w:t>,</w:t>
      </w:r>
      <w:r w:rsidR="0069513E" w:rsidRPr="0069513E">
        <w:rPr>
          <w:rFonts w:eastAsia="Calibri"/>
          <w:sz w:val="22"/>
          <w:szCs w:val="22"/>
          <w:lang w:val="en-US"/>
        </w:rPr>
        <w:t xml:space="preserve"> DomainKeys Identified Mail (DKIM) Signatures Proposed Standard</w:t>
      </w:r>
    </w:p>
    <w:p w:rsidR="0069513E" w:rsidRPr="0069513E" w:rsidRDefault="00521656"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Pr>
          <w:rFonts w:eastAsia="Calibri"/>
          <w:sz w:val="22"/>
          <w:szCs w:val="22"/>
          <w:lang w:val="en-US"/>
        </w:rPr>
        <w:t>[</w:t>
      </w:r>
      <w:r w:rsidR="0069513E" w:rsidRPr="0069513E">
        <w:rPr>
          <w:rFonts w:eastAsia="Calibri"/>
          <w:sz w:val="22"/>
          <w:szCs w:val="22"/>
          <w:lang w:val="en-US"/>
        </w:rPr>
        <w:t>RFC 5617</w:t>
      </w:r>
      <w:r>
        <w:rPr>
          <w:rFonts w:eastAsia="Calibri"/>
          <w:sz w:val="22"/>
          <w:szCs w:val="22"/>
          <w:lang w:val="en-US"/>
        </w:rPr>
        <w:t>]</w:t>
      </w:r>
      <w:r w:rsidR="00F96AB2">
        <w:rPr>
          <w:rFonts w:eastAsia="Calibri"/>
          <w:sz w:val="22"/>
          <w:szCs w:val="22"/>
          <w:lang w:val="en-US"/>
        </w:rPr>
        <w:t>,</w:t>
      </w:r>
      <w:r w:rsidR="0069513E" w:rsidRPr="0069513E">
        <w:rPr>
          <w:rFonts w:eastAsia="Calibri"/>
          <w:sz w:val="22"/>
          <w:szCs w:val="22"/>
          <w:lang w:val="en-US"/>
        </w:rPr>
        <w:t xml:space="preserve"> DomainKeys Identified Mail (DKIM) Author Domain Signing Practices (ADSP)</w:t>
      </w:r>
    </w:p>
    <w:p w:rsidR="0069513E" w:rsidRPr="0069513E" w:rsidRDefault="00976704"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sidDel="00976704">
        <w:rPr>
          <w:rFonts w:eastAsia="Calibri"/>
          <w:sz w:val="22"/>
          <w:szCs w:val="22"/>
          <w:lang w:val="en-US"/>
        </w:rPr>
        <w:lastRenderedPageBreak/>
        <w:t xml:space="preserve"> </w:t>
      </w:r>
      <w:r w:rsidR="00521656">
        <w:rPr>
          <w:rFonts w:eastAsia="Calibri"/>
          <w:sz w:val="22"/>
          <w:szCs w:val="22"/>
          <w:lang w:val="en-US"/>
        </w:rPr>
        <w:t>[</w:t>
      </w:r>
      <w:r w:rsidR="0069513E" w:rsidRPr="0069513E">
        <w:rPr>
          <w:rFonts w:eastAsia="Calibri"/>
          <w:sz w:val="22"/>
          <w:szCs w:val="22"/>
          <w:lang w:val="en-US"/>
        </w:rPr>
        <w:t>RFC 6376</w:t>
      </w:r>
      <w:r w:rsidR="00521656">
        <w:rPr>
          <w:rFonts w:eastAsia="Calibri"/>
          <w:sz w:val="22"/>
          <w:szCs w:val="22"/>
          <w:lang w:val="en-US"/>
        </w:rPr>
        <w:t>]</w:t>
      </w:r>
      <w:r w:rsidR="00F96AB2">
        <w:rPr>
          <w:rFonts w:eastAsia="Calibri"/>
          <w:sz w:val="22"/>
          <w:szCs w:val="22"/>
          <w:lang w:val="en-US"/>
        </w:rPr>
        <w:t>,</w:t>
      </w:r>
      <w:r w:rsidR="0069513E" w:rsidRPr="0069513E">
        <w:rPr>
          <w:rFonts w:eastAsia="Calibri"/>
          <w:sz w:val="22"/>
          <w:szCs w:val="22"/>
          <w:lang w:val="en-US"/>
        </w:rPr>
        <w:t xml:space="preserve"> DomainKeys Identified Mail (DKIM) Signatures Draft Standard</w:t>
      </w:r>
    </w:p>
    <w:p w:rsidR="0069513E" w:rsidRPr="0069513E" w:rsidRDefault="00521656"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Pr>
          <w:rFonts w:eastAsia="Calibri"/>
          <w:sz w:val="22"/>
          <w:szCs w:val="22"/>
          <w:lang w:val="en-US"/>
        </w:rPr>
        <w:t>[</w:t>
      </w:r>
      <w:r w:rsidR="0069513E" w:rsidRPr="0069513E">
        <w:rPr>
          <w:rFonts w:eastAsia="Calibri"/>
          <w:sz w:val="22"/>
          <w:szCs w:val="22"/>
          <w:lang w:val="en-US"/>
        </w:rPr>
        <w:t>RFC 6377</w:t>
      </w:r>
      <w:r>
        <w:rPr>
          <w:rFonts w:eastAsia="Calibri"/>
          <w:sz w:val="22"/>
          <w:szCs w:val="22"/>
          <w:lang w:val="en-US"/>
        </w:rPr>
        <w:t>]</w:t>
      </w:r>
      <w:r w:rsidR="00F96AB2">
        <w:rPr>
          <w:rFonts w:eastAsia="Calibri"/>
          <w:sz w:val="22"/>
          <w:szCs w:val="22"/>
          <w:lang w:val="en-US"/>
        </w:rPr>
        <w:t>,</w:t>
      </w:r>
      <w:r w:rsidR="0069513E" w:rsidRPr="0069513E">
        <w:rPr>
          <w:rFonts w:eastAsia="Calibri"/>
          <w:sz w:val="22"/>
          <w:szCs w:val="22"/>
          <w:lang w:val="en-US"/>
        </w:rPr>
        <w:t xml:space="preserve"> DomainKeys Identified Mail (DKIM) and Mailing Lists</w:t>
      </w:r>
    </w:p>
    <w:p w:rsidR="0069513E" w:rsidRPr="0069513E" w:rsidRDefault="0069513E"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p>
    <w:p w:rsidR="0069513E" w:rsidRPr="00D35875" w:rsidRDefault="0069513E"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b/>
          <w:sz w:val="22"/>
          <w:szCs w:val="22"/>
          <w:lang w:val="fr-FR"/>
        </w:rPr>
      </w:pPr>
      <w:r w:rsidRPr="00D35875">
        <w:rPr>
          <w:rFonts w:eastAsia="Calibri"/>
          <w:b/>
          <w:sz w:val="22"/>
          <w:szCs w:val="22"/>
          <w:lang w:val="fr-FR"/>
        </w:rPr>
        <w:t>Multipurpose Internet Mail Extensions (MIME)</w:t>
      </w:r>
    </w:p>
    <w:p w:rsidR="0069513E" w:rsidRPr="0069513E" w:rsidRDefault="0069513E"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sidRPr="0069513E">
        <w:rPr>
          <w:rFonts w:eastAsia="Calibri"/>
          <w:sz w:val="22"/>
          <w:szCs w:val="22"/>
          <w:lang w:val="en-US"/>
        </w:rPr>
        <w:t>MIME is specified in six linked RFC memoranda: RFC 2045, RFC 2046, RFC 2047, RFC 4288, RFC 4289 and RFC 2049, which together define the specifications.</w:t>
      </w:r>
    </w:p>
    <w:p w:rsidR="0069513E" w:rsidRPr="0069513E" w:rsidRDefault="0069513E"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p>
    <w:p w:rsidR="0069513E" w:rsidRPr="0069513E" w:rsidRDefault="0069513E"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b/>
          <w:sz w:val="22"/>
          <w:szCs w:val="22"/>
          <w:lang w:val="en-US"/>
        </w:rPr>
      </w:pPr>
      <w:r w:rsidRPr="0069513E">
        <w:rPr>
          <w:rFonts w:eastAsia="Calibri"/>
          <w:b/>
          <w:sz w:val="22"/>
          <w:szCs w:val="22"/>
          <w:lang w:val="en-US"/>
        </w:rPr>
        <w:t>Secure Multipurpose Internet Mail Extensions (S/MIME)</w:t>
      </w:r>
    </w:p>
    <w:p w:rsidR="0069513E" w:rsidRPr="0069513E" w:rsidRDefault="00F96AB2"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Pr>
          <w:rFonts w:eastAsia="Calibri"/>
          <w:sz w:val="22"/>
          <w:szCs w:val="22"/>
          <w:lang w:val="en-US"/>
        </w:rPr>
        <w:t>[</w:t>
      </w:r>
      <w:r w:rsidR="0069513E" w:rsidRPr="0069513E">
        <w:rPr>
          <w:rFonts w:eastAsia="Calibri"/>
          <w:sz w:val="22"/>
          <w:szCs w:val="22"/>
          <w:lang w:val="en-US"/>
        </w:rPr>
        <w:t>RFC 2045</w:t>
      </w:r>
      <w:r>
        <w:rPr>
          <w:rFonts w:eastAsia="Calibri"/>
          <w:sz w:val="22"/>
          <w:szCs w:val="22"/>
          <w:lang w:val="en-US"/>
        </w:rPr>
        <w:t>],</w:t>
      </w:r>
      <w:r w:rsidR="0069513E" w:rsidRPr="0069513E">
        <w:rPr>
          <w:rFonts w:eastAsia="Calibri"/>
          <w:sz w:val="22"/>
          <w:szCs w:val="22"/>
          <w:lang w:val="en-US"/>
        </w:rPr>
        <w:t xml:space="preserve"> Multipurpose Internet Mail Extensions (MIME) Part One was published in November 1996</w:t>
      </w:r>
    </w:p>
    <w:p w:rsidR="0069513E" w:rsidRPr="0069513E" w:rsidRDefault="00F96AB2"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Pr>
          <w:rFonts w:eastAsia="Calibri"/>
          <w:sz w:val="22"/>
          <w:szCs w:val="22"/>
          <w:lang w:val="en-US"/>
        </w:rPr>
        <w:t>[RFC 5751],</w:t>
      </w:r>
      <w:r w:rsidR="0069513E" w:rsidRPr="0069513E">
        <w:rPr>
          <w:rFonts w:eastAsia="Calibri"/>
          <w:sz w:val="22"/>
          <w:szCs w:val="22"/>
          <w:lang w:val="en-US"/>
        </w:rPr>
        <w:t xml:space="preserve"> Secure/Multipurpose Internet Mail Extensions (S/MIME) Version 3.2 Message Specification</w:t>
      </w:r>
    </w:p>
    <w:p w:rsidR="0069513E" w:rsidRPr="0069513E" w:rsidRDefault="00F96AB2"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Pr>
          <w:rFonts w:eastAsia="Calibri"/>
          <w:sz w:val="22"/>
          <w:szCs w:val="22"/>
          <w:lang w:val="en-US"/>
        </w:rPr>
        <w:t>[RFC 3156],</w:t>
      </w:r>
      <w:r w:rsidR="0069513E" w:rsidRPr="0069513E">
        <w:rPr>
          <w:rFonts w:eastAsia="Calibri"/>
          <w:sz w:val="22"/>
          <w:szCs w:val="22"/>
          <w:lang w:val="en-US"/>
        </w:rPr>
        <w:t xml:space="preserve"> MIME Security with OpenPGP</w:t>
      </w:r>
    </w:p>
    <w:p w:rsidR="00C10DDB" w:rsidRPr="004161F6" w:rsidRDefault="00C10DDB" w:rsidP="00C10DDB">
      <w:pPr>
        <w:overflowPunct/>
        <w:spacing w:before="0"/>
        <w:textAlignment w:val="auto"/>
        <w:rPr>
          <w:rFonts w:eastAsiaTheme="minorEastAsia"/>
          <w:szCs w:val="24"/>
          <w:lang w:val="fr-FR"/>
        </w:rPr>
      </w:pPr>
      <w:r w:rsidRPr="004161F6">
        <w:rPr>
          <w:szCs w:val="24"/>
          <w:lang w:val="fr-FR"/>
        </w:rPr>
        <w:t xml:space="preserve">IETF RFC 5750, </w:t>
      </w:r>
      <w:r w:rsidRPr="004161F6">
        <w:rPr>
          <w:rFonts w:eastAsiaTheme="minorEastAsia"/>
          <w:szCs w:val="24"/>
          <w:lang w:val="fr-FR"/>
        </w:rPr>
        <w:t>Secure/Multipurpose Internet Mail Extensions (S/MIME) Version 3.2, Certificate Handling</w:t>
      </w:r>
    </w:p>
    <w:p w:rsidR="0069513E" w:rsidRPr="0069513E" w:rsidRDefault="0069513E"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sidRPr="0069513E">
        <w:rPr>
          <w:rFonts w:eastAsia="Calibri"/>
          <w:b/>
          <w:sz w:val="22"/>
          <w:szCs w:val="22"/>
          <w:lang w:val="en-US"/>
        </w:rPr>
        <w:t>XML Advanced Electronic Signatures (XAdES)</w:t>
      </w:r>
    </w:p>
    <w:p w:rsidR="0069513E" w:rsidRPr="0069513E" w:rsidRDefault="0069513E"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sidRPr="0069513E">
        <w:rPr>
          <w:rFonts w:eastAsia="Calibri"/>
          <w:sz w:val="22"/>
          <w:szCs w:val="22"/>
          <w:lang w:val="en-US"/>
        </w:rPr>
        <w:t>W3C XAdES version 1.1.1 from 2003</w:t>
      </w:r>
      <w:r w:rsidR="007474A4">
        <w:rPr>
          <w:rFonts w:eastAsia="Calibri"/>
          <w:sz w:val="22"/>
          <w:szCs w:val="22"/>
          <w:lang w:val="en-US"/>
        </w:rPr>
        <w:t xml:space="preserve"> (</w:t>
      </w:r>
      <w:r w:rsidR="007474A4" w:rsidRPr="007474A4">
        <w:rPr>
          <w:rFonts w:eastAsia="Calibri"/>
          <w:sz w:val="22"/>
          <w:szCs w:val="22"/>
          <w:lang w:val="en-US"/>
        </w:rPr>
        <w:t>http://www.w3.org/TR/XAdES/</w:t>
      </w:r>
      <w:r w:rsidR="007474A4">
        <w:rPr>
          <w:rFonts w:eastAsia="Calibri"/>
          <w:sz w:val="22"/>
          <w:szCs w:val="22"/>
          <w:lang w:val="en-US"/>
        </w:rPr>
        <w:t>)</w:t>
      </w:r>
    </w:p>
    <w:p w:rsidR="0069513E" w:rsidRPr="0069513E" w:rsidRDefault="00F96AB2"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en-US"/>
        </w:rPr>
      </w:pPr>
      <w:r>
        <w:rPr>
          <w:rFonts w:eastAsia="Calibri"/>
          <w:sz w:val="22"/>
          <w:szCs w:val="22"/>
          <w:lang w:val="en-US"/>
        </w:rPr>
        <w:t>[</w:t>
      </w:r>
      <w:r w:rsidR="0069513E" w:rsidRPr="0069513E">
        <w:rPr>
          <w:rFonts w:eastAsia="Calibri"/>
          <w:sz w:val="22"/>
          <w:szCs w:val="22"/>
          <w:lang w:val="en-US"/>
        </w:rPr>
        <w:t>ETSI TS 101</w:t>
      </w:r>
      <w:r>
        <w:rPr>
          <w:rFonts w:eastAsia="Calibri"/>
          <w:sz w:val="22"/>
          <w:szCs w:val="22"/>
          <w:lang w:val="en-US"/>
        </w:rPr>
        <w:t> </w:t>
      </w:r>
      <w:r w:rsidR="0069513E" w:rsidRPr="0069513E">
        <w:rPr>
          <w:rFonts w:eastAsia="Calibri"/>
          <w:sz w:val="22"/>
          <w:szCs w:val="22"/>
          <w:lang w:val="en-US"/>
        </w:rPr>
        <w:t>903</w:t>
      </w:r>
      <w:r>
        <w:rPr>
          <w:rFonts w:eastAsia="Calibri"/>
          <w:sz w:val="22"/>
          <w:szCs w:val="22"/>
          <w:lang w:val="en-US"/>
        </w:rPr>
        <w:t>],</w:t>
      </w:r>
      <w:r w:rsidR="0069513E" w:rsidRPr="0069513E">
        <w:rPr>
          <w:rFonts w:eastAsia="Calibri"/>
          <w:sz w:val="22"/>
          <w:szCs w:val="22"/>
          <w:lang w:val="en-US"/>
        </w:rPr>
        <w:t xml:space="preserve"> XAdES version 1.4.1 from 2009-06-15</w:t>
      </w:r>
    </w:p>
    <w:p w:rsidR="0069513E" w:rsidRPr="00F96AB2" w:rsidRDefault="00976704"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fr-FR"/>
        </w:rPr>
      </w:pPr>
      <w:r w:rsidDel="00976704">
        <w:rPr>
          <w:rFonts w:eastAsia="Calibri"/>
          <w:sz w:val="22"/>
          <w:szCs w:val="22"/>
          <w:lang w:val="en-US"/>
        </w:rPr>
        <w:t xml:space="preserve">  </w:t>
      </w:r>
      <w:r w:rsidR="00F96AB2" w:rsidRPr="0052221C">
        <w:rPr>
          <w:rFonts w:eastAsia="Calibri"/>
          <w:sz w:val="22"/>
          <w:szCs w:val="22"/>
          <w:lang w:val="da-DK"/>
        </w:rPr>
        <w:t>[</w:t>
      </w:r>
      <w:r w:rsidR="0069513E" w:rsidRPr="00F96AB2">
        <w:rPr>
          <w:rFonts w:eastAsia="Calibri"/>
          <w:sz w:val="22"/>
          <w:szCs w:val="22"/>
          <w:lang w:val="fr-FR"/>
        </w:rPr>
        <w:t>ETSI TS 101</w:t>
      </w:r>
      <w:r w:rsidR="00F96AB2">
        <w:rPr>
          <w:rFonts w:eastAsia="Calibri"/>
          <w:sz w:val="22"/>
          <w:szCs w:val="22"/>
          <w:lang w:val="fr-FR"/>
        </w:rPr>
        <w:t> </w:t>
      </w:r>
      <w:r w:rsidR="0069513E" w:rsidRPr="00F96AB2">
        <w:rPr>
          <w:rFonts w:eastAsia="Calibri"/>
          <w:sz w:val="22"/>
          <w:szCs w:val="22"/>
          <w:lang w:val="fr-FR"/>
        </w:rPr>
        <w:t>903</w:t>
      </w:r>
      <w:r w:rsidR="00F96AB2">
        <w:rPr>
          <w:rFonts w:eastAsia="Calibri"/>
          <w:sz w:val="22"/>
          <w:szCs w:val="22"/>
          <w:lang w:val="fr-FR"/>
        </w:rPr>
        <w:t>],</w:t>
      </w:r>
      <w:r w:rsidR="0069513E" w:rsidRPr="00F96AB2">
        <w:rPr>
          <w:rFonts w:eastAsia="Calibri"/>
          <w:sz w:val="22"/>
          <w:szCs w:val="22"/>
          <w:lang w:val="fr-FR"/>
        </w:rPr>
        <w:t xml:space="preserve"> V1.4.1 XSD</w:t>
      </w:r>
    </w:p>
    <w:p w:rsidR="0069513E" w:rsidRPr="00F96AB2" w:rsidRDefault="0069513E"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fr-FR"/>
        </w:rPr>
      </w:pPr>
    </w:p>
    <w:p w:rsidR="0069513E" w:rsidRPr="0069513E" w:rsidRDefault="0069513E"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b/>
          <w:sz w:val="22"/>
          <w:szCs w:val="22"/>
          <w:lang w:val="fr-FR"/>
        </w:rPr>
      </w:pPr>
      <w:r w:rsidRPr="0069513E">
        <w:rPr>
          <w:rFonts w:eastAsia="Calibri"/>
          <w:b/>
          <w:sz w:val="22"/>
          <w:szCs w:val="22"/>
          <w:lang w:val="fr-FR"/>
        </w:rPr>
        <w:t>XML Signature (XMLDsig)</w:t>
      </w:r>
    </w:p>
    <w:p w:rsidR="0069513E" w:rsidRPr="0069513E" w:rsidRDefault="0069513E" w:rsidP="0069513E">
      <w:pPr>
        <w:tabs>
          <w:tab w:val="clear" w:pos="794"/>
          <w:tab w:val="clear" w:pos="1191"/>
          <w:tab w:val="clear" w:pos="1588"/>
          <w:tab w:val="clear" w:pos="1985"/>
        </w:tabs>
        <w:overflowPunct/>
        <w:autoSpaceDE/>
        <w:autoSpaceDN/>
        <w:adjustRightInd/>
        <w:spacing w:before="0" w:line="259" w:lineRule="auto"/>
        <w:textAlignment w:val="auto"/>
        <w:rPr>
          <w:rFonts w:eastAsia="Calibri"/>
          <w:sz w:val="22"/>
          <w:szCs w:val="22"/>
          <w:lang w:val="fr-FR"/>
        </w:rPr>
      </w:pPr>
      <w:r w:rsidRPr="0069513E">
        <w:rPr>
          <w:rFonts w:eastAsia="Calibri"/>
          <w:sz w:val="22"/>
          <w:szCs w:val="22"/>
          <w:lang w:val="fr-FR"/>
        </w:rPr>
        <w:t>http://www.w3.org/TR/xmldsig-core/</w:t>
      </w:r>
    </w:p>
    <w:p w:rsidR="004A106E" w:rsidRPr="00473727" w:rsidRDefault="007D2CC9" w:rsidP="007D2CC9">
      <w:pPr>
        <w:pStyle w:val="enumlev1"/>
        <w:tabs>
          <w:tab w:val="clear" w:pos="794"/>
          <w:tab w:val="clear" w:pos="1191"/>
          <w:tab w:val="clear" w:pos="1588"/>
          <w:tab w:val="clear" w:pos="1985"/>
          <w:tab w:val="left" w:pos="2040"/>
          <w:tab w:val="left" w:pos="2880"/>
          <w:tab w:val="left" w:pos="3480"/>
        </w:tabs>
        <w:ind w:left="2040" w:hanging="2040"/>
        <w:jc w:val="center"/>
        <w:rPr>
          <w:lang w:val="fr-FR"/>
        </w:rPr>
      </w:pPr>
      <w:r>
        <w:rPr>
          <w:lang w:val="fr-FR"/>
        </w:rPr>
        <w:t>__________</w:t>
      </w:r>
    </w:p>
    <w:sectPr w:rsidR="004A106E" w:rsidRPr="00473727" w:rsidSect="007D2CC9">
      <w:pgSz w:w="11907" w:h="16840"/>
      <w:pgMar w:top="1417" w:right="1134" w:bottom="1417" w:left="1134" w:header="720" w:footer="720"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C6C96" w:rsidRDefault="00EC6C96">
      <w:r>
        <w:separator/>
      </w:r>
    </w:p>
  </w:endnote>
  <w:endnote w:type="continuationSeparator" w:id="0">
    <w:p w:rsidR="00EC6C96" w:rsidRDefault="00EC6C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975" w:type="dxa"/>
      <w:jc w:val="center"/>
      <w:tblLayout w:type="fixed"/>
      <w:tblLook w:val="04A0" w:firstRow="1" w:lastRow="0" w:firstColumn="1" w:lastColumn="0" w:noHBand="0" w:noVBand="1"/>
    </w:tblPr>
    <w:tblGrid>
      <w:gridCol w:w="26"/>
      <w:gridCol w:w="1590"/>
      <w:gridCol w:w="3795"/>
      <w:gridCol w:w="4509"/>
      <w:gridCol w:w="55"/>
    </w:tblGrid>
    <w:tr w:rsidR="00B11B35" w:rsidRPr="00725F94" w:rsidTr="005547E7">
      <w:trPr>
        <w:gridAfter w:val="1"/>
        <w:wAfter w:w="55" w:type="dxa"/>
        <w:cantSplit/>
        <w:jc w:val="center"/>
      </w:trPr>
      <w:tc>
        <w:tcPr>
          <w:tcW w:w="1616" w:type="dxa"/>
          <w:gridSpan w:val="2"/>
          <w:tcBorders>
            <w:top w:val="single" w:sz="12" w:space="0" w:color="auto"/>
            <w:left w:val="nil"/>
            <w:bottom w:val="nil"/>
            <w:right w:val="nil"/>
          </w:tcBorders>
        </w:tcPr>
        <w:p w:rsidR="00B11B35" w:rsidRPr="00D35875" w:rsidRDefault="00B11B35">
          <w:pPr>
            <w:jc w:val="center"/>
            <w:rPr>
              <w:b/>
              <w:bCs/>
              <w:sz w:val="22"/>
              <w:szCs w:val="22"/>
              <w:lang w:val="en-US"/>
            </w:rPr>
          </w:pPr>
          <w:r w:rsidRPr="00D35875">
            <w:rPr>
              <w:b/>
              <w:bCs/>
              <w:sz w:val="22"/>
              <w:szCs w:val="22"/>
              <w:lang w:val="en-US"/>
            </w:rPr>
            <w:t>Contact</w:t>
          </w:r>
        </w:p>
      </w:tc>
      <w:tc>
        <w:tcPr>
          <w:tcW w:w="3795" w:type="dxa"/>
          <w:tcBorders>
            <w:top w:val="single" w:sz="12" w:space="0" w:color="auto"/>
            <w:left w:val="nil"/>
            <w:bottom w:val="nil"/>
            <w:right w:val="nil"/>
          </w:tcBorders>
        </w:tcPr>
        <w:p w:rsidR="00B11B35" w:rsidRPr="00D35875" w:rsidRDefault="00B11B35">
          <w:pPr>
            <w:rPr>
              <w:sz w:val="22"/>
              <w:szCs w:val="22"/>
              <w:lang w:val="fr-FR"/>
            </w:rPr>
          </w:pPr>
          <w:r w:rsidRPr="00D35875">
            <w:rPr>
              <w:sz w:val="22"/>
              <w:szCs w:val="22"/>
              <w:lang w:val="fr-FR"/>
            </w:rPr>
            <w:t>David Keller</w:t>
          </w:r>
          <w:r w:rsidRPr="00D35875">
            <w:rPr>
              <w:sz w:val="22"/>
              <w:szCs w:val="22"/>
              <w:lang w:val="fr-FR"/>
            </w:rPr>
            <w:br/>
            <w:t>LegalBox SA</w:t>
          </w:r>
          <w:r w:rsidRPr="00D35875">
            <w:rPr>
              <w:sz w:val="22"/>
              <w:szCs w:val="22"/>
              <w:lang w:val="fr-FR"/>
            </w:rPr>
            <w:br/>
            <w:t>France</w:t>
          </w:r>
        </w:p>
      </w:tc>
      <w:tc>
        <w:tcPr>
          <w:tcW w:w="4509" w:type="dxa"/>
          <w:tcBorders>
            <w:top w:val="single" w:sz="12" w:space="0" w:color="auto"/>
            <w:left w:val="nil"/>
            <w:bottom w:val="nil"/>
            <w:right w:val="nil"/>
          </w:tcBorders>
        </w:tcPr>
        <w:p w:rsidR="00B11B35" w:rsidRPr="00D35875" w:rsidRDefault="00B11B35">
          <w:pPr>
            <w:rPr>
              <w:sz w:val="22"/>
              <w:szCs w:val="22"/>
              <w:lang w:val="fr-FR"/>
            </w:rPr>
          </w:pPr>
          <w:r w:rsidRPr="00D35875">
            <w:rPr>
              <w:sz w:val="22"/>
              <w:szCs w:val="22"/>
              <w:lang w:val="fr-FR"/>
            </w:rPr>
            <w:t>Tél: +33 6 30 28 78 77</w:t>
          </w:r>
          <w:r w:rsidRPr="00D35875">
            <w:rPr>
              <w:sz w:val="22"/>
              <w:szCs w:val="22"/>
              <w:lang w:val="fr-FR"/>
            </w:rPr>
            <w:br/>
            <w:t>E-mail: david.keller@l</w:t>
          </w:r>
          <w:r>
            <w:rPr>
              <w:sz w:val="22"/>
              <w:szCs w:val="22"/>
              <w:lang w:val="fr-FR"/>
            </w:rPr>
            <w:t>egalbox.com</w:t>
          </w:r>
        </w:p>
      </w:tc>
    </w:tr>
    <w:tr w:rsidR="00B11B35" w:rsidRPr="00725F94" w:rsidTr="005547E7">
      <w:trPr>
        <w:gridAfter w:val="1"/>
        <w:wAfter w:w="55" w:type="dxa"/>
        <w:cantSplit/>
        <w:jc w:val="center"/>
      </w:trPr>
      <w:tc>
        <w:tcPr>
          <w:tcW w:w="1616" w:type="dxa"/>
          <w:gridSpan w:val="2"/>
          <w:tcBorders>
            <w:top w:val="single" w:sz="12" w:space="0" w:color="auto"/>
            <w:left w:val="nil"/>
            <w:bottom w:val="nil"/>
            <w:right w:val="nil"/>
          </w:tcBorders>
        </w:tcPr>
        <w:p w:rsidR="00B11B35" w:rsidRPr="00D35875" w:rsidRDefault="00B11B35" w:rsidP="008F55A2">
          <w:pPr>
            <w:jc w:val="center"/>
            <w:rPr>
              <w:b/>
              <w:bCs/>
              <w:sz w:val="22"/>
              <w:szCs w:val="22"/>
              <w:lang w:val="en-US"/>
            </w:rPr>
          </w:pPr>
          <w:r w:rsidRPr="00D35875">
            <w:rPr>
              <w:b/>
              <w:bCs/>
              <w:sz w:val="22"/>
              <w:szCs w:val="22"/>
              <w:lang w:val="en-US"/>
            </w:rPr>
            <w:t>Contact</w:t>
          </w:r>
        </w:p>
      </w:tc>
      <w:tc>
        <w:tcPr>
          <w:tcW w:w="3795" w:type="dxa"/>
          <w:tcBorders>
            <w:top w:val="single" w:sz="12" w:space="0" w:color="auto"/>
            <w:left w:val="nil"/>
            <w:bottom w:val="nil"/>
            <w:right w:val="nil"/>
          </w:tcBorders>
        </w:tcPr>
        <w:p w:rsidR="00B11B35" w:rsidRPr="00D35875" w:rsidRDefault="00B11B35" w:rsidP="008F55A2">
          <w:pPr>
            <w:rPr>
              <w:sz w:val="22"/>
              <w:szCs w:val="22"/>
              <w:lang w:val="fr-FR"/>
            </w:rPr>
          </w:pPr>
          <w:r w:rsidRPr="00D35875">
            <w:rPr>
              <w:sz w:val="22"/>
              <w:szCs w:val="22"/>
              <w:lang w:val="fr-FR"/>
            </w:rPr>
            <w:t>Laura Prin</w:t>
          </w:r>
          <w:r w:rsidRPr="00D35875">
            <w:rPr>
              <w:sz w:val="22"/>
              <w:szCs w:val="22"/>
              <w:lang w:val="fr-FR"/>
            </w:rPr>
            <w:br/>
            <w:t>LegalBox SA</w:t>
          </w:r>
          <w:r w:rsidRPr="00D35875">
            <w:rPr>
              <w:sz w:val="22"/>
              <w:szCs w:val="22"/>
              <w:lang w:val="fr-FR"/>
            </w:rPr>
            <w:br/>
            <w:t>France</w:t>
          </w:r>
        </w:p>
      </w:tc>
      <w:tc>
        <w:tcPr>
          <w:tcW w:w="4509" w:type="dxa"/>
          <w:tcBorders>
            <w:top w:val="single" w:sz="12" w:space="0" w:color="auto"/>
            <w:left w:val="nil"/>
            <w:bottom w:val="nil"/>
            <w:right w:val="nil"/>
          </w:tcBorders>
        </w:tcPr>
        <w:p w:rsidR="00B11B35" w:rsidRPr="00D35875" w:rsidRDefault="00B11B35">
          <w:pPr>
            <w:rPr>
              <w:sz w:val="22"/>
              <w:szCs w:val="22"/>
              <w:lang w:val="fr-FR"/>
            </w:rPr>
          </w:pPr>
          <w:r w:rsidRPr="00D35875">
            <w:rPr>
              <w:sz w:val="22"/>
              <w:szCs w:val="22"/>
              <w:lang w:val="fr-FR"/>
            </w:rPr>
            <w:t xml:space="preserve">Tél: +33 </w:t>
          </w:r>
          <w:r>
            <w:rPr>
              <w:sz w:val="22"/>
              <w:szCs w:val="22"/>
              <w:lang w:val="fr-FR"/>
            </w:rPr>
            <w:t>1 43 20 39 38</w:t>
          </w:r>
          <w:r>
            <w:rPr>
              <w:sz w:val="22"/>
              <w:szCs w:val="22"/>
              <w:lang w:val="fr-FR"/>
            </w:rPr>
            <w:br/>
          </w:r>
          <w:r w:rsidRPr="00266EED">
            <w:rPr>
              <w:sz w:val="22"/>
              <w:szCs w:val="22"/>
              <w:lang w:val="fr-FR"/>
            </w:rPr>
            <w:t xml:space="preserve">E-mail: </w:t>
          </w:r>
          <w:r>
            <w:rPr>
              <w:sz w:val="22"/>
              <w:szCs w:val="22"/>
              <w:lang w:val="fr-FR"/>
            </w:rPr>
            <w:t>laura.prin</w:t>
          </w:r>
          <w:r w:rsidRPr="00266EED">
            <w:rPr>
              <w:sz w:val="22"/>
              <w:szCs w:val="22"/>
              <w:lang w:val="fr-FR"/>
            </w:rPr>
            <w:t>@l</w:t>
          </w:r>
          <w:r>
            <w:rPr>
              <w:sz w:val="22"/>
              <w:szCs w:val="22"/>
              <w:lang w:val="fr-FR"/>
            </w:rPr>
            <w:t>egalbox.com</w:t>
          </w:r>
        </w:p>
      </w:tc>
    </w:tr>
    <w:tr w:rsidR="00B11B35" w:rsidTr="005547E7">
      <w:trPr>
        <w:gridBefore w:val="1"/>
        <w:wBefore w:w="26" w:type="dxa"/>
        <w:cantSplit/>
        <w:jc w:val="center"/>
      </w:trPr>
      <w:tc>
        <w:tcPr>
          <w:tcW w:w="9949" w:type="dxa"/>
          <w:gridSpan w:val="4"/>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rsidR="00B11B35" w:rsidRDefault="00B11B35" w:rsidP="008F55A2">
          <w:pPr>
            <w:spacing w:before="0"/>
            <w:rPr>
              <w:sz w:val="18"/>
            </w:rPr>
          </w:pPr>
          <w:r>
            <w:rPr>
              <w:b/>
              <w:bCs/>
              <w:sz w:val="18"/>
            </w:rPr>
            <w:t>Attention:</w:t>
          </w:r>
          <w:r>
            <w:rPr>
              <w:sz w:val="18"/>
            </w:rPr>
            <w:t xml:space="preserve"> This is not a publication made available to the public, but </w:t>
          </w:r>
          <w:r>
            <w:rPr>
              <w:b/>
              <w:bCs/>
              <w:sz w:val="18"/>
            </w:rPr>
            <w:t>an internal ITU-T Document</w:t>
          </w:r>
          <w:r>
            <w:rPr>
              <w:sz w:val="18"/>
            </w:rPr>
            <w:t xml:space="preserve"> intended only for use by the Member States of ITU, by ITU-T Sector Members and Associates, and their respective staff and collaborators in their ITU related work. It shall not be made available to, and used by, any other persons or entities without the prior written consent of ITU-T.</w:t>
          </w:r>
        </w:p>
      </w:tc>
    </w:tr>
  </w:tbl>
  <w:p w:rsidR="00B11B35" w:rsidRPr="007D2CC9" w:rsidRDefault="00B11B35" w:rsidP="007D2CC9">
    <w:pPr>
      <w:spacing w:before="0"/>
      <w:rPr>
        <w:sz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C6C96" w:rsidRDefault="00EC6C96">
      <w:r>
        <w:separator/>
      </w:r>
    </w:p>
  </w:footnote>
  <w:footnote w:type="continuationSeparator" w:id="0">
    <w:p w:rsidR="00EC6C96" w:rsidRDefault="00EC6C9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1B35" w:rsidRPr="007D2CC9" w:rsidRDefault="00B11B35" w:rsidP="007D2CC9">
    <w:pPr>
      <w:pStyle w:val="Header"/>
    </w:pPr>
    <w:r w:rsidRPr="007D2CC9">
      <w:t xml:space="preserve">- </w:t>
    </w:r>
    <w:r w:rsidRPr="007D2CC9">
      <w:fldChar w:fldCharType="begin"/>
    </w:r>
    <w:r w:rsidRPr="007D2CC9">
      <w:instrText xml:space="preserve"> PAGE  \* MERGEFORMAT </w:instrText>
    </w:r>
    <w:r w:rsidRPr="007D2CC9">
      <w:fldChar w:fldCharType="separate"/>
    </w:r>
    <w:r w:rsidR="00D35875">
      <w:rPr>
        <w:noProof/>
      </w:rPr>
      <w:t>45</w:t>
    </w:r>
    <w:r w:rsidRPr="007D2CC9">
      <w:fldChar w:fldCharType="end"/>
    </w:r>
    <w:r w:rsidRPr="007D2CC9">
      <w:t xml:space="preserve"> -</w:t>
    </w:r>
  </w:p>
  <w:p w:rsidR="00B11B35" w:rsidRPr="007D2CC9" w:rsidRDefault="00767D25" w:rsidP="007D2CC9">
    <w:pPr>
      <w:pStyle w:val="Header"/>
      <w:spacing w:after="240"/>
    </w:pPr>
    <w:fldSimple w:instr=" STYLEREF  Docnumber  ">
      <w:r w:rsidR="00D35875">
        <w:rPr>
          <w:noProof/>
        </w:rPr>
        <w:t>TD 1259</w:t>
      </w:r>
    </w:fldSimple>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E4786FC6"/>
    <w:lvl w:ilvl="0">
      <w:start w:val="1"/>
      <w:numFmt w:val="decimal"/>
      <w:lvlText w:val="%1."/>
      <w:lvlJc w:val="left"/>
      <w:pPr>
        <w:tabs>
          <w:tab w:val="num" w:pos="1492"/>
        </w:tabs>
        <w:ind w:left="1492" w:hanging="360"/>
      </w:pPr>
    </w:lvl>
  </w:abstractNum>
  <w:abstractNum w:abstractNumId="1">
    <w:nsid w:val="FFFFFF7D"/>
    <w:multiLevelType w:val="singleLevel"/>
    <w:tmpl w:val="BCDCBADA"/>
    <w:lvl w:ilvl="0">
      <w:start w:val="1"/>
      <w:numFmt w:val="decimal"/>
      <w:lvlText w:val="%1."/>
      <w:lvlJc w:val="left"/>
      <w:pPr>
        <w:tabs>
          <w:tab w:val="num" w:pos="1209"/>
        </w:tabs>
        <w:ind w:left="1209" w:hanging="360"/>
      </w:pPr>
    </w:lvl>
  </w:abstractNum>
  <w:abstractNum w:abstractNumId="2">
    <w:nsid w:val="FFFFFF7E"/>
    <w:multiLevelType w:val="singleLevel"/>
    <w:tmpl w:val="FED02FBC"/>
    <w:lvl w:ilvl="0">
      <w:start w:val="1"/>
      <w:numFmt w:val="decimal"/>
      <w:lvlText w:val="%1."/>
      <w:lvlJc w:val="left"/>
      <w:pPr>
        <w:tabs>
          <w:tab w:val="num" w:pos="926"/>
        </w:tabs>
        <w:ind w:left="926" w:hanging="360"/>
      </w:pPr>
    </w:lvl>
  </w:abstractNum>
  <w:abstractNum w:abstractNumId="3">
    <w:nsid w:val="FFFFFF7F"/>
    <w:multiLevelType w:val="singleLevel"/>
    <w:tmpl w:val="859061C4"/>
    <w:lvl w:ilvl="0">
      <w:start w:val="1"/>
      <w:numFmt w:val="decimal"/>
      <w:lvlText w:val="%1."/>
      <w:lvlJc w:val="left"/>
      <w:pPr>
        <w:tabs>
          <w:tab w:val="num" w:pos="643"/>
        </w:tabs>
        <w:ind w:left="643" w:hanging="360"/>
      </w:pPr>
    </w:lvl>
  </w:abstractNum>
  <w:abstractNum w:abstractNumId="4">
    <w:nsid w:val="FFFFFF80"/>
    <w:multiLevelType w:val="singleLevel"/>
    <w:tmpl w:val="10BC5CDE"/>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8E641C7C"/>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C8DAEE4C"/>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3258CCC8"/>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3ECEB76E"/>
    <w:lvl w:ilvl="0">
      <w:start w:val="1"/>
      <w:numFmt w:val="decimal"/>
      <w:lvlText w:val="%1."/>
      <w:lvlJc w:val="left"/>
      <w:pPr>
        <w:tabs>
          <w:tab w:val="num" w:pos="360"/>
        </w:tabs>
        <w:ind w:left="360" w:hanging="360"/>
      </w:pPr>
    </w:lvl>
  </w:abstractNum>
  <w:abstractNum w:abstractNumId="9">
    <w:nsid w:val="FFFFFF89"/>
    <w:multiLevelType w:val="singleLevel"/>
    <w:tmpl w:val="AB86B0E0"/>
    <w:lvl w:ilvl="0">
      <w:start w:val="1"/>
      <w:numFmt w:val="bullet"/>
      <w:lvlText w:val=""/>
      <w:lvlJc w:val="left"/>
      <w:pPr>
        <w:tabs>
          <w:tab w:val="num" w:pos="360"/>
        </w:tabs>
        <w:ind w:left="360" w:hanging="360"/>
      </w:pPr>
      <w:rPr>
        <w:rFonts w:ascii="Symbol" w:hAnsi="Symbol" w:hint="default"/>
      </w:rPr>
    </w:lvl>
  </w:abstractNum>
  <w:abstractNum w:abstractNumId="10">
    <w:nsid w:val="FFFFFFFB"/>
    <w:multiLevelType w:val="multilevel"/>
    <w:tmpl w:val="EA6CC02E"/>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nsid w:val="00C65275"/>
    <w:multiLevelType w:val="hybridMultilevel"/>
    <w:tmpl w:val="0E26105A"/>
    <w:lvl w:ilvl="0" w:tplc="C25A8118">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09A24E49"/>
    <w:multiLevelType w:val="hybridMultilevel"/>
    <w:tmpl w:val="0DE08F94"/>
    <w:lvl w:ilvl="0" w:tplc="C25A8118">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19B317C3"/>
    <w:multiLevelType w:val="hybridMultilevel"/>
    <w:tmpl w:val="97260070"/>
    <w:lvl w:ilvl="0" w:tplc="E990E192">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1FDD186C"/>
    <w:multiLevelType w:val="hybridMultilevel"/>
    <w:tmpl w:val="6FBE52A4"/>
    <w:lvl w:ilvl="0" w:tplc="07CA2BD8">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26C62FDA"/>
    <w:multiLevelType w:val="hybridMultilevel"/>
    <w:tmpl w:val="DCDA56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377A0B29"/>
    <w:multiLevelType w:val="hybridMultilevel"/>
    <w:tmpl w:val="B04CFBFC"/>
    <w:lvl w:ilvl="0" w:tplc="5FDCEDA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3AED5ACB"/>
    <w:multiLevelType w:val="hybridMultilevel"/>
    <w:tmpl w:val="C10C84C4"/>
    <w:lvl w:ilvl="0" w:tplc="53B812D4">
      <w:start w:val="1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428B7F2B"/>
    <w:multiLevelType w:val="hybridMultilevel"/>
    <w:tmpl w:val="B71883B8"/>
    <w:lvl w:ilvl="0" w:tplc="C25A8118">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49BB4DB9"/>
    <w:multiLevelType w:val="hybridMultilevel"/>
    <w:tmpl w:val="0278366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69A825CD"/>
    <w:multiLevelType w:val="hybridMultilevel"/>
    <w:tmpl w:val="BD445B74"/>
    <w:lvl w:ilvl="0" w:tplc="C25A8118">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778A4E25"/>
    <w:multiLevelType w:val="hybridMultilevel"/>
    <w:tmpl w:val="BEC05B30"/>
    <w:lvl w:ilvl="0" w:tplc="5114D15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781B6985"/>
    <w:multiLevelType w:val="hybridMultilevel"/>
    <w:tmpl w:val="BADE8B60"/>
    <w:lvl w:ilvl="0" w:tplc="C25A8118">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7B0E1544"/>
    <w:multiLevelType w:val="hybridMultilevel"/>
    <w:tmpl w:val="1F100360"/>
    <w:lvl w:ilvl="0" w:tplc="C25A8118">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0"/>
  </w:num>
  <w:num w:numId="2">
    <w:abstractNumId w:val="10"/>
  </w:num>
  <w:num w:numId="3">
    <w:abstractNumId w:val="10"/>
  </w:num>
  <w:num w:numId="4">
    <w:abstractNumId w:val="10"/>
  </w:num>
  <w:num w:numId="5">
    <w:abstractNumId w:val="10"/>
  </w:num>
  <w:num w:numId="6">
    <w:abstractNumId w:val="13"/>
  </w:num>
  <w:num w:numId="7">
    <w:abstractNumId w:val="19"/>
  </w:num>
  <w:num w:numId="8">
    <w:abstractNumId w:val="20"/>
  </w:num>
  <w:num w:numId="9">
    <w:abstractNumId w:val="22"/>
  </w:num>
  <w:num w:numId="10">
    <w:abstractNumId w:val="9"/>
  </w:num>
  <w:num w:numId="11">
    <w:abstractNumId w:val="7"/>
  </w:num>
  <w:num w:numId="12">
    <w:abstractNumId w:val="6"/>
  </w:num>
  <w:num w:numId="13">
    <w:abstractNumId w:val="5"/>
  </w:num>
  <w:num w:numId="14">
    <w:abstractNumId w:val="4"/>
  </w:num>
  <w:num w:numId="15">
    <w:abstractNumId w:val="8"/>
  </w:num>
  <w:num w:numId="16">
    <w:abstractNumId w:val="3"/>
  </w:num>
  <w:num w:numId="17">
    <w:abstractNumId w:val="2"/>
  </w:num>
  <w:num w:numId="18">
    <w:abstractNumId w:val="1"/>
  </w:num>
  <w:num w:numId="19">
    <w:abstractNumId w:val="0"/>
  </w:num>
  <w:num w:numId="20">
    <w:abstractNumId w:val="11"/>
  </w:num>
  <w:num w:numId="21">
    <w:abstractNumId w:val="23"/>
  </w:num>
  <w:num w:numId="22">
    <w:abstractNumId w:val="12"/>
  </w:num>
  <w:num w:numId="23">
    <w:abstractNumId w:val="18"/>
  </w:num>
  <w:num w:numId="24">
    <w:abstractNumId w:val="15"/>
  </w:num>
  <w:num w:numId="25">
    <w:abstractNumId w:val="21"/>
  </w:num>
  <w:num w:numId="26">
    <w:abstractNumId w:val="17"/>
  </w:num>
  <w:num w:numId="27">
    <w:abstractNumId w:val="14"/>
  </w:num>
  <w:num w:numId="28">
    <w:abstractNumId w:val="16"/>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D K">
    <w15:presenceInfo w15:providerId="Windows Live" w15:userId="9ec27e71bcf78c8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intFractionalCharacterWidth/>
  <w:activeWritingStyle w:appName="MSWord" w:lang="de-DE" w:vendorID="9" w:dllVersion="512" w:checkStyle="0"/>
  <w:activeWritingStyle w:appName="MSWord" w:lang="da-DK" w:vendorID="22" w:dllVersion="513" w:checkStyle="1"/>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oNotHyphenateCaps/>
  <w:drawingGridHorizontalSpacing w:val="120"/>
  <w:displayHorizontalDrawingGridEvery w:val="0"/>
  <w:displayVerticalDrawingGridEvery w:val="0"/>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6698"/>
    <w:rsid w:val="00004E99"/>
    <w:rsid w:val="0002258F"/>
    <w:rsid w:val="000279E4"/>
    <w:rsid w:val="00040E35"/>
    <w:rsid w:val="00041EBD"/>
    <w:rsid w:val="00045FCE"/>
    <w:rsid w:val="00057173"/>
    <w:rsid w:val="00062A61"/>
    <w:rsid w:val="00062E46"/>
    <w:rsid w:val="00072BF6"/>
    <w:rsid w:val="000A326C"/>
    <w:rsid w:val="000A7E8E"/>
    <w:rsid w:val="000B4316"/>
    <w:rsid w:val="000C0E2E"/>
    <w:rsid w:val="000C4916"/>
    <w:rsid w:val="000D5D29"/>
    <w:rsid w:val="000E7BC8"/>
    <w:rsid w:val="000E7FB0"/>
    <w:rsid w:val="000F0DE1"/>
    <w:rsid w:val="000F2A9E"/>
    <w:rsid w:val="000F562B"/>
    <w:rsid w:val="00101067"/>
    <w:rsid w:val="00111ECA"/>
    <w:rsid w:val="00112B1B"/>
    <w:rsid w:val="00133670"/>
    <w:rsid w:val="00135717"/>
    <w:rsid w:val="00141CFD"/>
    <w:rsid w:val="0014656A"/>
    <w:rsid w:val="00163387"/>
    <w:rsid w:val="00165243"/>
    <w:rsid w:val="001675CA"/>
    <w:rsid w:val="00182B7C"/>
    <w:rsid w:val="00183FE4"/>
    <w:rsid w:val="0018603B"/>
    <w:rsid w:val="001A7BE7"/>
    <w:rsid w:val="001B2CEB"/>
    <w:rsid w:val="001B3BD8"/>
    <w:rsid w:val="001B4D34"/>
    <w:rsid w:val="001C03AC"/>
    <w:rsid w:val="001C051D"/>
    <w:rsid w:val="001C2AF1"/>
    <w:rsid w:val="001E3FA5"/>
    <w:rsid w:val="001E477F"/>
    <w:rsid w:val="001E5CD4"/>
    <w:rsid w:val="001E7B62"/>
    <w:rsid w:val="0020399F"/>
    <w:rsid w:val="00214599"/>
    <w:rsid w:val="00220824"/>
    <w:rsid w:val="00225658"/>
    <w:rsid w:val="00231BB3"/>
    <w:rsid w:val="0024058B"/>
    <w:rsid w:val="00245631"/>
    <w:rsid w:val="00245D25"/>
    <w:rsid w:val="00252752"/>
    <w:rsid w:val="00263ACD"/>
    <w:rsid w:val="00284941"/>
    <w:rsid w:val="00287E89"/>
    <w:rsid w:val="0029390D"/>
    <w:rsid w:val="00296681"/>
    <w:rsid w:val="002A0A96"/>
    <w:rsid w:val="002A0E1F"/>
    <w:rsid w:val="002A5D4A"/>
    <w:rsid w:val="002B0B1B"/>
    <w:rsid w:val="002B1D49"/>
    <w:rsid w:val="002B2B32"/>
    <w:rsid w:val="002B6698"/>
    <w:rsid w:val="002C743B"/>
    <w:rsid w:val="002D0D23"/>
    <w:rsid w:val="002D5122"/>
    <w:rsid w:val="002F31C9"/>
    <w:rsid w:val="002F496D"/>
    <w:rsid w:val="003041D0"/>
    <w:rsid w:val="00304C3B"/>
    <w:rsid w:val="00306B7C"/>
    <w:rsid w:val="003132A2"/>
    <w:rsid w:val="00314A3C"/>
    <w:rsid w:val="00317597"/>
    <w:rsid w:val="00320BE1"/>
    <w:rsid w:val="0032274E"/>
    <w:rsid w:val="00326681"/>
    <w:rsid w:val="00326C01"/>
    <w:rsid w:val="00330CA8"/>
    <w:rsid w:val="003352F5"/>
    <w:rsid w:val="003423A4"/>
    <w:rsid w:val="003463AC"/>
    <w:rsid w:val="00347132"/>
    <w:rsid w:val="00363872"/>
    <w:rsid w:val="00364D6E"/>
    <w:rsid w:val="00377ABB"/>
    <w:rsid w:val="003811F7"/>
    <w:rsid w:val="003826AC"/>
    <w:rsid w:val="00382BA1"/>
    <w:rsid w:val="0039712B"/>
    <w:rsid w:val="003A2361"/>
    <w:rsid w:val="003B1E94"/>
    <w:rsid w:val="003B2395"/>
    <w:rsid w:val="003C371E"/>
    <w:rsid w:val="003D19FB"/>
    <w:rsid w:val="003D2769"/>
    <w:rsid w:val="003D5104"/>
    <w:rsid w:val="003E1CD1"/>
    <w:rsid w:val="003F49F4"/>
    <w:rsid w:val="003F6B3B"/>
    <w:rsid w:val="00401F26"/>
    <w:rsid w:val="0040201B"/>
    <w:rsid w:val="00416350"/>
    <w:rsid w:val="00426DE5"/>
    <w:rsid w:val="0043218D"/>
    <w:rsid w:val="0043494F"/>
    <w:rsid w:val="00435ADC"/>
    <w:rsid w:val="004376CD"/>
    <w:rsid w:val="00456501"/>
    <w:rsid w:val="0046059C"/>
    <w:rsid w:val="00466CC4"/>
    <w:rsid w:val="00473727"/>
    <w:rsid w:val="00473B29"/>
    <w:rsid w:val="004752F7"/>
    <w:rsid w:val="00476C5F"/>
    <w:rsid w:val="00482776"/>
    <w:rsid w:val="004856E8"/>
    <w:rsid w:val="00493652"/>
    <w:rsid w:val="00496062"/>
    <w:rsid w:val="004A04DA"/>
    <w:rsid w:val="004A106E"/>
    <w:rsid w:val="004A5407"/>
    <w:rsid w:val="004B105C"/>
    <w:rsid w:val="004B1A05"/>
    <w:rsid w:val="004B232B"/>
    <w:rsid w:val="004B7E37"/>
    <w:rsid w:val="004C09DC"/>
    <w:rsid w:val="004D090A"/>
    <w:rsid w:val="004D3EE8"/>
    <w:rsid w:val="004F32EF"/>
    <w:rsid w:val="00506655"/>
    <w:rsid w:val="00520DB2"/>
    <w:rsid w:val="00521656"/>
    <w:rsid w:val="0052221C"/>
    <w:rsid w:val="00523496"/>
    <w:rsid w:val="005363F9"/>
    <w:rsid w:val="005456D8"/>
    <w:rsid w:val="00550827"/>
    <w:rsid w:val="005547E7"/>
    <w:rsid w:val="00557672"/>
    <w:rsid w:val="0056036B"/>
    <w:rsid w:val="00561473"/>
    <w:rsid w:val="00566F95"/>
    <w:rsid w:val="005670D4"/>
    <w:rsid w:val="00584332"/>
    <w:rsid w:val="0059103C"/>
    <w:rsid w:val="00591572"/>
    <w:rsid w:val="005928B0"/>
    <w:rsid w:val="005964A1"/>
    <w:rsid w:val="005A598F"/>
    <w:rsid w:val="005B417A"/>
    <w:rsid w:val="005B5A35"/>
    <w:rsid w:val="005B702C"/>
    <w:rsid w:val="005D2541"/>
    <w:rsid w:val="005D31A3"/>
    <w:rsid w:val="005D4718"/>
    <w:rsid w:val="005E1DF5"/>
    <w:rsid w:val="005F7CBA"/>
    <w:rsid w:val="0062079E"/>
    <w:rsid w:val="006274FE"/>
    <w:rsid w:val="00632B53"/>
    <w:rsid w:val="006455F2"/>
    <w:rsid w:val="00651854"/>
    <w:rsid w:val="00653109"/>
    <w:rsid w:val="006654B8"/>
    <w:rsid w:val="00672A65"/>
    <w:rsid w:val="00684D67"/>
    <w:rsid w:val="0069513E"/>
    <w:rsid w:val="006968B7"/>
    <w:rsid w:val="006A0DF6"/>
    <w:rsid w:val="006A51ED"/>
    <w:rsid w:val="006A79F9"/>
    <w:rsid w:val="006B4453"/>
    <w:rsid w:val="006B44BE"/>
    <w:rsid w:val="006C1A05"/>
    <w:rsid w:val="006D2B13"/>
    <w:rsid w:val="006D59EB"/>
    <w:rsid w:val="006E028E"/>
    <w:rsid w:val="006E4DC0"/>
    <w:rsid w:val="006F172A"/>
    <w:rsid w:val="006F5CD6"/>
    <w:rsid w:val="00701334"/>
    <w:rsid w:val="00702C08"/>
    <w:rsid w:val="00703E91"/>
    <w:rsid w:val="00711BCE"/>
    <w:rsid w:val="00714F8B"/>
    <w:rsid w:val="00715175"/>
    <w:rsid w:val="00716054"/>
    <w:rsid w:val="00723A14"/>
    <w:rsid w:val="0072546F"/>
    <w:rsid w:val="00725F94"/>
    <w:rsid w:val="00726910"/>
    <w:rsid w:val="00735988"/>
    <w:rsid w:val="00737CBC"/>
    <w:rsid w:val="007414EF"/>
    <w:rsid w:val="007474A4"/>
    <w:rsid w:val="00753F1C"/>
    <w:rsid w:val="00757F6B"/>
    <w:rsid w:val="00767D25"/>
    <w:rsid w:val="00770802"/>
    <w:rsid w:val="007723B8"/>
    <w:rsid w:val="00772C35"/>
    <w:rsid w:val="00776EAE"/>
    <w:rsid w:val="007849C1"/>
    <w:rsid w:val="00791444"/>
    <w:rsid w:val="007961AC"/>
    <w:rsid w:val="007A77D8"/>
    <w:rsid w:val="007D2CC9"/>
    <w:rsid w:val="007E42D2"/>
    <w:rsid w:val="00803EF9"/>
    <w:rsid w:val="0083304E"/>
    <w:rsid w:val="00833857"/>
    <w:rsid w:val="008403F1"/>
    <w:rsid w:val="008418EA"/>
    <w:rsid w:val="00844B6E"/>
    <w:rsid w:val="0085627C"/>
    <w:rsid w:val="008578BE"/>
    <w:rsid w:val="008660E5"/>
    <w:rsid w:val="00867F32"/>
    <w:rsid w:val="00873DA1"/>
    <w:rsid w:val="00885A02"/>
    <w:rsid w:val="00885A18"/>
    <w:rsid w:val="00893906"/>
    <w:rsid w:val="008A1664"/>
    <w:rsid w:val="008A257D"/>
    <w:rsid w:val="008C1165"/>
    <w:rsid w:val="008C12B1"/>
    <w:rsid w:val="008C473D"/>
    <w:rsid w:val="008D0E75"/>
    <w:rsid w:val="008D1276"/>
    <w:rsid w:val="008D5BBD"/>
    <w:rsid w:val="008D5F86"/>
    <w:rsid w:val="008E1F85"/>
    <w:rsid w:val="008E2294"/>
    <w:rsid w:val="008F5090"/>
    <w:rsid w:val="008F55A2"/>
    <w:rsid w:val="009039A6"/>
    <w:rsid w:val="00903A13"/>
    <w:rsid w:val="00904848"/>
    <w:rsid w:val="00905526"/>
    <w:rsid w:val="009057E6"/>
    <w:rsid w:val="00905CDB"/>
    <w:rsid w:val="00906E1A"/>
    <w:rsid w:val="00915828"/>
    <w:rsid w:val="009200C9"/>
    <w:rsid w:val="00921555"/>
    <w:rsid w:val="00925AB6"/>
    <w:rsid w:val="00926DB6"/>
    <w:rsid w:val="00926F7B"/>
    <w:rsid w:val="0093667D"/>
    <w:rsid w:val="00937A84"/>
    <w:rsid w:val="00941CF4"/>
    <w:rsid w:val="0094358B"/>
    <w:rsid w:val="0094759C"/>
    <w:rsid w:val="00951778"/>
    <w:rsid w:val="00952F2C"/>
    <w:rsid w:val="00955313"/>
    <w:rsid w:val="009678B9"/>
    <w:rsid w:val="00974BB2"/>
    <w:rsid w:val="00976704"/>
    <w:rsid w:val="00980B4E"/>
    <w:rsid w:val="009933B4"/>
    <w:rsid w:val="0099512A"/>
    <w:rsid w:val="009A4D3A"/>
    <w:rsid w:val="009E6CA0"/>
    <w:rsid w:val="009F45E1"/>
    <w:rsid w:val="00A01284"/>
    <w:rsid w:val="00A052A7"/>
    <w:rsid w:val="00A069E2"/>
    <w:rsid w:val="00A129D2"/>
    <w:rsid w:val="00A12E09"/>
    <w:rsid w:val="00A1400B"/>
    <w:rsid w:val="00A21CDB"/>
    <w:rsid w:val="00A23CF5"/>
    <w:rsid w:val="00A3032F"/>
    <w:rsid w:val="00A45EED"/>
    <w:rsid w:val="00A550AA"/>
    <w:rsid w:val="00A71018"/>
    <w:rsid w:val="00A80228"/>
    <w:rsid w:val="00A87B88"/>
    <w:rsid w:val="00A92253"/>
    <w:rsid w:val="00A96741"/>
    <w:rsid w:val="00AA32ED"/>
    <w:rsid w:val="00AA4D48"/>
    <w:rsid w:val="00AA699C"/>
    <w:rsid w:val="00AB3791"/>
    <w:rsid w:val="00AD6519"/>
    <w:rsid w:val="00AD6A4D"/>
    <w:rsid w:val="00AD7B67"/>
    <w:rsid w:val="00AE41B8"/>
    <w:rsid w:val="00AF5362"/>
    <w:rsid w:val="00B02E03"/>
    <w:rsid w:val="00B06BAE"/>
    <w:rsid w:val="00B11B35"/>
    <w:rsid w:val="00B139E3"/>
    <w:rsid w:val="00B26725"/>
    <w:rsid w:val="00B339FE"/>
    <w:rsid w:val="00B37FA5"/>
    <w:rsid w:val="00B40495"/>
    <w:rsid w:val="00B43B1A"/>
    <w:rsid w:val="00B448C5"/>
    <w:rsid w:val="00B45942"/>
    <w:rsid w:val="00B45AA5"/>
    <w:rsid w:val="00B53DB2"/>
    <w:rsid w:val="00B56F38"/>
    <w:rsid w:val="00B6525E"/>
    <w:rsid w:val="00B66326"/>
    <w:rsid w:val="00B706E7"/>
    <w:rsid w:val="00B774CF"/>
    <w:rsid w:val="00B947DD"/>
    <w:rsid w:val="00BA39D6"/>
    <w:rsid w:val="00BB0A3A"/>
    <w:rsid w:val="00BB0D92"/>
    <w:rsid w:val="00BB25D9"/>
    <w:rsid w:val="00BB3102"/>
    <w:rsid w:val="00BB4C02"/>
    <w:rsid w:val="00BC6164"/>
    <w:rsid w:val="00BC6BE5"/>
    <w:rsid w:val="00BC7C37"/>
    <w:rsid w:val="00BD4682"/>
    <w:rsid w:val="00BE483F"/>
    <w:rsid w:val="00BE7A47"/>
    <w:rsid w:val="00BF0C02"/>
    <w:rsid w:val="00BF55C5"/>
    <w:rsid w:val="00BF66F1"/>
    <w:rsid w:val="00BF67ED"/>
    <w:rsid w:val="00BF7D05"/>
    <w:rsid w:val="00C02352"/>
    <w:rsid w:val="00C10DDB"/>
    <w:rsid w:val="00C11C2A"/>
    <w:rsid w:val="00C125C5"/>
    <w:rsid w:val="00C1708D"/>
    <w:rsid w:val="00C22428"/>
    <w:rsid w:val="00C247F4"/>
    <w:rsid w:val="00C31F86"/>
    <w:rsid w:val="00C32776"/>
    <w:rsid w:val="00C34FAB"/>
    <w:rsid w:val="00C36174"/>
    <w:rsid w:val="00C43BE0"/>
    <w:rsid w:val="00C55323"/>
    <w:rsid w:val="00C55B09"/>
    <w:rsid w:val="00C60E2A"/>
    <w:rsid w:val="00C61852"/>
    <w:rsid w:val="00C802FE"/>
    <w:rsid w:val="00C824BE"/>
    <w:rsid w:val="00C82A3B"/>
    <w:rsid w:val="00C83FB8"/>
    <w:rsid w:val="00C84CB2"/>
    <w:rsid w:val="00C9255D"/>
    <w:rsid w:val="00CA7E9D"/>
    <w:rsid w:val="00CB24AE"/>
    <w:rsid w:val="00CB7443"/>
    <w:rsid w:val="00CD125D"/>
    <w:rsid w:val="00CD4C1F"/>
    <w:rsid w:val="00CD599B"/>
    <w:rsid w:val="00CF47F1"/>
    <w:rsid w:val="00CF6E27"/>
    <w:rsid w:val="00D00B37"/>
    <w:rsid w:val="00D06166"/>
    <w:rsid w:val="00D06C18"/>
    <w:rsid w:val="00D151CB"/>
    <w:rsid w:val="00D16AC1"/>
    <w:rsid w:val="00D200F8"/>
    <w:rsid w:val="00D22801"/>
    <w:rsid w:val="00D22C3E"/>
    <w:rsid w:val="00D22CD7"/>
    <w:rsid w:val="00D262B8"/>
    <w:rsid w:val="00D33B5F"/>
    <w:rsid w:val="00D35875"/>
    <w:rsid w:val="00D422CC"/>
    <w:rsid w:val="00D472B7"/>
    <w:rsid w:val="00D638F7"/>
    <w:rsid w:val="00D63C31"/>
    <w:rsid w:val="00D659D4"/>
    <w:rsid w:val="00D71FC8"/>
    <w:rsid w:val="00D72E18"/>
    <w:rsid w:val="00D80F8E"/>
    <w:rsid w:val="00D869DA"/>
    <w:rsid w:val="00D92A25"/>
    <w:rsid w:val="00D935D7"/>
    <w:rsid w:val="00D95B5A"/>
    <w:rsid w:val="00DA16DA"/>
    <w:rsid w:val="00DA3CFA"/>
    <w:rsid w:val="00DA3FB6"/>
    <w:rsid w:val="00DA47CB"/>
    <w:rsid w:val="00DA4EC8"/>
    <w:rsid w:val="00DA5793"/>
    <w:rsid w:val="00DF0936"/>
    <w:rsid w:val="00DF4A84"/>
    <w:rsid w:val="00E03186"/>
    <w:rsid w:val="00E12E20"/>
    <w:rsid w:val="00E17C7D"/>
    <w:rsid w:val="00E225FA"/>
    <w:rsid w:val="00E26080"/>
    <w:rsid w:val="00E41B61"/>
    <w:rsid w:val="00E42EA4"/>
    <w:rsid w:val="00E44478"/>
    <w:rsid w:val="00E55793"/>
    <w:rsid w:val="00E6171B"/>
    <w:rsid w:val="00E6320F"/>
    <w:rsid w:val="00E65526"/>
    <w:rsid w:val="00E824A1"/>
    <w:rsid w:val="00E95907"/>
    <w:rsid w:val="00EA41FA"/>
    <w:rsid w:val="00EB79FA"/>
    <w:rsid w:val="00EC013A"/>
    <w:rsid w:val="00EC27E6"/>
    <w:rsid w:val="00EC4362"/>
    <w:rsid w:val="00EC6C96"/>
    <w:rsid w:val="00ED7775"/>
    <w:rsid w:val="00EE05C8"/>
    <w:rsid w:val="00EE0B01"/>
    <w:rsid w:val="00EE352B"/>
    <w:rsid w:val="00EF4EFD"/>
    <w:rsid w:val="00F0187B"/>
    <w:rsid w:val="00F02AD3"/>
    <w:rsid w:val="00F277EB"/>
    <w:rsid w:val="00F31B0E"/>
    <w:rsid w:val="00F34E96"/>
    <w:rsid w:val="00F35AEB"/>
    <w:rsid w:val="00F55090"/>
    <w:rsid w:val="00F560ED"/>
    <w:rsid w:val="00F620AB"/>
    <w:rsid w:val="00F7460E"/>
    <w:rsid w:val="00F819F5"/>
    <w:rsid w:val="00F91D3A"/>
    <w:rsid w:val="00F96AB2"/>
    <w:rsid w:val="00FA3E07"/>
    <w:rsid w:val="00FB2473"/>
    <w:rsid w:val="00FB2B64"/>
    <w:rsid w:val="00FC4742"/>
    <w:rsid w:val="00FE60DE"/>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HTML Code" w:uiPriority="99"/>
    <w:lsdException w:name="HTML Preformatted"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06166"/>
    <w:pPr>
      <w:tabs>
        <w:tab w:val="left" w:pos="794"/>
        <w:tab w:val="left" w:pos="1191"/>
        <w:tab w:val="left" w:pos="1588"/>
        <w:tab w:val="left" w:pos="1985"/>
      </w:tabs>
      <w:overflowPunct w:val="0"/>
      <w:autoSpaceDE w:val="0"/>
      <w:autoSpaceDN w:val="0"/>
      <w:adjustRightInd w:val="0"/>
      <w:spacing w:before="120"/>
      <w:textAlignment w:val="baseline"/>
    </w:pPr>
    <w:rPr>
      <w:sz w:val="24"/>
      <w:lang w:eastAsia="en-US"/>
    </w:rPr>
  </w:style>
  <w:style w:type="paragraph" w:styleId="Heading1">
    <w:name w:val="heading 1"/>
    <w:basedOn w:val="Normal"/>
    <w:next w:val="Normal"/>
    <w:qFormat/>
    <w:rsid w:val="00D06166"/>
    <w:pPr>
      <w:keepNext/>
      <w:keepLines/>
      <w:spacing w:before="360"/>
      <w:ind w:left="794" w:hanging="794"/>
      <w:outlineLvl w:val="0"/>
    </w:pPr>
    <w:rPr>
      <w:b/>
    </w:rPr>
  </w:style>
  <w:style w:type="paragraph" w:styleId="Heading2">
    <w:name w:val="heading 2"/>
    <w:basedOn w:val="Heading1"/>
    <w:next w:val="Normal"/>
    <w:qFormat/>
    <w:rsid w:val="00D06166"/>
    <w:pPr>
      <w:spacing w:before="240"/>
      <w:outlineLvl w:val="1"/>
    </w:pPr>
  </w:style>
  <w:style w:type="paragraph" w:styleId="Heading3">
    <w:name w:val="heading 3"/>
    <w:basedOn w:val="Heading1"/>
    <w:next w:val="Normal"/>
    <w:qFormat/>
    <w:rsid w:val="00D06166"/>
    <w:pPr>
      <w:spacing w:before="160"/>
      <w:outlineLvl w:val="2"/>
    </w:pPr>
  </w:style>
  <w:style w:type="paragraph" w:styleId="Heading4">
    <w:name w:val="heading 4"/>
    <w:basedOn w:val="Heading3"/>
    <w:next w:val="Normal"/>
    <w:qFormat/>
    <w:rsid w:val="00D06166"/>
    <w:pPr>
      <w:tabs>
        <w:tab w:val="clear" w:pos="794"/>
        <w:tab w:val="left" w:pos="1021"/>
      </w:tabs>
      <w:ind w:left="1021" w:hanging="1021"/>
      <w:outlineLvl w:val="3"/>
    </w:pPr>
  </w:style>
  <w:style w:type="paragraph" w:styleId="Heading5">
    <w:name w:val="heading 5"/>
    <w:basedOn w:val="Heading4"/>
    <w:next w:val="Normal"/>
    <w:qFormat/>
    <w:rsid w:val="00D06166"/>
    <w:pPr>
      <w:outlineLvl w:val="4"/>
    </w:pPr>
  </w:style>
  <w:style w:type="paragraph" w:styleId="Heading6">
    <w:name w:val="heading 6"/>
    <w:basedOn w:val="Heading4"/>
    <w:next w:val="Normal"/>
    <w:qFormat/>
    <w:rsid w:val="00D06166"/>
    <w:pPr>
      <w:tabs>
        <w:tab w:val="clear" w:pos="1021"/>
        <w:tab w:val="clear" w:pos="1191"/>
      </w:tabs>
      <w:ind w:left="1588" w:hanging="1588"/>
      <w:outlineLvl w:val="5"/>
    </w:pPr>
  </w:style>
  <w:style w:type="paragraph" w:styleId="Heading7">
    <w:name w:val="heading 7"/>
    <w:basedOn w:val="Heading6"/>
    <w:next w:val="Normal"/>
    <w:qFormat/>
    <w:rsid w:val="00D06166"/>
    <w:pPr>
      <w:outlineLvl w:val="6"/>
    </w:pPr>
  </w:style>
  <w:style w:type="paragraph" w:styleId="Heading8">
    <w:name w:val="heading 8"/>
    <w:basedOn w:val="Heading6"/>
    <w:next w:val="Normal"/>
    <w:qFormat/>
    <w:rsid w:val="00D06166"/>
    <w:pPr>
      <w:outlineLvl w:val="7"/>
    </w:pPr>
  </w:style>
  <w:style w:type="paragraph" w:styleId="Heading9">
    <w:name w:val="heading 9"/>
    <w:basedOn w:val="Heading6"/>
    <w:next w:val="Normal"/>
    <w:qFormat/>
    <w:rsid w:val="00D06166"/>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nnexNotitle">
    <w:name w:val="Annex_No &amp; title"/>
    <w:basedOn w:val="Normal"/>
    <w:next w:val="Normal"/>
    <w:rsid w:val="00D06166"/>
    <w:pPr>
      <w:keepNext/>
      <w:keepLines/>
      <w:spacing w:before="480"/>
      <w:jc w:val="center"/>
    </w:pPr>
    <w:rPr>
      <w:b/>
      <w:sz w:val="28"/>
    </w:rPr>
  </w:style>
  <w:style w:type="character" w:customStyle="1" w:styleId="Appdef">
    <w:name w:val="App_def"/>
    <w:rsid w:val="00D06166"/>
    <w:rPr>
      <w:rFonts w:ascii="Times New Roman" w:hAnsi="Times New Roman"/>
      <w:b/>
    </w:rPr>
  </w:style>
  <w:style w:type="character" w:customStyle="1" w:styleId="Appref">
    <w:name w:val="App_ref"/>
    <w:basedOn w:val="DefaultParagraphFont"/>
    <w:rsid w:val="00D06166"/>
  </w:style>
  <w:style w:type="paragraph" w:customStyle="1" w:styleId="AppendixNotitle">
    <w:name w:val="Appendix_No &amp; title"/>
    <w:basedOn w:val="AnnexNotitle"/>
    <w:next w:val="Normal"/>
    <w:rsid w:val="00D06166"/>
  </w:style>
  <w:style w:type="character" w:customStyle="1" w:styleId="Artdef">
    <w:name w:val="Art_def"/>
    <w:rsid w:val="00D06166"/>
    <w:rPr>
      <w:rFonts w:ascii="Times New Roman" w:hAnsi="Times New Roman"/>
      <w:b/>
    </w:rPr>
  </w:style>
  <w:style w:type="paragraph" w:customStyle="1" w:styleId="Artheading">
    <w:name w:val="Art_heading"/>
    <w:basedOn w:val="Normal"/>
    <w:next w:val="Normal"/>
    <w:rsid w:val="00D06166"/>
    <w:pPr>
      <w:spacing w:before="480"/>
      <w:jc w:val="center"/>
    </w:pPr>
    <w:rPr>
      <w:b/>
      <w:sz w:val="28"/>
    </w:rPr>
  </w:style>
  <w:style w:type="paragraph" w:customStyle="1" w:styleId="ArtNo">
    <w:name w:val="Art_No"/>
    <w:basedOn w:val="Normal"/>
    <w:next w:val="Normal"/>
    <w:rsid w:val="00D06166"/>
    <w:pPr>
      <w:keepNext/>
      <w:keepLines/>
      <w:spacing w:before="480"/>
      <w:jc w:val="center"/>
    </w:pPr>
    <w:rPr>
      <w:caps/>
      <w:sz w:val="28"/>
    </w:rPr>
  </w:style>
  <w:style w:type="character" w:customStyle="1" w:styleId="Artref">
    <w:name w:val="Art_ref"/>
    <w:basedOn w:val="DefaultParagraphFont"/>
    <w:rsid w:val="00D06166"/>
  </w:style>
  <w:style w:type="paragraph" w:customStyle="1" w:styleId="Arttitle">
    <w:name w:val="Art_title"/>
    <w:basedOn w:val="Normal"/>
    <w:next w:val="Normal"/>
    <w:rsid w:val="00D06166"/>
    <w:pPr>
      <w:keepNext/>
      <w:keepLines/>
      <w:spacing w:before="240"/>
      <w:jc w:val="center"/>
    </w:pPr>
    <w:rPr>
      <w:b/>
      <w:sz w:val="28"/>
    </w:rPr>
  </w:style>
  <w:style w:type="paragraph" w:customStyle="1" w:styleId="ASN1">
    <w:name w:val="ASN.1"/>
    <w:basedOn w:val="Normal"/>
    <w:link w:val="ASN1Car1"/>
    <w:rsid w:val="00D06166"/>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pacing w:before="0"/>
    </w:pPr>
    <w:rPr>
      <w:rFonts w:ascii="Courier New" w:hAnsi="Courier New"/>
      <w:b/>
      <w:noProof/>
      <w:sz w:val="18"/>
    </w:rPr>
  </w:style>
  <w:style w:type="paragraph" w:customStyle="1" w:styleId="Call">
    <w:name w:val="Call"/>
    <w:basedOn w:val="Normal"/>
    <w:next w:val="Normal"/>
    <w:rsid w:val="00D06166"/>
    <w:pPr>
      <w:keepNext/>
      <w:keepLines/>
      <w:spacing w:before="160"/>
      <w:ind w:left="794"/>
    </w:pPr>
    <w:rPr>
      <w:i/>
    </w:rPr>
  </w:style>
  <w:style w:type="paragraph" w:customStyle="1" w:styleId="ChapNo">
    <w:name w:val="Chap_No"/>
    <w:basedOn w:val="Normal"/>
    <w:next w:val="Normal"/>
    <w:rsid w:val="00D06166"/>
    <w:pPr>
      <w:keepNext/>
      <w:keepLines/>
      <w:spacing w:before="480"/>
      <w:jc w:val="center"/>
    </w:pPr>
    <w:rPr>
      <w:b/>
      <w:caps/>
      <w:sz w:val="28"/>
    </w:rPr>
  </w:style>
  <w:style w:type="paragraph" w:customStyle="1" w:styleId="Chaptitle">
    <w:name w:val="Chap_title"/>
    <w:basedOn w:val="Normal"/>
    <w:next w:val="Normal"/>
    <w:rsid w:val="00D06166"/>
    <w:pPr>
      <w:keepNext/>
      <w:keepLines/>
      <w:spacing w:before="240"/>
      <w:jc w:val="center"/>
    </w:pPr>
    <w:rPr>
      <w:b/>
      <w:sz w:val="28"/>
    </w:rPr>
  </w:style>
  <w:style w:type="character" w:styleId="EndnoteReference">
    <w:name w:val="endnote reference"/>
    <w:semiHidden/>
    <w:rsid w:val="00D06166"/>
    <w:rPr>
      <w:vertAlign w:val="superscript"/>
    </w:rPr>
  </w:style>
  <w:style w:type="paragraph" w:customStyle="1" w:styleId="enumlev1">
    <w:name w:val="enumlev1"/>
    <w:basedOn w:val="Normal"/>
    <w:link w:val="enumlev1Char"/>
    <w:rsid w:val="00D06166"/>
    <w:pPr>
      <w:spacing w:before="80"/>
      <w:ind w:left="794" w:hanging="794"/>
    </w:pPr>
  </w:style>
  <w:style w:type="paragraph" w:customStyle="1" w:styleId="enumlev2">
    <w:name w:val="enumlev2"/>
    <w:basedOn w:val="enumlev1"/>
    <w:rsid w:val="00D06166"/>
    <w:pPr>
      <w:ind w:left="1191" w:hanging="397"/>
    </w:pPr>
  </w:style>
  <w:style w:type="paragraph" w:customStyle="1" w:styleId="enumlev3">
    <w:name w:val="enumlev3"/>
    <w:basedOn w:val="enumlev2"/>
    <w:rsid w:val="00D06166"/>
    <w:pPr>
      <w:ind w:left="1588"/>
    </w:pPr>
  </w:style>
  <w:style w:type="paragraph" w:customStyle="1" w:styleId="Equation">
    <w:name w:val="Equation"/>
    <w:basedOn w:val="Normal"/>
    <w:rsid w:val="00D06166"/>
    <w:pPr>
      <w:tabs>
        <w:tab w:val="clear" w:pos="1191"/>
        <w:tab w:val="clear" w:pos="1588"/>
        <w:tab w:val="clear" w:pos="1985"/>
        <w:tab w:val="center" w:pos="4820"/>
        <w:tab w:val="right" w:pos="9639"/>
      </w:tabs>
    </w:pPr>
  </w:style>
  <w:style w:type="paragraph" w:customStyle="1" w:styleId="Equationlegend">
    <w:name w:val="Equation_legend"/>
    <w:basedOn w:val="Normal"/>
    <w:rsid w:val="00D06166"/>
    <w:pPr>
      <w:tabs>
        <w:tab w:val="clear" w:pos="794"/>
        <w:tab w:val="clear" w:pos="1191"/>
        <w:tab w:val="clear" w:pos="1588"/>
        <w:tab w:val="right" w:pos="1814"/>
      </w:tabs>
      <w:spacing w:before="80"/>
      <w:ind w:left="1985" w:hanging="1985"/>
    </w:pPr>
  </w:style>
  <w:style w:type="paragraph" w:customStyle="1" w:styleId="Figure">
    <w:name w:val="Figure"/>
    <w:basedOn w:val="Normal"/>
    <w:next w:val="Normal"/>
    <w:rsid w:val="00D06166"/>
    <w:pPr>
      <w:keepNext/>
      <w:keepLines/>
      <w:spacing w:before="240" w:after="120"/>
      <w:jc w:val="center"/>
    </w:pPr>
  </w:style>
  <w:style w:type="paragraph" w:customStyle="1" w:styleId="Figurelegend">
    <w:name w:val="Figure_legend"/>
    <w:basedOn w:val="Normal"/>
    <w:rsid w:val="00D06166"/>
    <w:pPr>
      <w:keepNext/>
      <w:keepLines/>
      <w:tabs>
        <w:tab w:val="clear" w:pos="794"/>
        <w:tab w:val="clear" w:pos="1191"/>
        <w:tab w:val="clear" w:pos="1588"/>
        <w:tab w:val="clear" w:pos="1985"/>
      </w:tabs>
      <w:spacing w:before="20" w:after="20"/>
    </w:pPr>
    <w:rPr>
      <w:sz w:val="18"/>
    </w:rPr>
  </w:style>
  <w:style w:type="paragraph" w:customStyle="1" w:styleId="FigureNotitle">
    <w:name w:val="Figure_No &amp; title"/>
    <w:basedOn w:val="Normal"/>
    <w:next w:val="Normal"/>
    <w:rsid w:val="00D06166"/>
    <w:pPr>
      <w:keepLines/>
      <w:spacing w:before="240" w:after="120"/>
      <w:jc w:val="center"/>
    </w:pPr>
    <w:rPr>
      <w:b/>
    </w:rPr>
  </w:style>
  <w:style w:type="paragraph" w:customStyle="1" w:styleId="FigureNoBR">
    <w:name w:val="Figure_No_BR"/>
    <w:basedOn w:val="Normal"/>
    <w:next w:val="Normal"/>
    <w:rsid w:val="00D06166"/>
    <w:pPr>
      <w:keepNext/>
      <w:keepLines/>
      <w:spacing w:before="480" w:after="120"/>
      <w:jc w:val="center"/>
    </w:pPr>
    <w:rPr>
      <w:caps/>
    </w:rPr>
  </w:style>
  <w:style w:type="paragraph" w:customStyle="1" w:styleId="TabletitleBR">
    <w:name w:val="Table_title_BR"/>
    <w:basedOn w:val="Normal"/>
    <w:next w:val="Normal"/>
    <w:rsid w:val="00D06166"/>
    <w:pPr>
      <w:keepNext/>
      <w:keepLines/>
      <w:spacing w:before="0" w:after="120"/>
      <w:jc w:val="center"/>
    </w:pPr>
    <w:rPr>
      <w:b/>
    </w:rPr>
  </w:style>
  <w:style w:type="paragraph" w:customStyle="1" w:styleId="FiguretitleBR">
    <w:name w:val="Figure_title_BR"/>
    <w:basedOn w:val="TabletitleBR"/>
    <w:next w:val="Normal"/>
    <w:rsid w:val="00D06166"/>
    <w:pPr>
      <w:keepNext w:val="0"/>
      <w:spacing w:after="480"/>
    </w:pPr>
  </w:style>
  <w:style w:type="paragraph" w:customStyle="1" w:styleId="Figurewithouttitle">
    <w:name w:val="Figure_without_title"/>
    <w:basedOn w:val="Normal"/>
    <w:next w:val="Normal"/>
    <w:rsid w:val="00D06166"/>
    <w:pPr>
      <w:keepLines/>
      <w:spacing w:before="240" w:after="120"/>
      <w:jc w:val="center"/>
    </w:pPr>
  </w:style>
  <w:style w:type="paragraph" w:styleId="Footer">
    <w:name w:val="footer"/>
    <w:basedOn w:val="Normal"/>
    <w:rsid w:val="00D06166"/>
    <w:pPr>
      <w:tabs>
        <w:tab w:val="clear" w:pos="794"/>
        <w:tab w:val="clear" w:pos="1191"/>
        <w:tab w:val="clear" w:pos="1588"/>
        <w:tab w:val="clear" w:pos="1985"/>
        <w:tab w:val="left" w:pos="5954"/>
        <w:tab w:val="right" w:pos="9639"/>
      </w:tabs>
      <w:spacing w:before="0"/>
    </w:pPr>
    <w:rPr>
      <w:caps/>
      <w:noProof/>
      <w:sz w:val="16"/>
    </w:rPr>
  </w:style>
  <w:style w:type="paragraph" w:customStyle="1" w:styleId="FirstFooter">
    <w:name w:val="FirstFooter"/>
    <w:basedOn w:val="Footer"/>
    <w:rsid w:val="00D06166"/>
    <w:pPr>
      <w:tabs>
        <w:tab w:val="clear" w:pos="5954"/>
        <w:tab w:val="clear" w:pos="9639"/>
      </w:tabs>
      <w:overflowPunct/>
      <w:autoSpaceDE/>
      <w:autoSpaceDN/>
      <w:adjustRightInd/>
      <w:spacing w:before="40"/>
      <w:textAlignment w:val="auto"/>
    </w:pPr>
    <w:rPr>
      <w:caps w:val="0"/>
      <w:noProof w:val="0"/>
    </w:rPr>
  </w:style>
  <w:style w:type="paragraph" w:customStyle="1" w:styleId="FooterQP">
    <w:name w:val="Footer_QP"/>
    <w:basedOn w:val="Normal"/>
    <w:rsid w:val="00D06166"/>
    <w:pPr>
      <w:tabs>
        <w:tab w:val="clear" w:pos="794"/>
        <w:tab w:val="clear" w:pos="1191"/>
        <w:tab w:val="clear" w:pos="1588"/>
        <w:tab w:val="clear" w:pos="1985"/>
        <w:tab w:val="left" w:pos="907"/>
        <w:tab w:val="right" w:pos="8789"/>
        <w:tab w:val="right" w:pos="9639"/>
      </w:tabs>
      <w:spacing w:before="0"/>
    </w:pPr>
    <w:rPr>
      <w:b/>
      <w:sz w:val="22"/>
    </w:rPr>
  </w:style>
  <w:style w:type="character" w:styleId="FootnoteReference">
    <w:name w:val="footnote reference"/>
    <w:semiHidden/>
    <w:rsid w:val="00D06166"/>
    <w:rPr>
      <w:position w:val="6"/>
      <w:sz w:val="18"/>
    </w:rPr>
  </w:style>
  <w:style w:type="paragraph" w:customStyle="1" w:styleId="Note">
    <w:name w:val="Note"/>
    <w:basedOn w:val="Normal"/>
    <w:rsid w:val="00D06166"/>
    <w:pPr>
      <w:spacing w:before="80"/>
    </w:pPr>
    <w:rPr>
      <w:sz w:val="22"/>
    </w:rPr>
  </w:style>
  <w:style w:type="paragraph" w:styleId="FootnoteText">
    <w:name w:val="footnote text"/>
    <w:basedOn w:val="Note"/>
    <w:semiHidden/>
    <w:rsid w:val="00D06166"/>
    <w:pPr>
      <w:keepLines/>
      <w:tabs>
        <w:tab w:val="left" w:pos="255"/>
      </w:tabs>
      <w:ind w:left="255" w:hanging="255"/>
    </w:pPr>
  </w:style>
  <w:style w:type="paragraph" w:customStyle="1" w:styleId="Formal">
    <w:name w:val="Formal"/>
    <w:basedOn w:val="ASN1"/>
    <w:rsid w:val="00D06166"/>
    <w:rPr>
      <w:b w:val="0"/>
    </w:rPr>
  </w:style>
  <w:style w:type="paragraph" w:styleId="Header">
    <w:name w:val="header"/>
    <w:basedOn w:val="Normal"/>
    <w:rsid w:val="00D06166"/>
    <w:pPr>
      <w:tabs>
        <w:tab w:val="clear" w:pos="794"/>
        <w:tab w:val="clear" w:pos="1191"/>
        <w:tab w:val="clear" w:pos="1588"/>
        <w:tab w:val="clear" w:pos="1985"/>
      </w:tabs>
      <w:spacing w:before="0"/>
      <w:jc w:val="center"/>
    </w:pPr>
    <w:rPr>
      <w:sz w:val="18"/>
    </w:rPr>
  </w:style>
  <w:style w:type="paragraph" w:customStyle="1" w:styleId="Headingb">
    <w:name w:val="Heading_b"/>
    <w:basedOn w:val="Normal"/>
    <w:next w:val="Normal"/>
    <w:rsid w:val="00D06166"/>
    <w:pPr>
      <w:keepNext/>
      <w:spacing w:before="160"/>
    </w:pPr>
    <w:rPr>
      <w:b/>
    </w:rPr>
  </w:style>
  <w:style w:type="paragraph" w:customStyle="1" w:styleId="Headingi">
    <w:name w:val="Heading_i"/>
    <w:basedOn w:val="Normal"/>
    <w:next w:val="Normal"/>
    <w:rsid w:val="00D06166"/>
    <w:pPr>
      <w:keepNext/>
      <w:spacing w:before="160"/>
    </w:pPr>
    <w:rPr>
      <w:i/>
    </w:rPr>
  </w:style>
  <w:style w:type="paragraph" w:styleId="Index1">
    <w:name w:val="index 1"/>
    <w:basedOn w:val="Normal"/>
    <w:next w:val="Normal"/>
    <w:semiHidden/>
    <w:rsid w:val="00D06166"/>
  </w:style>
  <w:style w:type="paragraph" w:styleId="Index2">
    <w:name w:val="index 2"/>
    <w:basedOn w:val="Normal"/>
    <w:next w:val="Normal"/>
    <w:semiHidden/>
    <w:rsid w:val="00D06166"/>
    <w:pPr>
      <w:ind w:left="283"/>
    </w:pPr>
  </w:style>
  <w:style w:type="paragraph" w:styleId="Index3">
    <w:name w:val="index 3"/>
    <w:basedOn w:val="Normal"/>
    <w:next w:val="Normal"/>
    <w:semiHidden/>
    <w:rsid w:val="00D06166"/>
    <w:pPr>
      <w:ind w:left="566"/>
    </w:pPr>
  </w:style>
  <w:style w:type="paragraph" w:customStyle="1" w:styleId="Normalaftertitle">
    <w:name w:val="Normal_after_title"/>
    <w:basedOn w:val="Normal"/>
    <w:next w:val="Normal"/>
    <w:rsid w:val="00D06166"/>
    <w:pPr>
      <w:spacing w:before="360"/>
    </w:pPr>
  </w:style>
  <w:style w:type="character" w:styleId="PageNumber">
    <w:name w:val="page number"/>
    <w:basedOn w:val="DefaultParagraphFont"/>
    <w:rsid w:val="00D06166"/>
  </w:style>
  <w:style w:type="paragraph" w:customStyle="1" w:styleId="PartNo">
    <w:name w:val="Part_No"/>
    <w:basedOn w:val="Normal"/>
    <w:next w:val="Normal"/>
    <w:rsid w:val="00D06166"/>
    <w:pPr>
      <w:keepNext/>
      <w:keepLines/>
      <w:spacing w:before="480" w:after="80"/>
      <w:jc w:val="center"/>
    </w:pPr>
    <w:rPr>
      <w:caps/>
      <w:sz w:val="28"/>
    </w:rPr>
  </w:style>
  <w:style w:type="paragraph" w:customStyle="1" w:styleId="Partref">
    <w:name w:val="Part_ref"/>
    <w:basedOn w:val="Normal"/>
    <w:next w:val="Normal"/>
    <w:rsid w:val="00D06166"/>
    <w:pPr>
      <w:keepNext/>
      <w:keepLines/>
      <w:spacing w:before="280"/>
      <w:jc w:val="center"/>
    </w:pPr>
  </w:style>
  <w:style w:type="paragraph" w:customStyle="1" w:styleId="Parttitle">
    <w:name w:val="Part_title"/>
    <w:basedOn w:val="Normal"/>
    <w:next w:val="Normalaftertitle"/>
    <w:rsid w:val="00D06166"/>
    <w:pPr>
      <w:keepNext/>
      <w:keepLines/>
      <w:spacing w:before="240" w:after="280"/>
      <w:jc w:val="center"/>
    </w:pPr>
    <w:rPr>
      <w:b/>
      <w:sz w:val="28"/>
    </w:rPr>
  </w:style>
  <w:style w:type="paragraph" w:customStyle="1" w:styleId="Recdate">
    <w:name w:val="Rec_date"/>
    <w:basedOn w:val="Normal"/>
    <w:next w:val="Normalaftertitle"/>
    <w:rsid w:val="00D06166"/>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rsid w:val="00D06166"/>
  </w:style>
  <w:style w:type="paragraph" w:customStyle="1" w:styleId="RecNo">
    <w:name w:val="Rec_No"/>
    <w:basedOn w:val="Normal"/>
    <w:next w:val="Normal"/>
    <w:rsid w:val="00D06166"/>
    <w:pPr>
      <w:keepNext/>
      <w:keepLines/>
      <w:spacing w:before="0"/>
    </w:pPr>
    <w:rPr>
      <w:b/>
      <w:sz w:val="28"/>
    </w:rPr>
  </w:style>
  <w:style w:type="paragraph" w:customStyle="1" w:styleId="QuestionNo">
    <w:name w:val="Question_No"/>
    <w:basedOn w:val="RecNo"/>
    <w:next w:val="Normal"/>
    <w:rsid w:val="00D06166"/>
  </w:style>
  <w:style w:type="paragraph" w:customStyle="1" w:styleId="RecNoBR">
    <w:name w:val="Rec_No_BR"/>
    <w:basedOn w:val="Normal"/>
    <w:next w:val="Normal"/>
    <w:rsid w:val="00D06166"/>
    <w:pPr>
      <w:keepNext/>
      <w:keepLines/>
      <w:spacing w:before="480"/>
      <w:jc w:val="center"/>
    </w:pPr>
    <w:rPr>
      <w:caps/>
      <w:sz w:val="28"/>
    </w:rPr>
  </w:style>
  <w:style w:type="paragraph" w:customStyle="1" w:styleId="QuestionNoBR">
    <w:name w:val="Question_No_BR"/>
    <w:basedOn w:val="RecNoBR"/>
    <w:next w:val="Normal"/>
    <w:rsid w:val="00D06166"/>
  </w:style>
  <w:style w:type="paragraph" w:customStyle="1" w:styleId="Recref">
    <w:name w:val="Rec_ref"/>
    <w:basedOn w:val="Normal"/>
    <w:next w:val="Recdate"/>
    <w:rsid w:val="00D06166"/>
    <w:pPr>
      <w:keepNext/>
      <w:keepLines/>
      <w:tabs>
        <w:tab w:val="clear" w:pos="794"/>
        <w:tab w:val="clear" w:pos="1191"/>
        <w:tab w:val="clear" w:pos="1588"/>
        <w:tab w:val="clear" w:pos="1985"/>
      </w:tabs>
      <w:jc w:val="center"/>
    </w:pPr>
    <w:rPr>
      <w:i/>
    </w:rPr>
  </w:style>
  <w:style w:type="paragraph" w:customStyle="1" w:styleId="Questionref">
    <w:name w:val="Question_ref"/>
    <w:basedOn w:val="Recref"/>
    <w:next w:val="Questiondate"/>
    <w:rsid w:val="00D06166"/>
  </w:style>
  <w:style w:type="paragraph" w:customStyle="1" w:styleId="Rectitle">
    <w:name w:val="Rec_title"/>
    <w:basedOn w:val="Normal"/>
    <w:next w:val="Normalaftertitle"/>
    <w:rsid w:val="00D06166"/>
    <w:pPr>
      <w:keepNext/>
      <w:keepLines/>
      <w:spacing w:before="360"/>
      <w:jc w:val="center"/>
    </w:pPr>
    <w:rPr>
      <w:b/>
      <w:sz w:val="28"/>
    </w:rPr>
  </w:style>
  <w:style w:type="paragraph" w:customStyle="1" w:styleId="Questiontitle">
    <w:name w:val="Question_title"/>
    <w:basedOn w:val="Rectitle"/>
    <w:next w:val="Questionref"/>
    <w:rsid w:val="00D06166"/>
  </w:style>
  <w:style w:type="character" w:customStyle="1" w:styleId="Recdef">
    <w:name w:val="Rec_def"/>
    <w:rsid w:val="00D06166"/>
    <w:rPr>
      <w:b/>
    </w:rPr>
  </w:style>
  <w:style w:type="paragraph" w:customStyle="1" w:styleId="Reftext">
    <w:name w:val="Ref_text"/>
    <w:basedOn w:val="Normal"/>
    <w:rsid w:val="00D06166"/>
    <w:pPr>
      <w:ind w:left="794" w:hanging="794"/>
    </w:pPr>
  </w:style>
  <w:style w:type="paragraph" w:customStyle="1" w:styleId="Reftitle">
    <w:name w:val="Ref_title"/>
    <w:basedOn w:val="Normal"/>
    <w:next w:val="Reftext"/>
    <w:rsid w:val="00D06166"/>
    <w:pPr>
      <w:spacing w:before="480"/>
      <w:jc w:val="center"/>
    </w:pPr>
    <w:rPr>
      <w:b/>
    </w:rPr>
  </w:style>
  <w:style w:type="paragraph" w:customStyle="1" w:styleId="Repdate">
    <w:name w:val="Rep_date"/>
    <w:basedOn w:val="Recdate"/>
    <w:next w:val="Normalaftertitle"/>
    <w:rsid w:val="00D06166"/>
  </w:style>
  <w:style w:type="paragraph" w:customStyle="1" w:styleId="RepNo">
    <w:name w:val="Rep_No"/>
    <w:basedOn w:val="RecNo"/>
    <w:next w:val="Normal"/>
    <w:rsid w:val="00D06166"/>
  </w:style>
  <w:style w:type="paragraph" w:customStyle="1" w:styleId="RepNoBR">
    <w:name w:val="Rep_No_BR"/>
    <w:basedOn w:val="RecNoBR"/>
    <w:next w:val="Normal"/>
    <w:rsid w:val="00D06166"/>
  </w:style>
  <w:style w:type="paragraph" w:customStyle="1" w:styleId="Repref">
    <w:name w:val="Rep_ref"/>
    <w:basedOn w:val="Recref"/>
    <w:next w:val="Repdate"/>
    <w:rsid w:val="00D06166"/>
  </w:style>
  <w:style w:type="paragraph" w:customStyle="1" w:styleId="Reptitle">
    <w:name w:val="Rep_title"/>
    <w:basedOn w:val="Rectitle"/>
    <w:next w:val="Repref"/>
    <w:rsid w:val="00D06166"/>
  </w:style>
  <w:style w:type="paragraph" w:customStyle="1" w:styleId="Resdate">
    <w:name w:val="Res_date"/>
    <w:basedOn w:val="Recdate"/>
    <w:next w:val="Normalaftertitle"/>
    <w:rsid w:val="00D06166"/>
  </w:style>
  <w:style w:type="character" w:customStyle="1" w:styleId="Resdef">
    <w:name w:val="Res_def"/>
    <w:rsid w:val="00D06166"/>
    <w:rPr>
      <w:rFonts w:ascii="Times New Roman" w:hAnsi="Times New Roman"/>
      <w:b/>
    </w:rPr>
  </w:style>
  <w:style w:type="paragraph" w:customStyle="1" w:styleId="ResNo">
    <w:name w:val="Res_No"/>
    <w:basedOn w:val="RecNo"/>
    <w:next w:val="Normal"/>
    <w:rsid w:val="00D06166"/>
  </w:style>
  <w:style w:type="paragraph" w:customStyle="1" w:styleId="ResNoBR">
    <w:name w:val="Res_No_BR"/>
    <w:basedOn w:val="RecNoBR"/>
    <w:next w:val="Normal"/>
    <w:rsid w:val="00D06166"/>
  </w:style>
  <w:style w:type="paragraph" w:customStyle="1" w:styleId="Resref">
    <w:name w:val="Res_ref"/>
    <w:basedOn w:val="Recref"/>
    <w:next w:val="Resdate"/>
    <w:rsid w:val="00D06166"/>
  </w:style>
  <w:style w:type="paragraph" w:customStyle="1" w:styleId="Restitle">
    <w:name w:val="Res_title"/>
    <w:basedOn w:val="Rectitle"/>
    <w:next w:val="Resref"/>
    <w:rsid w:val="00D06166"/>
  </w:style>
  <w:style w:type="paragraph" w:customStyle="1" w:styleId="Section1">
    <w:name w:val="Section_1"/>
    <w:basedOn w:val="Normal"/>
    <w:next w:val="Normal"/>
    <w:rsid w:val="00D06166"/>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rsid w:val="00D06166"/>
    <w:pPr>
      <w:tabs>
        <w:tab w:val="clear" w:pos="794"/>
        <w:tab w:val="clear" w:pos="1191"/>
        <w:tab w:val="clear" w:pos="1588"/>
        <w:tab w:val="clear" w:pos="1985"/>
      </w:tabs>
      <w:spacing w:before="240"/>
      <w:jc w:val="center"/>
    </w:pPr>
    <w:rPr>
      <w:i/>
    </w:rPr>
  </w:style>
  <w:style w:type="paragraph" w:customStyle="1" w:styleId="SectionNo">
    <w:name w:val="Section_No"/>
    <w:basedOn w:val="Normal"/>
    <w:next w:val="Normal"/>
    <w:rsid w:val="00D06166"/>
    <w:pPr>
      <w:keepNext/>
      <w:keepLines/>
      <w:spacing w:before="480" w:after="80"/>
      <w:jc w:val="center"/>
    </w:pPr>
    <w:rPr>
      <w:caps/>
      <w:sz w:val="28"/>
    </w:rPr>
  </w:style>
  <w:style w:type="paragraph" w:customStyle="1" w:styleId="Sectiontitle">
    <w:name w:val="Section_title"/>
    <w:basedOn w:val="Normal"/>
    <w:next w:val="Normalaftertitle"/>
    <w:rsid w:val="00D06166"/>
    <w:pPr>
      <w:keepNext/>
      <w:keepLines/>
      <w:spacing w:before="480" w:after="280"/>
      <w:jc w:val="center"/>
    </w:pPr>
    <w:rPr>
      <w:b/>
      <w:sz w:val="28"/>
    </w:rPr>
  </w:style>
  <w:style w:type="paragraph" w:customStyle="1" w:styleId="Source">
    <w:name w:val="Source"/>
    <w:basedOn w:val="Normal"/>
    <w:next w:val="Normalaftertitle"/>
    <w:rsid w:val="00D06166"/>
    <w:pPr>
      <w:spacing w:before="840" w:after="200"/>
      <w:jc w:val="center"/>
    </w:pPr>
    <w:rPr>
      <w:b/>
      <w:sz w:val="28"/>
    </w:rPr>
  </w:style>
  <w:style w:type="paragraph" w:customStyle="1" w:styleId="SpecialFooter">
    <w:name w:val="Special Footer"/>
    <w:basedOn w:val="Footer"/>
    <w:rsid w:val="00D06166"/>
    <w:pPr>
      <w:tabs>
        <w:tab w:val="left" w:pos="567"/>
        <w:tab w:val="left" w:pos="1134"/>
        <w:tab w:val="left" w:pos="1701"/>
        <w:tab w:val="left" w:pos="2268"/>
        <w:tab w:val="left" w:pos="2835"/>
      </w:tabs>
      <w:jc w:val="both"/>
    </w:pPr>
    <w:rPr>
      <w:caps w:val="0"/>
      <w:noProof w:val="0"/>
    </w:rPr>
  </w:style>
  <w:style w:type="character" w:customStyle="1" w:styleId="Tablefreq">
    <w:name w:val="Table_freq"/>
    <w:rsid w:val="00D06166"/>
    <w:rPr>
      <w:b/>
      <w:color w:val="auto"/>
    </w:rPr>
  </w:style>
  <w:style w:type="paragraph" w:customStyle="1" w:styleId="Tablehead">
    <w:name w:val="Table_head"/>
    <w:basedOn w:val="Normal"/>
    <w:next w:val="Normal"/>
    <w:rsid w:val="00D06166"/>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pPr>
    <w:rPr>
      <w:b/>
      <w:sz w:val="22"/>
    </w:rPr>
  </w:style>
  <w:style w:type="paragraph" w:customStyle="1" w:styleId="Tablelegend">
    <w:name w:val="Table_legend"/>
    <w:basedOn w:val="Normal"/>
    <w:rsid w:val="00D06166"/>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after="40"/>
    </w:pPr>
    <w:rPr>
      <w:sz w:val="22"/>
    </w:rPr>
  </w:style>
  <w:style w:type="paragraph" w:customStyle="1" w:styleId="TableNotitle">
    <w:name w:val="Table_No &amp; title"/>
    <w:basedOn w:val="Normal"/>
    <w:next w:val="Tablehead"/>
    <w:rsid w:val="00D06166"/>
    <w:pPr>
      <w:keepNext/>
      <w:keepLines/>
      <w:spacing w:before="360" w:after="120"/>
      <w:jc w:val="center"/>
    </w:pPr>
    <w:rPr>
      <w:b/>
    </w:rPr>
  </w:style>
  <w:style w:type="paragraph" w:customStyle="1" w:styleId="TableNoBR">
    <w:name w:val="Table_No_BR"/>
    <w:basedOn w:val="Normal"/>
    <w:next w:val="TabletitleBR"/>
    <w:rsid w:val="00D06166"/>
    <w:pPr>
      <w:keepNext/>
      <w:spacing w:before="560" w:after="120"/>
      <w:jc w:val="center"/>
    </w:pPr>
    <w:rPr>
      <w:caps/>
    </w:rPr>
  </w:style>
  <w:style w:type="paragraph" w:customStyle="1" w:styleId="Tableref">
    <w:name w:val="Table_ref"/>
    <w:basedOn w:val="Normal"/>
    <w:next w:val="TabletitleBR"/>
    <w:rsid w:val="00D06166"/>
    <w:pPr>
      <w:keepNext/>
      <w:spacing w:before="0" w:after="120"/>
      <w:jc w:val="center"/>
    </w:pPr>
  </w:style>
  <w:style w:type="paragraph" w:customStyle="1" w:styleId="Tabletext">
    <w:name w:val="Table_text"/>
    <w:basedOn w:val="Normal"/>
    <w:rsid w:val="00D06166"/>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pPr>
    <w:rPr>
      <w:sz w:val="22"/>
    </w:rPr>
  </w:style>
  <w:style w:type="paragraph" w:customStyle="1" w:styleId="Title1">
    <w:name w:val="Title 1"/>
    <w:basedOn w:val="Source"/>
    <w:next w:val="Normal"/>
    <w:rsid w:val="00D06166"/>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Normal"/>
    <w:rsid w:val="00D06166"/>
  </w:style>
  <w:style w:type="paragraph" w:customStyle="1" w:styleId="Title3">
    <w:name w:val="Title 3"/>
    <w:basedOn w:val="Title2"/>
    <w:next w:val="Normal"/>
    <w:rsid w:val="00D06166"/>
    <w:rPr>
      <w:caps w:val="0"/>
    </w:rPr>
  </w:style>
  <w:style w:type="paragraph" w:customStyle="1" w:styleId="Title4">
    <w:name w:val="Title 4"/>
    <w:basedOn w:val="Title3"/>
    <w:next w:val="Heading1"/>
    <w:rsid w:val="00D06166"/>
    <w:rPr>
      <w:b/>
    </w:rPr>
  </w:style>
  <w:style w:type="paragraph" w:customStyle="1" w:styleId="toc0">
    <w:name w:val="toc 0"/>
    <w:basedOn w:val="Normal"/>
    <w:next w:val="TOC1"/>
    <w:rsid w:val="00D06166"/>
    <w:pPr>
      <w:tabs>
        <w:tab w:val="clear" w:pos="794"/>
        <w:tab w:val="clear" w:pos="1191"/>
        <w:tab w:val="clear" w:pos="1588"/>
        <w:tab w:val="clear" w:pos="1985"/>
        <w:tab w:val="right" w:pos="9639"/>
      </w:tabs>
    </w:pPr>
    <w:rPr>
      <w:b/>
    </w:rPr>
  </w:style>
  <w:style w:type="paragraph" w:styleId="TOC1">
    <w:name w:val="toc 1"/>
    <w:basedOn w:val="Normal"/>
    <w:semiHidden/>
    <w:rsid w:val="00D06166"/>
    <w:pPr>
      <w:keepLines/>
      <w:tabs>
        <w:tab w:val="clear" w:pos="794"/>
        <w:tab w:val="clear" w:pos="1191"/>
        <w:tab w:val="clear" w:pos="1588"/>
        <w:tab w:val="clear" w:pos="1985"/>
        <w:tab w:val="left" w:pos="964"/>
        <w:tab w:val="left" w:leader="dot" w:pos="8789"/>
        <w:tab w:val="right" w:pos="9639"/>
      </w:tabs>
      <w:spacing w:before="240"/>
      <w:ind w:left="680" w:right="851" w:hanging="680"/>
    </w:pPr>
    <w:rPr>
      <w:rFonts w:eastAsia="Batang"/>
    </w:rPr>
  </w:style>
  <w:style w:type="paragraph" w:styleId="TOC2">
    <w:name w:val="toc 2"/>
    <w:basedOn w:val="TOC1"/>
    <w:semiHidden/>
    <w:rsid w:val="00D06166"/>
    <w:pPr>
      <w:tabs>
        <w:tab w:val="clear" w:pos="964"/>
      </w:tabs>
      <w:spacing w:before="80"/>
      <w:ind w:left="1531" w:hanging="851"/>
    </w:pPr>
  </w:style>
  <w:style w:type="paragraph" w:styleId="TOC3">
    <w:name w:val="toc 3"/>
    <w:basedOn w:val="TOC2"/>
    <w:semiHidden/>
    <w:rsid w:val="00D06166"/>
    <w:pPr>
      <w:ind w:left="2269"/>
    </w:pPr>
  </w:style>
  <w:style w:type="paragraph" w:styleId="TOC4">
    <w:name w:val="toc 4"/>
    <w:basedOn w:val="TOC3"/>
    <w:semiHidden/>
    <w:rsid w:val="00D06166"/>
  </w:style>
  <w:style w:type="paragraph" w:styleId="TOC5">
    <w:name w:val="toc 5"/>
    <w:basedOn w:val="TOC4"/>
    <w:semiHidden/>
    <w:rsid w:val="00D06166"/>
  </w:style>
  <w:style w:type="paragraph" w:styleId="TOC6">
    <w:name w:val="toc 6"/>
    <w:basedOn w:val="TOC4"/>
    <w:semiHidden/>
    <w:rsid w:val="00D06166"/>
  </w:style>
  <w:style w:type="paragraph" w:styleId="TOC7">
    <w:name w:val="toc 7"/>
    <w:basedOn w:val="TOC4"/>
    <w:semiHidden/>
    <w:rsid w:val="00D06166"/>
  </w:style>
  <w:style w:type="paragraph" w:styleId="TOC8">
    <w:name w:val="toc 8"/>
    <w:basedOn w:val="TOC4"/>
    <w:semiHidden/>
    <w:rsid w:val="00D06166"/>
  </w:style>
  <w:style w:type="table" w:customStyle="1" w:styleId="Listeclaire-Accent21">
    <w:name w:val="Liste claire - Accent 21"/>
    <w:basedOn w:val="TableNormal"/>
    <w:next w:val="LightList-Accent2"/>
    <w:uiPriority w:val="61"/>
    <w:rsid w:val="00A71018"/>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styleId="LightList-Accent2">
    <w:name w:val="Light List Accent 2"/>
    <w:basedOn w:val="TableNormal"/>
    <w:uiPriority w:val="61"/>
    <w:rsid w:val="00A71018"/>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character" w:customStyle="1" w:styleId="enumlev1Char">
    <w:name w:val="enumlev1 Char"/>
    <w:link w:val="enumlev1"/>
    <w:rsid w:val="00520DB2"/>
    <w:rPr>
      <w:sz w:val="24"/>
      <w:lang w:eastAsia="en-US"/>
    </w:rPr>
  </w:style>
  <w:style w:type="character" w:styleId="Hyperlink">
    <w:name w:val="Hyperlink"/>
    <w:basedOn w:val="DefaultParagraphFont"/>
    <w:rsid w:val="005964A1"/>
    <w:rPr>
      <w:color w:val="0000FF" w:themeColor="hyperlink"/>
      <w:u w:val="single"/>
    </w:rPr>
  </w:style>
  <w:style w:type="paragraph" w:customStyle="1" w:styleId="AnnexNoTitle0">
    <w:name w:val="Annex_NoTitle"/>
    <w:basedOn w:val="Normal"/>
    <w:next w:val="Normalaftertitle"/>
    <w:rsid w:val="005964A1"/>
    <w:pPr>
      <w:keepNext/>
      <w:keepLines/>
      <w:spacing w:before="720"/>
      <w:jc w:val="center"/>
    </w:pPr>
    <w:rPr>
      <w:b/>
      <w:sz w:val="28"/>
    </w:rPr>
  </w:style>
  <w:style w:type="paragraph" w:styleId="BalloonText">
    <w:name w:val="Balloon Text"/>
    <w:basedOn w:val="Normal"/>
    <w:link w:val="BalloonTextChar"/>
    <w:rsid w:val="007E42D2"/>
    <w:pPr>
      <w:spacing w:before="0"/>
    </w:pPr>
    <w:rPr>
      <w:rFonts w:ascii="Tahoma" w:hAnsi="Tahoma" w:cs="Tahoma"/>
      <w:sz w:val="16"/>
      <w:szCs w:val="16"/>
    </w:rPr>
  </w:style>
  <w:style w:type="character" w:customStyle="1" w:styleId="BalloonTextChar">
    <w:name w:val="Balloon Text Char"/>
    <w:basedOn w:val="DefaultParagraphFont"/>
    <w:link w:val="BalloonText"/>
    <w:rsid w:val="007E42D2"/>
    <w:rPr>
      <w:rFonts w:ascii="Tahoma" w:hAnsi="Tahoma" w:cs="Tahoma"/>
      <w:sz w:val="16"/>
      <w:szCs w:val="16"/>
      <w:lang w:eastAsia="en-US"/>
    </w:rPr>
  </w:style>
  <w:style w:type="paragraph" w:styleId="ListParagraph">
    <w:name w:val="List Paragraph"/>
    <w:basedOn w:val="Normal"/>
    <w:uiPriority w:val="34"/>
    <w:qFormat/>
    <w:rsid w:val="007E42D2"/>
    <w:pPr>
      <w:tabs>
        <w:tab w:val="clear" w:pos="794"/>
        <w:tab w:val="clear" w:pos="1191"/>
        <w:tab w:val="clear" w:pos="1588"/>
        <w:tab w:val="clear" w:pos="1985"/>
        <w:tab w:val="left" w:pos="1134"/>
        <w:tab w:val="left" w:pos="1871"/>
        <w:tab w:val="left" w:pos="2268"/>
      </w:tabs>
      <w:ind w:left="720"/>
      <w:contextualSpacing/>
    </w:pPr>
  </w:style>
  <w:style w:type="paragraph" w:customStyle="1" w:styleId="Retraitnormal1">
    <w:name w:val="Retrait normal1"/>
    <w:basedOn w:val="Normal"/>
    <w:rsid w:val="005670D4"/>
  </w:style>
  <w:style w:type="paragraph" w:styleId="HTMLPreformatted">
    <w:name w:val="HTML Preformatted"/>
    <w:basedOn w:val="Normal"/>
    <w:link w:val="HTMLPreformattedChar"/>
    <w:uiPriority w:val="99"/>
    <w:unhideWhenUsed/>
    <w:rsid w:val="003463AC"/>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textAlignment w:val="auto"/>
    </w:pPr>
    <w:rPr>
      <w:rFonts w:ascii="Courier New" w:hAnsi="Courier New" w:cs="Courier New"/>
      <w:sz w:val="20"/>
      <w:lang w:eastAsia="en-GB"/>
    </w:rPr>
  </w:style>
  <w:style w:type="character" w:customStyle="1" w:styleId="HTMLPreformattedChar">
    <w:name w:val="HTML Preformatted Char"/>
    <w:basedOn w:val="DefaultParagraphFont"/>
    <w:link w:val="HTMLPreformatted"/>
    <w:uiPriority w:val="99"/>
    <w:rsid w:val="003463AC"/>
    <w:rPr>
      <w:rFonts w:ascii="Courier New" w:hAnsi="Courier New" w:cs="Courier New"/>
    </w:rPr>
  </w:style>
  <w:style w:type="character" w:styleId="HTMLCode">
    <w:name w:val="HTML Code"/>
    <w:basedOn w:val="DefaultParagraphFont"/>
    <w:uiPriority w:val="99"/>
    <w:unhideWhenUsed/>
    <w:rsid w:val="003463AC"/>
    <w:rPr>
      <w:rFonts w:ascii="Courier New" w:eastAsia="Times New Roman" w:hAnsi="Courier New" w:cs="Courier New"/>
      <w:sz w:val="20"/>
      <w:szCs w:val="20"/>
    </w:rPr>
  </w:style>
  <w:style w:type="character" w:styleId="CommentReference">
    <w:name w:val="annotation reference"/>
    <w:basedOn w:val="DefaultParagraphFont"/>
    <w:rsid w:val="00A1400B"/>
    <w:rPr>
      <w:sz w:val="16"/>
      <w:szCs w:val="16"/>
    </w:rPr>
  </w:style>
  <w:style w:type="paragraph" w:styleId="CommentText">
    <w:name w:val="annotation text"/>
    <w:basedOn w:val="Normal"/>
    <w:link w:val="CommentTextChar"/>
    <w:rsid w:val="00A1400B"/>
    <w:rPr>
      <w:sz w:val="20"/>
    </w:rPr>
  </w:style>
  <w:style w:type="character" w:customStyle="1" w:styleId="CommentTextChar">
    <w:name w:val="Comment Text Char"/>
    <w:basedOn w:val="DefaultParagraphFont"/>
    <w:link w:val="CommentText"/>
    <w:rsid w:val="00A1400B"/>
    <w:rPr>
      <w:lang w:eastAsia="en-US"/>
    </w:rPr>
  </w:style>
  <w:style w:type="paragraph" w:styleId="CommentSubject">
    <w:name w:val="annotation subject"/>
    <w:basedOn w:val="CommentText"/>
    <w:next w:val="CommentText"/>
    <w:link w:val="CommentSubjectChar"/>
    <w:rsid w:val="00A1400B"/>
    <w:rPr>
      <w:b/>
      <w:bCs/>
    </w:rPr>
  </w:style>
  <w:style w:type="character" w:customStyle="1" w:styleId="CommentSubjectChar">
    <w:name w:val="Comment Subject Char"/>
    <w:basedOn w:val="CommentTextChar"/>
    <w:link w:val="CommentSubject"/>
    <w:rsid w:val="00A1400B"/>
    <w:rPr>
      <w:b/>
      <w:bCs/>
      <w:lang w:eastAsia="en-US"/>
    </w:rPr>
  </w:style>
  <w:style w:type="paragraph" w:styleId="Revision">
    <w:name w:val="Revision"/>
    <w:hidden/>
    <w:uiPriority w:val="99"/>
    <w:semiHidden/>
    <w:rsid w:val="008418EA"/>
    <w:rPr>
      <w:sz w:val="24"/>
      <w:lang w:eastAsia="en-US"/>
    </w:rPr>
  </w:style>
  <w:style w:type="paragraph" w:customStyle="1" w:styleId="Docnumber">
    <w:name w:val="Docnumber"/>
    <w:basedOn w:val="Normal"/>
    <w:link w:val="DocnumberChar"/>
    <w:rsid w:val="007D2CC9"/>
    <w:pPr>
      <w:jc w:val="right"/>
    </w:pPr>
    <w:rPr>
      <w:b/>
      <w:bCs/>
      <w:sz w:val="40"/>
    </w:rPr>
  </w:style>
  <w:style w:type="character" w:customStyle="1" w:styleId="DocnumberChar">
    <w:name w:val="Docnumber Char"/>
    <w:basedOn w:val="DefaultParagraphFont"/>
    <w:link w:val="Docnumber"/>
    <w:rsid w:val="007D2CC9"/>
    <w:rPr>
      <w:b/>
      <w:bCs/>
      <w:sz w:val="40"/>
      <w:lang w:eastAsia="en-US"/>
    </w:rPr>
  </w:style>
  <w:style w:type="character" w:customStyle="1" w:styleId="ASN1Car1">
    <w:name w:val="ASN.1 Car1"/>
    <w:link w:val="ASN1"/>
    <w:locked/>
    <w:rsid w:val="00D06166"/>
    <w:rPr>
      <w:rFonts w:ascii="Courier New" w:hAnsi="Courier New"/>
      <w:b/>
      <w:noProof/>
      <w:sz w:val="18"/>
      <w:lang w:eastAsia="en-US"/>
    </w:rPr>
  </w:style>
  <w:style w:type="character" w:customStyle="1" w:styleId="ASN1Text">
    <w:name w:val="ASN.1 Text"/>
    <w:rsid w:val="00D06166"/>
    <w:rPr>
      <w:rFonts w:ascii="Courier New" w:hAnsi="Courier New" w:cs="Courier New" w:hint="default"/>
      <w:b/>
      <w:bCs w:val="0"/>
      <w:i w:val="0"/>
      <w:iCs w:val="0"/>
      <w:caps w:val="0"/>
      <w:smallCaps w:val="0"/>
      <w:strike w:val="0"/>
      <w:dstrike w:val="0"/>
      <w:noProof/>
      <w:vanish w:val="0"/>
      <w:webHidden w:val="0"/>
      <w:color w:val="auto"/>
      <w:spacing w:val="-2"/>
      <w:w w:val="100"/>
      <w:kern w:val="0"/>
      <w:sz w:val="20"/>
      <w:u w:val="none" w:color="000000"/>
      <w:effect w:val="none"/>
      <w:vertAlign w:val="baseline"/>
      <w:lang w:val="en-US"/>
      <w:specVanish w:val="0"/>
    </w:rPr>
  </w:style>
  <w:style w:type="table" w:styleId="TableGrid">
    <w:name w:val="Table Grid"/>
    <w:basedOn w:val="TableNormal"/>
    <w:rsid w:val="00C247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HTML Code" w:uiPriority="99"/>
    <w:lsdException w:name="HTML Preformatted"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06166"/>
    <w:pPr>
      <w:tabs>
        <w:tab w:val="left" w:pos="794"/>
        <w:tab w:val="left" w:pos="1191"/>
        <w:tab w:val="left" w:pos="1588"/>
        <w:tab w:val="left" w:pos="1985"/>
      </w:tabs>
      <w:overflowPunct w:val="0"/>
      <w:autoSpaceDE w:val="0"/>
      <w:autoSpaceDN w:val="0"/>
      <w:adjustRightInd w:val="0"/>
      <w:spacing w:before="120"/>
      <w:textAlignment w:val="baseline"/>
    </w:pPr>
    <w:rPr>
      <w:sz w:val="24"/>
      <w:lang w:eastAsia="en-US"/>
    </w:rPr>
  </w:style>
  <w:style w:type="paragraph" w:styleId="Heading1">
    <w:name w:val="heading 1"/>
    <w:basedOn w:val="Normal"/>
    <w:next w:val="Normal"/>
    <w:qFormat/>
    <w:rsid w:val="00D06166"/>
    <w:pPr>
      <w:keepNext/>
      <w:keepLines/>
      <w:spacing w:before="360"/>
      <w:ind w:left="794" w:hanging="794"/>
      <w:outlineLvl w:val="0"/>
    </w:pPr>
    <w:rPr>
      <w:b/>
    </w:rPr>
  </w:style>
  <w:style w:type="paragraph" w:styleId="Heading2">
    <w:name w:val="heading 2"/>
    <w:basedOn w:val="Heading1"/>
    <w:next w:val="Normal"/>
    <w:qFormat/>
    <w:rsid w:val="00D06166"/>
    <w:pPr>
      <w:spacing w:before="240"/>
      <w:outlineLvl w:val="1"/>
    </w:pPr>
  </w:style>
  <w:style w:type="paragraph" w:styleId="Heading3">
    <w:name w:val="heading 3"/>
    <w:basedOn w:val="Heading1"/>
    <w:next w:val="Normal"/>
    <w:qFormat/>
    <w:rsid w:val="00D06166"/>
    <w:pPr>
      <w:spacing w:before="160"/>
      <w:outlineLvl w:val="2"/>
    </w:pPr>
  </w:style>
  <w:style w:type="paragraph" w:styleId="Heading4">
    <w:name w:val="heading 4"/>
    <w:basedOn w:val="Heading3"/>
    <w:next w:val="Normal"/>
    <w:qFormat/>
    <w:rsid w:val="00D06166"/>
    <w:pPr>
      <w:tabs>
        <w:tab w:val="clear" w:pos="794"/>
        <w:tab w:val="left" w:pos="1021"/>
      </w:tabs>
      <w:ind w:left="1021" w:hanging="1021"/>
      <w:outlineLvl w:val="3"/>
    </w:pPr>
  </w:style>
  <w:style w:type="paragraph" w:styleId="Heading5">
    <w:name w:val="heading 5"/>
    <w:basedOn w:val="Heading4"/>
    <w:next w:val="Normal"/>
    <w:qFormat/>
    <w:rsid w:val="00D06166"/>
    <w:pPr>
      <w:outlineLvl w:val="4"/>
    </w:pPr>
  </w:style>
  <w:style w:type="paragraph" w:styleId="Heading6">
    <w:name w:val="heading 6"/>
    <w:basedOn w:val="Heading4"/>
    <w:next w:val="Normal"/>
    <w:qFormat/>
    <w:rsid w:val="00D06166"/>
    <w:pPr>
      <w:tabs>
        <w:tab w:val="clear" w:pos="1021"/>
        <w:tab w:val="clear" w:pos="1191"/>
      </w:tabs>
      <w:ind w:left="1588" w:hanging="1588"/>
      <w:outlineLvl w:val="5"/>
    </w:pPr>
  </w:style>
  <w:style w:type="paragraph" w:styleId="Heading7">
    <w:name w:val="heading 7"/>
    <w:basedOn w:val="Heading6"/>
    <w:next w:val="Normal"/>
    <w:qFormat/>
    <w:rsid w:val="00D06166"/>
    <w:pPr>
      <w:outlineLvl w:val="6"/>
    </w:pPr>
  </w:style>
  <w:style w:type="paragraph" w:styleId="Heading8">
    <w:name w:val="heading 8"/>
    <w:basedOn w:val="Heading6"/>
    <w:next w:val="Normal"/>
    <w:qFormat/>
    <w:rsid w:val="00D06166"/>
    <w:pPr>
      <w:outlineLvl w:val="7"/>
    </w:pPr>
  </w:style>
  <w:style w:type="paragraph" w:styleId="Heading9">
    <w:name w:val="heading 9"/>
    <w:basedOn w:val="Heading6"/>
    <w:next w:val="Normal"/>
    <w:qFormat/>
    <w:rsid w:val="00D06166"/>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nnexNotitle">
    <w:name w:val="Annex_No &amp; title"/>
    <w:basedOn w:val="Normal"/>
    <w:next w:val="Normal"/>
    <w:rsid w:val="00D06166"/>
    <w:pPr>
      <w:keepNext/>
      <w:keepLines/>
      <w:spacing w:before="480"/>
      <w:jc w:val="center"/>
    </w:pPr>
    <w:rPr>
      <w:b/>
      <w:sz w:val="28"/>
    </w:rPr>
  </w:style>
  <w:style w:type="character" w:customStyle="1" w:styleId="Appdef">
    <w:name w:val="App_def"/>
    <w:rsid w:val="00D06166"/>
    <w:rPr>
      <w:rFonts w:ascii="Times New Roman" w:hAnsi="Times New Roman"/>
      <w:b/>
    </w:rPr>
  </w:style>
  <w:style w:type="character" w:customStyle="1" w:styleId="Appref">
    <w:name w:val="App_ref"/>
    <w:basedOn w:val="DefaultParagraphFont"/>
    <w:rsid w:val="00D06166"/>
  </w:style>
  <w:style w:type="paragraph" w:customStyle="1" w:styleId="AppendixNotitle">
    <w:name w:val="Appendix_No &amp; title"/>
    <w:basedOn w:val="AnnexNotitle"/>
    <w:next w:val="Normal"/>
    <w:rsid w:val="00D06166"/>
  </w:style>
  <w:style w:type="character" w:customStyle="1" w:styleId="Artdef">
    <w:name w:val="Art_def"/>
    <w:rsid w:val="00D06166"/>
    <w:rPr>
      <w:rFonts w:ascii="Times New Roman" w:hAnsi="Times New Roman"/>
      <w:b/>
    </w:rPr>
  </w:style>
  <w:style w:type="paragraph" w:customStyle="1" w:styleId="Artheading">
    <w:name w:val="Art_heading"/>
    <w:basedOn w:val="Normal"/>
    <w:next w:val="Normal"/>
    <w:rsid w:val="00D06166"/>
    <w:pPr>
      <w:spacing w:before="480"/>
      <w:jc w:val="center"/>
    </w:pPr>
    <w:rPr>
      <w:b/>
      <w:sz w:val="28"/>
    </w:rPr>
  </w:style>
  <w:style w:type="paragraph" w:customStyle="1" w:styleId="ArtNo">
    <w:name w:val="Art_No"/>
    <w:basedOn w:val="Normal"/>
    <w:next w:val="Normal"/>
    <w:rsid w:val="00D06166"/>
    <w:pPr>
      <w:keepNext/>
      <w:keepLines/>
      <w:spacing w:before="480"/>
      <w:jc w:val="center"/>
    </w:pPr>
    <w:rPr>
      <w:caps/>
      <w:sz w:val="28"/>
    </w:rPr>
  </w:style>
  <w:style w:type="character" w:customStyle="1" w:styleId="Artref">
    <w:name w:val="Art_ref"/>
    <w:basedOn w:val="DefaultParagraphFont"/>
    <w:rsid w:val="00D06166"/>
  </w:style>
  <w:style w:type="paragraph" w:customStyle="1" w:styleId="Arttitle">
    <w:name w:val="Art_title"/>
    <w:basedOn w:val="Normal"/>
    <w:next w:val="Normal"/>
    <w:rsid w:val="00D06166"/>
    <w:pPr>
      <w:keepNext/>
      <w:keepLines/>
      <w:spacing w:before="240"/>
      <w:jc w:val="center"/>
    </w:pPr>
    <w:rPr>
      <w:b/>
      <w:sz w:val="28"/>
    </w:rPr>
  </w:style>
  <w:style w:type="paragraph" w:customStyle="1" w:styleId="ASN1">
    <w:name w:val="ASN.1"/>
    <w:basedOn w:val="Normal"/>
    <w:link w:val="ASN1Car1"/>
    <w:rsid w:val="00D06166"/>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pacing w:before="0"/>
    </w:pPr>
    <w:rPr>
      <w:rFonts w:ascii="Courier New" w:hAnsi="Courier New"/>
      <w:b/>
      <w:noProof/>
      <w:sz w:val="18"/>
    </w:rPr>
  </w:style>
  <w:style w:type="paragraph" w:customStyle="1" w:styleId="Call">
    <w:name w:val="Call"/>
    <w:basedOn w:val="Normal"/>
    <w:next w:val="Normal"/>
    <w:rsid w:val="00D06166"/>
    <w:pPr>
      <w:keepNext/>
      <w:keepLines/>
      <w:spacing w:before="160"/>
      <w:ind w:left="794"/>
    </w:pPr>
    <w:rPr>
      <w:i/>
    </w:rPr>
  </w:style>
  <w:style w:type="paragraph" w:customStyle="1" w:styleId="ChapNo">
    <w:name w:val="Chap_No"/>
    <w:basedOn w:val="Normal"/>
    <w:next w:val="Normal"/>
    <w:rsid w:val="00D06166"/>
    <w:pPr>
      <w:keepNext/>
      <w:keepLines/>
      <w:spacing w:before="480"/>
      <w:jc w:val="center"/>
    </w:pPr>
    <w:rPr>
      <w:b/>
      <w:caps/>
      <w:sz w:val="28"/>
    </w:rPr>
  </w:style>
  <w:style w:type="paragraph" w:customStyle="1" w:styleId="Chaptitle">
    <w:name w:val="Chap_title"/>
    <w:basedOn w:val="Normal"/>
    <w:next w:val="Normal"/>
    <w:rsid w:val="00D06166"/>
    <w:pPr>
      <w:keepNext/>
      <w:keepLines/>
      <w:spacing w:before="240"/>
      <w:jc w:val="center"/>
    </w:pPr>
    <w:rPr>
      <w:b/>
      <w:sz w:val="28"/>
    </w:rPr>
  </w:style>
  <w:style w:type="character" w:styleId="EndnoteReference">
    <w:name w:val="endnote reference"/>
    <w:semiHidden/>
    <w:rsid w:val="00D06166"/>
    <w:rPr>
      <w:vertAlign w:val="superscript"/>
    </w:rPr>
  </w:style>
  <w:style w:type="paragraph" w:customStyle="1" w:styleId="enumlev1">
    <w:name w:val="enumlev1"/>
    <w:basedOn w:val="Normal"/>
    <w:link w:val="enumlev1Char"/>
    <w:rsid w:val="00D06166"/>
    <w:pPr>
      <w:spacing w:before="80"/>
      <w:ind w:left="794" w:hanging="794"/>
    </w:pPr>
  </w:style>
  <w:style w:type="paragraph" w:customStyle="1" w:styleId="enumlev2">
    <w:name w:val="enumlev2"/>
    <w:basedOn w:val="enumlev1"/>
    <w:rsid w:val="00D06166"/>
    <w:pPr>
      <w:ind w:left="1191" w:hanging="397"/>
    </w:pPr>
  </w:style>
  <w:style w:type="paragraph" w:customStyle="1" w:styleId="enumlev3">
    <w:name w:val="enumlev3"/>
    <w:basedOn w:val="enumlev2"/>
    <w:rsid w:val="00D06166"/>
    <w:pPr>
      <w:ind w:left="1588"/>
    </w:pPr>
  </w:style>
  <w:style w:type="paragraph" w:customStyle="1" w:styleId="Equation">
    <w:name w:val="Equation"/>
    <w:basedOn w:val="Normal"/>
    <w:rsid w:val="00D06166"/>
    <w:pPr>
      <w:tabs>
        <w:tab w:val="clear" w:pos="1191"/>
        <w:tab w:val="clear" w:pos="1588"/>
        <w:tab w:val="clear" w:pos="1985"/>
        <w:tab w:val="center" w:pos="4820"/>
        <w:tab w:val="right" w:pos="9639"/>
      </w:tabs>
    </w:pPr>
  </w:style>
  <w:style w:type="paragraph" w:customStyle="1" w:styleId="Equationlegend">
    <w:name w:val="Equation_legend"/>
    <w:basedOn w:val="Normal"/>
    <w:rsid w:val="00D06166"/>
    <w:pPr>
      <w:tabs>
        <w:tab w:val="clear" w:pos="794"/>
        <w:tab w:val="clear" w:pos="1191"/>
        <w:tab w:val="clear" w:pos="1588"/>
        <w:tab w:val="right" w:pos="1814"/>
      </w:tabs>
      <w:spacing w:before="80"/>
      <w:ind w:left="1985" w:hanging="1985"/>
    </w:pPr>
  </w:style>
  <w:style w:type="paragraph" w:customStyle="1" w:styleId="Figure">
    <w:name w:val="Figure"/>
    <w:basedOn w:val="Normal"/>
    <w:next w:val="Normal"/>
    <w:rsid w:val="00D06166"/>
    <w:pPr>
      <w:keepNext/>
      <w:keepLines/>
      <w:spacing w:before="240" w:after="120"/>
      <w:jc w:val="center"/>
    </w:pPr>
  </w:style>
  <w:style w:type="paragraph" w:customStyle="1" w:styleId="Figurelegend">
    <w:name w:val="Figure_legend"/>
    <w:basedOn w:val="Normal"/>
    <w:rsid w:val="00D06166"/>
    <w:pPr>
      <w:keepNext/>
      <w:keepLines/>
      <w:tabs>
        <w:tab w:val="clear" w:pos="794"/>
        <w:tab w:val="clear" w:pos="1191"/>
        <w:tab w:val="clear" w:pos="1588"/>
        <w:tab w:val="clear" w:pos="1985"/>
      </w:tabs>
      <w:spacing w:before="20" w:after="20"/>
    </w:pPr>
    <w:rPr>
      <w:sz w:val="18"/>
    </w:rPr>
  </w:style>
  <w:style w:type="paragraph" w:customStyle="1" w:styleId="FigureNotitle">
    <w:name w:val="Figure_No &amp; title"/>
    <w:basedOn w:val="Normal"/>
    <w:next w:val="Normal"/>
    <w:rsid w:val="00D06166"/>
    <w:pPr>
      <w:keepLines/>
      <w:spacing w:before="240" w:after="120"/>
      <w:jc w:val="center"/>
    </w:pPr>
    <w:rPr>
      <w:b/>
    </w:rPr>
  </w:style>
  <w:style w:type="paragraph" w:customStyle="1" w:styleId="FigureNoBR">
    <w:name w:val="Figure_No_BR"/>
    <w:basedOn w:val="Normal"/>
    <w:next w:val="Normal"/>
    <w:rsid w:val="00D06166"/>
    <w:pPr>
      <w:keepNext/>
      <w:keepLines/>
      <w:spacing w:before="480" w:after="120"/>
      <w:jc w:val="center"/>
    </w:pPr>
    <w:rPr>
      <w:caps/>
    </w:rPr>
  </w:style>
  <w:style w:type="paragraph" w:customStyle="1" w:styleId="TabletitleBR">
    <w:name w:val="Table_title_BR"/>
    <w:basedOn w:val="Normal"/>
    <w:next w:val="Normal"/>
    <w:rsid w:val="00D06166"/>
    <w:pPr>
      <w:keepNext/>
      <w:keepLines/>
      <w:spacing w:before="0" w:after="120"/>
      <w:jc w:val="center"/>
    </w:pPr>
    <w:rPr>
      <w:b/>
    </w:rPr>
  </w:style>
  <w:style w:type="paragraph" w:customStyle="1" w:styleId="FiguretitleBR">
    <w:name w:val="Figure_title_BR"/>
    <w:basedOn w:val="TabletitleBR"/>
    <w:next w:val="Normal"/>
    <w:rsid w:val="00D06166"/>
    <w:pPr>
      <w:keepNext w:val="0"/>
      <w:spacing w:after="480"/>
    </w:pPr>
  </w:style>
  <w:style w:type="paragraph" w:customStyle="1" w:styleId="Figurewithouttitle">
    <w:name w:val="Figure_without_title"/>
    <w:basedOn w:val="Normal"/>
    <w:next w:val="Normal"/>
    <w:rsid w:val="00D06166"/>
    <w:pPr>
      <w:keepLines/>
      <w:spacing w:before="240" w:after="120"/>
      <w:jc w:val="center"/>
    </w:pPr>
  </w:style>
  <w:style w:type="paragraph" w:styleId="Footer">
    <w:name w:val="footer"/>
    <w:basedOn w:val="Normal"/>
    <w:rsid w:val="00D06166"/>
    <w:pPr>
      <w:tabs>
        <w:tab w:val="clear" w:pos="794"/>
        <w:tab w:val="clear" w:pos="1191"/>
        <w:tab w:val="clear" w:pos="1588"/>
        <w:tab w:val="clear" w:pos="1985"/>
        <w:tab w:val="left" w:pos="5954"/>
        <w:tab w:val="right" w:pos="9639"/>
      </w:tabs>
      <w:spacing w:before="0"/>
    </w:pPr>
    <w:rPr>
      <w:caps/>
      <w:noProof/>
      <w:sz w:val="16"/>
    </w:rPr>
  </w:style>
  <w:style w:type="paragraph" w:customStyle="1" w:styleId="FirstFooter">
    <w:name w:val="FirstFooter"/>
    <w:basedOn w:val="Footer"/>
    <w:rsid w:val="00D06166"/>
    <w:pPr>
      <w:tabs>
        <w:tab w:val="clear" w:pos="5954"/>
        <w:tab w:val="clear" w:pos="9639"/>
      </w:tabs>
      <w:overflowPunct/>
      <w:autoSpaceDE/>
      <w:autoSpaceDN/>
      <w:adjustRightInd/>
      <w:spacing w:before="40"/>
      <w:textAlignment w:val="auto"/>
    </w:pPr>
    <w:rPr>
      <w:caps w:val="0"/>
      <w:noProof w:val="0"/>
    </w:rPr>
  </w:style>
  <w:style w:type="paragraph" w:customStyle="1" w:styleId="FooterQP">
    <w:name w:val="Footer_QP"/>
    <w:basedOn w:val="Normal"/>
    <w:rsid w:val="00D06166"/>
    <w:pPr>
      <w:tabs>
        <w:tab w:val="clear" w:pos="794"/>
        <w:tab w:val="clear" w:pos="1191"/>
        <w:tab w:val="clear" w:pos="1588"/>
        <w:tab w:val="clear" w:pos="1985"/>
        <w:tab w:val="left" w:pos="907"/>
        <w:tab w:val="right" w:pos="8789"/>
        <w:tab w:val="right" w:pos="9639"/>
      </w:tabs>
      <w:spacing w:before="0"/>
    </w:pPr>
    <w:rPr>
      <w:b/>
      <w:sz w:val="22"/>
    </w:rPr>
  </w:style>
  <w:style w:type="character" w:styleId="FootnoteReference">
    <w:name w:val="footnote reference"/>
    <w:semiHidden/>
    <w:rsid w:val="00D06166"/>
    <w:rPr>
      <w:position w:val="6"/>
      <w:sz w:val="18"/>
    </w:rPr>
  </w:style>
  <w:style w:type="paragraph" w:customStyle="1" w:styleId="Note">
    <w:name w:val="Note"/>
    <w:basedOn w:val="Normal"/>
    <w:rsid w:val="00D06166"/>
    <w:pPr>
      <w:spacing w:before="80"/>
    </w:pPr>
    <w:rPr>
      <w:sz w:val="22"/>
    </w:rPr>
  </w:style>
  <w:style w:type="paragraph" w:styleId="FootnoteText">
    <w:name w:val="footnote text"/>
    <w:basedOn w:val="Note"/>
    <w:semiHidden/>
    <w:rsid w:val="00D06166"/>
    <w:pPr>
      <w:keepLines/>
      <w:tabs>
        <w:tab w:val="left" w:pos="255"/>
      </w:tabs>
      <w:ind w:left="255" w:hanging="255"/>
    </w:pPr>
  </w:style>
  <w:style w:type="paragraph" w:customStyle="1" w:styleId="Formal">
    <w:name w:val="Formal"/>
    <w:basedOn w:val="ASN1"/>
    <w:rsid w:val="00D06166"/>
    <w:rPr>
      <w:b w:val="0"/>
    </w:rPr>
  </w:style>
  <w:style w:type="paragraph" w:styleId="Header">
    <w:name w:val="header"/>
    <w:basedOn w:val="Normal"/>
    <w:rsid w:val="00D06166"/>
    <w:pPr>
      <w:tabs>
        <w:tab w:val="clear" w:pos="794"/>
        <w:tab w:val="clear" w:pos="1191"/>
        <w:tab w:val="clear" w:pos="1588"/>
        <w:tab w:val="clear" w:pos="1985"/>
      </w:tabs>
      <w:spacing w:before="0"/>
      <w:jc w:val="center"/>
    </w:pPr>
    <w:rPr>
      <w:sz w:val="18"/>
    </w:rPr>
  </w:style>
  <w:style w:type="paragraph" w:customStyle="1" w:styleId="Headingb">
    <w:name w:val="Heading_b"/>
    <w:basedOn w:val="Normal"/>
    <w:next w:val="Normal"/>
    <w:rsid w:val="00D06166"/>
    <w:pPr>
      <w:keepNext/>
      <w:spacing w:before="160"/>
    </w:pPr>
    <w:rPr>
      <w:b/>
    </w:rPr>
  </w:style>
  <w:style w:type="paragraph" w:customStyle="1" w:styleId="Headingi">
    <w:name w:val="Heading_i"/>
    <w:basedOn w:val="Normal"/>
    <w:next w:val="Normal"/>
    <w:rsid w:val="00D06166"/>
    <w:pPr>
      <w:keepNext/>
      <w:spacing w:before="160"/>
    </w:pPr>
    <w:rPr>
      <w:i/>
    </w:rPr>
  </w:style>
  <w:style w:type="paragraph" w:styleId="Index1">
    <w:name w:val="index 1"/>
    <w:basedOn w:val="Normal"/>
    <w:next w:val="Normal"/>
    <w:semiHidden/>
    <w:rsid w:val="00D06166"/>
  </w:style>
  <w:style w:type="paragraph" w:styleId="Index2">
    <w:name w:val="index 2"/>
    <w:basedOn w:val="Normal"/>
    <w:next w:val="Normal"/>
    <w:semiHidden/>
    <w:rsid w:val="00D06166"/>
    <w:pPr>
      <w:ind w:left="283"/>
    </w:pPr>
  </w:style>
  <w:style w:type="paragraph" w:styleId="Index3">
    <w:name w:val="index 3"/>
    <w:basedOn w:val="Normal"/>
    <w:next w:val="Normal"/>
    <w:semiHidden/>
    <w:rsid w:val="00D06166"/>
    <w:pPr>
      <w:ind w:left="566"/>
    </w:pPr>
  </w:style>
  <w:style w:type="paragraph" w:customStyle="1" w:styleId="Normalaftertitle">
    <w:name w:val="Normal_after_title"/>
    <w:basedOn w:val="Normal"/>
    <w:next w:val="Normal"/>
    <w:rsid w:val="00D06166"/>
    <w:pPr>
      <w:spacing w:before="360"/>
    </w:pPr>
  </w:style>
  <w:style w:type="character" w:styleId="PageNumber">
    <w:name w:val="page number"/>
    <w:basedOn w:val="DefaultParagraphFont"/>
    <w:rsid w:val="00D06166"/>
  </w:style>
  <w:style w:type="paragraph" w:customStyle="1" w:styleId="PartNo">
    <w:name w:val="Part_No"/>
    <w:basedOn w:val="Normal"/>
    <w:next w:val="Normal"/>
    <w:rsid w:val="00D06166"/>
    <w:pPr>
      <w:keepNext/>
      <w:keepLines/>
      <w:spacing w:before="480" w:after="80"/>
      <w:jc w:val="center"/>
    </w:pPr>
    <w:rPr>
      <w:caps/>
      <w:sz w:val="28"/>
    </w:rPr>
  </w:style>
  <w:style w:type="paragraph" w:customStyle="1" w:styleId="Partref">
    <w:name w:val="Part_ref"/>
    <w:basedOn w:val="Normal"/>
    <w:next w:val="Normal"/>
    <w:rsid w:val="00D06166"/>
    <w:pPr>
      <w:keepNext/>
      <w:keepLines/>
      <w:spacing w:before="280"/>
      <w:jc w:val="center"/>
    </w:pPr>
  </w:style>
  <w:style w:type="paragraph" w:customStyle="1" w:styleId="Parttitle">
    <w:name w:val="Part_title"/>
    <w:basedOn w:val="Normal"/>
    <w:next w:val="Normalaftertitle"/>
    <w:rsid w:val="00D06166"/>
    <w:pPr>
      <w:keepNext/>
      <w:keepLines/>
      <w:spacing w:before="240" w:after="280"/>
      <w:jc w:val="center"/>
    </w:pPr>
    <w:rPr>
      <w:b/>
      <w:sz w:val="28"/>
    </w:rPr>
  </w:style>
  <w:style w:type="paragraph" w:customStyle="1" w:styleId="Recdate">
    <w:name w:val="Rec_date"/>
    <w:basedOn w:val="Normal"/>
    <w:next w:val="Normalaftertitle"/>
    <w:rsid w:val="00D06166"/>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rsid w:val="00D06166"/>
  </w:style>
  <w:style w:type="paragraph" w:customStyle="1" w:styleId="RecNo">
    <w:name w:val="Rec_No"/>
    <w:basedOn w:val="Normal"/>
    <w:next w:val="Normal"/>
    <w:rsid w:val="00D06166"/>
    <w:pPr>
      <w:keepNext/>
      <w:keepLines/>
      <w:spacing w:before="0"/>
    </w:pPr>
    <w:rPr>
      <w:b/>
      <w:sz w:val="28"/>
    </w:rPr>
  </w:style>
  <w:style w:type="paragraph" w:customStyle="1" w:styleId="QuestionNo">
    <w:name w:val="Question_No"/>
    <w:basedOn w:val="RecNo"/>
    <w:next w:val="Normal"/>
    <w:rsid w:val="00D06166"/>
  </w:style>
  <w:style w:type="paragraph" w:customStyle="1" w:styleId="RecNoBR">
    <w:name w:val="Rec_No_BR"/>
    <w:basedOn w:val="Normal"/>
    <w:next w:val="Normal"/>
    <w:rsid w:val="00D06166"/>
    <w:pPr>
      <w:keepNext/>
      <w:keepLines/>
      <w:spacing w:before="480"/>
      <w:jc w:val="center"/>
    </w:pPr>
    <w:rPr>
      <w:caps/>
      <w:sz w:val="28"/>
    </w:rPr>
  </w:style>
  <w:style w:type="paragraph" w:customStyle="1" w:styleId="QuestionNoBR">
    <w:name w:val="Question_No_BR"/>
    <w:basedOn w:val="RecNoBR"/>
    <w:next w:val="Normal"/>
    <w:rsid w:val="00D06166"/>
  </w:style>
  <w:style w:type="paragraph" w:customStyle="1" w:styleId="Recref">
    <w:name w:val="Rec_ref"/>
    <w:basedOn w:val="Normal"/>
    <w:next w:val="Recdate"/>
    <w:rsid w:val="00D06166"/>
    <w:pPr>
      <w:keepNext/>
      <w:keepLines/>
      <w:tabs>
        <w:tab w:val="clear" w:pos="794"/>
        <w:tab w:val="clear" w:pos="1191"/>
        <w:tab w:val="clear" w:pos="1588"/>
        <w:tab w:val="clear" w:pos="1985"/>
      </w:tabs>
      <w:jc w:val="center"/>
    </w:pPr>
    <w:rPr>
      <w:i/>
    </w:rPr>
  </w:style>
  <w:style w:type="paragraph" w:customStyle="1" w:styleId="Questionref">
    <w:name w:val="Question_ref"/>
    <w:basedOn w:val="Recref"/>
    <w:next w:val="Questiondate"/>
    <w:rsid w:val="00D06166"/>
  </w:style>
  <w:style w:type="paragraph" w:customStyle="1" w:styleId="Rectitle">
    <w:name w:val="Rec_title"/>
    <w:basedOn w:val="Normal"/>
    <w:next w:val="Normalaftertitle"/>
    <w:rsid w:val="00D06166"/>
    <w:pPr>
      <w:keepNext/>
      <w:keepLines/>
      <w:spacing w:before="360"/>
      <w:jc w:val="center"/>
    </w:pPr>
    <w:rPr>
      <w:b/>
      <w:sz w:val="28"/>
    </w:rPr>
  </w:style>
  <w:style w:type="paragraph" w:customStyle="1" w:styleId="Questiontitle">
    <w:name w:val="Question_title"/>
    <w:basedOn w:val="Rectitle"/>
    <w:next w:val="Questionref"/>
    <w:rsid w:val="00D06166"/>
  </w:style>
  <w:style w:type="character" w:customStyle="1" w:styleId="Recdef">
    <w:name w:val="Rec_def"/>
    <w:rsid w:val="00D06166"/>
    <w:rPr>
      <w:b/>
    </w:rPr>
  </w:style>
  <w:style w:type="paragraph" w:customStyle="1" w:styleId="Reftext">
    <w:name w:val="Ref_text"/>
    <w:basedOn w:val="Normal"/>
    <w:rsid w:val="00D06166"/>
    <w:pPr>
      <w:ind w:left="794" w:hanging="794"/>
    </w:pPr>
  </w:style>
  <w:style w:type="paragraph" w:customStyle="1" w:styleId="Reftitle">
    <w:name w:val="Ref_title"/>
    <w:basedOn w:val="Normal"/>
    <w:next w:val="Reftext"/>
    <w:rsid w:val="00D06166"/>
    <w:pPr>
      <w:spacing w:before="480"/>
      <w:jc w:val="center"/>
    </w:pPr>
    <w:rPr>
      <w:b/>
    </w:rPr>
  </w:style>
  <w:style w:type="paragraph" w:customStyle="1" w:styleId="Repdate">
    <w:name w:val="Rep_date"/>
    <w:basedOn w:val="Recdate"/>
    <w:next w:val="Normalaftertitle"/>
    <w:rsid w:val="00D06166"/>
  </w:style>
  <w:style w:type="paragraph" w:customStyle="1" w:styleId="RepNo">
    <w:name w:val="Rep_No"/>
    <w:basedOn w:val="RecNo"/>
    <w:next w:val="Normal"/>
    <w:rsid w:val="00D06166"/>
  </w:style>
  <w:style w:type="paragraph" w:customStyle="1" w:styleId="RepNoBR">
    <w:name w:val="Rep_No_BR"/>
    <w:basedOn w:val="RecNoBR"/>
    <w:next w:val="Normal"/>
    <w:rsid w:val="00D06166"/>
  </w:style>
  <w:style w:type="paragraph" w:customStyle="1" w:styleId="Repref">
    <w:name w:val="Rep_ref"/>
    <w:basedOn w:val="Recref"/>
    <w:next w:val="Repdate"/>
    <w:rsid w:val="00D06166"/>
  </w:style>
  <w:style w:type="paragraph" w:customStyle="1" w:styleId="Reptitle">
    <w:name w:val="Rep_title"/>
    <w:basedOn w:val="Rectitle"/>
    <w:next w:val="Repref"/>
    <w:rsid w:val="00D06166"/>
  </w:style>
  <w:style w:type="paragraph" w:customStyle="1" w:styleId="Resdate">
    <w:name w:val="Res_date"/>
    <w:basedOn w:val="Recdate"/>
    <w:next w:val="Normalaftertitle"/>
    <w:rsid w:val="00D06166"/>
  </w:style>
  <w:style w:type="character" w:customStyle="1" w:styleId="Resdef">
    <w:name w:val="Res_def"/>
    <w:rsid w:val="00D06166"/>
    <w:rPr>
      <w:rFonts w:ascii="Times New Roman" w:hAnsi="Times New Roman"/>
      <w:b/>
    </w:rPr>
  </w:style>
  <w:style w:type="paragraph" w:customStyle="1" w:styleId="ResNo">
    <w:name w:val="Res_No"/>
    <w:basedOn w:val="RecNo"/>
    <w:next w:val="Normal"/>
    <w:rsid w:val="00D06166"/>
  </w:style>
  <w:style w:type="paragraph" w:customStyle="1" w:styleId="ResNoBR">
    <w:name w:val="Res_No_BR"/>
    <w:basedOn w:val="RecNoBR"/>
    <w:next w:val="Normal"/>
    <w:rsid w:val="00D06166"/>
  </w:style>
  <w:style w:type="paragraph" w:customStyle="1" w:styleId="Resref">
    <w:name w:val="Res_ref"/>
    <w:basedOn w:val="Recref"/>
    <w:next w:val="Resdate"/>
    <w:rsid w:val="00D06166"/>
  </w:style>
  <w:style w:type="paragraph" w:customStyle="1" w:styleId="Restitle">
    <w:name w:val="Res_title"/>
    <w:basedOn w:val="Rectitle"/>
    <w:next w:val="Resref"/>
    <w:rsid w:val="00D06166"/>
  </w:style>
  <w:style w:type="paragraph" w:customStyle="1" w:styleId="Section1">
    <w:name w:val="Section_1"/>
    <w:basedOn w:val="Normal"/>
    <w:next w:val="Normal"/>
    <w:rsid w:val="00D06166"/>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rsid w:val="00D06166"/>
    <w:pPr>
      <w:tabs>
        <w:tab w:val="clear" w:pos="794"/>
        <w:tab w:val="clear" w:pos="1191"/>
        <w:tab w:val="clear" w:pos="1588"/>
        <w:tab w:val="clear" w:pos="1985"/>
      </w:tabs>
      <w:spacing w:before="240"/>
      <w:jc w:val="center"/>
    </w:pPr>
    <w:rPr>
      <w:i/>
    </w:rPr>
  </w:style>
  <w:style w:type="paragraph" w:customStyle="1" w:styleId="SectionNo">
    <w:name w:val="Section_No"/>
    <w:basedOn w:val="Normal"/>
    <w:next w:val="Normal"/>
    <w:rsid w:val="00D06166"/>
    <w:pPr>
      <w:keepNext/>
      <w:keepLines/>
      <w:spacing w:before="480" w:after="80"/>
      <w:jc w:val="center"/>
    </w:pPr>
    <w:rPr>
      <w:caps/>
      <w:sz w:val="28"/>
    </w:rPr>
  </w:style>
  <w:style w:type="paragraph" w:customStyle="1" w:styleId="Sectiontitle">
    <w:name w:val="Section_title"/>
    <w:basedOn w:val="Normal"/>
    <w:next w:val="Normalaftertitle"/>
    <w:rsid w:val="00D06166"/>
    <w:pPr>
      <w:keepNext/>
      <w:keepLines/>
      <w:spacing w:before="480" w:after="280"/>
      <w:jc w:val="center"/>
    </w:pPr>
    <w:rPr>
      <w:b/>
      <w:sz w:val="28"/>
    </w:rPr>
  </w:style>
  <w:style w:type="paragraph" w:customStyle="1" w:styleId="Source">
    <w:name w:val="Source"/>
    <w:basedOn w:val="Normal"/>
    <w:next w:val="Normalaftertitle"/>
    <w:rsid w:val="00D06166"/>
    <w:pPr>
      <w:spacing w:before="840" w:after="200"/>
      <w:jc w:val="center"/>
    </w:pPr>
    <w:rPr>
      <w:b/>
      <w:sz w:val="28"/>
    </w:rPr>
  </w:style>
  <w:style w:type="paragraph" w:customStyle="1" w:styleId="SpecialFooter">
    <w:name w:val="Special Footer"/>
    <w:basedOn w:val="Footer"/>
    <w:rsid w:val="00D06166"/>
    <w:pPr>
      <w:tabs>
        <w:tab w:val="left" w:pos="567"/>
        <w:tab w:val="left" w:pos="1134"/>
        <w:tab w:val="left" w:pos="1701"/>
        <w:tab w:val="left" w:pos="2268"/>
        <w:tab w:val="left" w:pos="2835"/>
      </w:tabs>
      <w:jc w:val="both"/>
    </w:pPr>
    <w:rPr>
      <w:caps w:val="0"/>
      <w:noProof w:val="0"/>
    </w:rPr>
  </w:style>
  <w:style w:type="character" w:customStyle="1" w:styleId="Tablefreq">
    <w:name w:val="Table_freq"/>
    <w:rsid w:val="00D06166"/>
    <w:rPr>
      <w:b/>
      <w:color w:val="auto"/>
    </w:rPr>
  </w:style>
  <w:style w:type="paragraph" w:customStyle="1" w:styleId="Tablehead">
    <w:name w:val="Table_head"/>
    <w:basedOn w:val="Normal"/>
    <w:next w:val="Normal"/>
    <w:rsid w:val="00D06166"/>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pPr>
    <w:rPr>
      <w:b/>
      <w:sz w:val="22"/>
    </w:rPr>
  </w:style>
  <w:style w:type="paragraph" w:customStyle="1" w:styleId="Tablelegend">
    <w:name w:val="Table_legend"/>
    <w:basedOn w:val="Normal"/>
    <w:rsid w:val="00D06166"/>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after="40"/>
    </w:pPr>
    <w:rPr>
      <w:sz w:val="22"/>
    </w:rPr>
  </w:style>
  <w:style w:type="paragraph" w:customStyle="1" w:styleId="TableNotitle">
    <w:name w:val="Table_No &amp; title"/>
    <w:basedOn w:val="Normal"/>
    <w:next w:val="Tablehead"/>
    <w:rsid w:val="00D06166"/>
    <w:pPr>
      <w:keepNext/>
      <w:keepLines/>
      <w:spacing w:before="360" w:after="120"/>
      <w:jc w:val="center"/>
    </w:pPr>
    <w:rPr>
      <w:b/>
    </w:rPr>
  </w:style>
  <w:style w:type="paragraph" w:customStyle="1" w:styleId="TableNoBR">
    <w:name w:val="Table_No_BR"/>
    <w:basedOn w:val="Normal"/>
    <w:next w:val="TabletitleBR"/>
    <w:rsid w:val="00D06166"/>
    <w:pPr>
      <w:keepNext/>
      <w:spacing w:before="560" w:after="120"/>
      <w:jc w:val="center"/>
    </w:pPr>
    <w:rPr>
      <w:caps/>
    </w:rPr>
  </w:style>
  <w:style w:type="paragraph" w:customStyle="1" w:styleId="Tableref">
    <w:name w:val="Table_ref"/>
    <w:basedOn w:val="Normal"/>
    <w:next w:val="TabletitleBR"/>
    <w:rsid w:val="00D06166"/>
    <w:pPr>
      <w:keepNext/>
      <w:spacing w:before="0" w:after="120"/>
      <w:jc w:val="center"/>
    </w:pPr>
  </w:style>
  <w:style w:type="paragraph" w:customStyle="1" w:styleId="Tabletext">
    <w:name w:val="Table_text"/>
    <w:basedOn w:val="Normal"/>
    <w:rsid w:val="00D06166"/>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pPr>
    <w:rPr>
      <w:sz w:val="22"/>
    </w:rPr>
  </w:style>
  <w:style w:type="paragraph" w:customStyle="1" w:styleId="Title1">
    <w:name w:val="Title 1"/>
    <w:basedOn w:val="Source"/>
    <w:next w:val="Normal"/>
    <w:rsid w:val="00D06166"/>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Normal"/>
    <w:rsid w:val="00D06166"/>
  </w:style>
  <w:style w:type="paragraph" w:customStyle="1" w:styleId="Title3">
    <w:name w:val="Title 3"/>
    <w:basedOn w:val="Title2"/>
    <w:next w:val="Normal"/>
    <w:rsid w:val="00D06166"/>
    <w:rPr>
      <w:caps w:val="0"/>
    </w:rPr>
  </w:style>
  <w:style w:type="paragraph" w:customStyle="1" w:styleId="Title4">
    <w:name w:val="Title 4"/>
    <w:basedOn w:val="Title3"/>
    <w:next w:val="Heading1"/>
    <w:rsid w:val="00D06166"/>
    <w:rPr>
      <w:b/>
    </w:rPr>
  </w:style>
  <w:style w:type="paragraph" w:customStyle="1" w:styleId="toc0">
    <w:name w:val="toc 0"/>
    <w:basedOn w:val="Normal"/>
    <w:next w:val="TOC1"/>
    <w:rsid w:val="00D06166"/>
    <w:pPr>
      <w:tabs>
        <w:tab w:val="clear" w:pos="794"/>
        <w:tab w:val="clear" w:pos="1191"/>
        <w:tab w:val="clear" w:pos="1588"/>
        <w:tab w:val="clear" w:pos="1985"/>
        <w:tab w:val="right" w:pos="9639"/>
      </w:tabs>
    </w:pPr>
    <w:rPr>
      <w:b/>
    </w:rPr>
  </w:style>
  <w:style w:type="paragraph" w:styleId="TOC1">
    <w:name w:val="toc 1"/>
    <w:basedOn w:val="Normal"/>
    <w:semiHidden/>
    <w:rsid w:val="00D06166"/>
    <w:pPr>
      <w:keepLines/>
      <w:tabs>
        <w:tab w:val="clear" w:pos="794"/>
        <w:tab w:val="clear" w:pos="1191"/>
        <w:tab w:val="clear" w:pos="1588"/>
        <w:tab w:val="clear" w:pos="1985"/>
        <w:tab w:val="left" w:pos="964"/>
        <w:tab w:val="left" w:leader="dot" w:pos="8789"/>
        <w:tab w:val="right" w:pos="9639"/>
      </w:tabs>
      <w:spacing w:before="240"/>
      <w:ind w:left="680" w:right="851" w:hanging="680"/>
    </w:pPr>
    <w:rPr>
      <w:rFonts w:eastAsia="Batang"/>
    </w:rPr>
  </w:style>
  <w:style w:type="paragraph" w:styleId="TOC2">
    <w:name w:val="toc 2"/>
    <w:basedOn w:val="TOC1"/>
    <w:semiHidden/>
    <w:rsid w:val="00D06166"/>
    <w:pPr>
      <w:tabs>
        <w:tab w:val="clear" w:pos="964"/>
      </w:tabs>
      <w:spacing w:before="80"/>
      <w:ind w:left="1531" w:hanging="851"/>
    </w:pPr>
  </w:style>
  <w:style w:type="paragraph" w:styleId="TOC3">
    <w:name w:val="toc 3"/>
    <w:basedOn w:val="TOC2"/>
    <w:semiHidden/>
    <w:rsid w:val="00D06166"/>
    <w:pPr>
      <w:ind w:left="2269"/>
    </w:pPr>
  </w:style>
  <w:style w:type="paragraph" w:styleId="TOC4">
    <w:name w:val="toc 4"/>
    <w:basedOn w:val="TOC3"/>
    <w:semiHidden/>
    <w:rsid w:val="00D06166"/>
  </w:style>
  <w:style w:type="paragraph" w:styleId="TOC5">
    <w:name w:val="toc 5"/>
    <w:basedOn w:val="TOC4"/>
    <w:semiHidden/>
    <w:rsid w:val="00D06166"/>
  </w:style>
  <w:style w:type="paragraph" w:styleId="TOC6">
    <w:name w:val="toc 6"/>
    <w:basedOn w:val="TOC4"/>
    <w:semiHidden/>
    <w:rsid w:val="00D06166"/>
  </w:style>
  <w:style w:type="paragraph" w:styleId="TOC7">
    <w:name w:val="toc 7"/>
    <w:basedOn w:val="TOC4"/>
    <w:semiHidden/>
    <w:rsid w:val="00D06166"/>
  </w:style>
  <w:style w:type="paragraph" w:styleId="TOC8">
    <w:name w:val="toc 8"/>
    <w:basedOn w:val="TOC4"/>
    <w:semiHidden/>
    <w:rsid w:val="00D06166"/>
  </w:style>
  <w:style w:type="table" w:customStyle="1" w:styleId="Listeclaire-Accent21">
    <w:name w:val="Liste claire - Accent 21"/>
    <w:basedOn w:val="TableNormal"/>
    <w:next w:val="LightList-Accent2"/>
    <w:uiPriority w:val="61"/>
    <w:rsid w:val="00A71018"/>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styleId="LightList-Accent2">
    <w:name w:val="Light List Accent 2"/>
    <w:basedOn w:val="TableNormal"/>
    <w:uiPriority w:val="61"/>
    <w:rsid w:val="00A71018"/>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character" w:customStyle="1" w:styleId="enumlev1Char">
    <w:name w:val="enumlev1 Char"/>
    <w:link w:val="enumlev1"/>
    <w:rsid w:val="00520DB2"/>
    <w:rPr>
      <w:sz w:val="24"/>
      <w:lang w:eastAsia="en-US"/>
    </w:rPr>
  </w:style>
  <w:style w:type="character" w:styleId="Hyperlink">
    <w:name w:val="Hyperlink"/>
    <w:basedOn w:val="DefaultParagraphFont"/>
    <w:rsid w:val="005964A1"/>
    <w:rPr>
      <w:color w:val="0000FF" w:themeColor="hyperlink"/>
      <w:u w:val="single"/>
    </w:rPr>
  </w:style>
  <w:style w:type="paragraph" w:customStyle="1" w:styleId="AnnexNoTitle0">
    <w:name w:val="Annex_NoTitle"/>
    <w:basedOn w:val="Normal"/>
    <w:next w:val="Normalaftertitle"/>
    <w:rsid w:val="005964A1"/>
    <w:pPr>
      <w:keepNext/>
      <w:keepLines/>
      <w:spacing w:before="720"/>
      <w:jc w:val="center"/>
    </w:pPr>
    <w:rPr>
      <w:b/>
      <w:sz w:val="28"/>
    </w:rPr>
  </w:style>
  <w:style w:type="paragraph" w:styleId="BalloonText">
    <w:name w:val="Balloon Text"/>
    <w:basedOn w:val="Normal"/>
    <w:link w:val="BalloonTextChar"/>
    <w:rsid w:val="007E42D2"/>
    <w:pPr>
      <w:spacing w:before="0"/>
    </w:pPr>
    <w:rPr>
      <w:rFonts w:ascii="Tahoma" w:hAnsi="Tahoma" w:cs="Tahoma"/>
      <w:sz w:val="16"/>
      <w:szCs w:val="16"/>
    </w:rPr>
  </w:style>
  <w:style w:type="character" w:customStyle="1" w:styleId="BalloonTextChar">
    <w:name w:val="Balloon Text Char"/>
    <w:basedOn w:val="DefaultParagraphFont"/>
    <w:link w:val="BalloonText"/>
    <w:rsid w:val="007E42D2"/>
    <w:rPr>
      <w:rFonts w:ascii="Tahoma" w:hAnsi="Tahoma" w:cs="Tahoma"/>
      <w:sz w:val="16"/>
      <w:szCs w:val="16"/>
      <w:lang w:eastAsia="en-US"/>
    </w:rPr>
  </w:style>
  <w:style w:type="paragraph" w:styleId="ListParagraph">
    <w:name w:val="List Paragraph"/>
    <w:basedOn w:val="Normal"/>
    <w:uiPriority w:val="34"/>
    <w:qFormat/>
    <w:rsid w:val="007E42D2"/>
    <w:pPr>
      <w:tabs>
        <w:tab w:val="clear" w:pos="794"/>
        <w:tab w:val="clear" w:pos="1191"/>
        <w:tab w:val="clear" w:pos="1588"/>
        <w:tab w:val="clear" w:pos="1985"/>
        <w:tab w:val="left" w:pos="1134"/>
        <w:tab w:val="left" w:pos="1871"/>
        <w:tab w:val="left" w:pos="2268"/>
      </w:tabs>
      <w:ind w:left="720"/>
      <w:contextualSpacing/>
    </w:pPr>
  </w:style>
  <w:style w:type="paragraph" w:customStyle="1" w:styleId="Retraitnormal1">
    <w:name w:val="Retrait normal1"/>
    <w:basedOn w:val="Normal"/>
    <w:rsid w:val="005670D4"/>
  </w:style>
  <w:style w:type="paragraph" w:styleId="HTMLPreformatted">
    <w:name w:val="HTML Preformatted"/>
    <w:basedOn w:val="Normal"/>
    <w:link w:val="HTMLPreformattedChar"/>
    <w:uiPriority w:val="99"/>
    <w:unhideWhenUsed/>
    <w:rsid w:val="003463AC"/>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textAlignment w:val="auto"/>
    </w:pPr>
    <w:rPr>
      <w:rFonts w:ascii="Courier New" w:hAnsi="Courier New" w:cs="Courier New"/>
      <w:sz w:val="20"/>
      <w:lang w:eastAsia="en-GB"/>
    </w:rPr>
  </w:style>
  <w:style w:type="character" w:customStyle="1" w:styleId="HTMLPreformattedChar">
    <w:name w:val="HTML Preformatted Char"/>
    <w:basedOn w:val="DefaultParagraphFont"/>
    <w:link w:val="HTMLPreformatted"/>
    <w:uiPriority w:val="99"/>
    <w:rsid w:val="003463AC"/>
    <w:rPr>
      <w:rFonts w:ascii="Courier New" w:hAnsi="Courier New" w:cs="Courier New"/>
    </w:rPr>
  </w:style>
  <w:style w:type="character" w:styleId="HTMLCode">
    <w:name w:val="HTML Code"/>
    <w:basedOn w:val="DefaultParagraphFont"/>
    <w:uiPriority w:val="99"/>
    <w:unhideWhenUsed/>
    <w:rsid w:val="003463AC"/>
    <w:rPr>
      <w:rFonts w:ascii="Courier New" w:eastAsia="Times New Roman" w:hAnsi="Courier New" w:cs="Courier New"/>
      <w:sz w:val="20"/>
      <w:szCs w:val="20"/>
    </w:rPr>
  </w:style>
  <w:style w:type="character" w:styleId="CommentReference">
    <w:name w:val="annotation reference"/>
    <w:basedOn w:val="DefaultParagraphFont"/>
    <w:rsid w:val="00A1400B"/>
    <w:rPr>
      <w:sz w:val="16"/>
      <w:szCs w:val="16"/>
    </w:rPr>
  </w:style>
  <w:style w:type="paragraph" w:styleId="CommentText">
    <w:name w:val="annotation text"/>
    <w:basedOn w:val="Normal"/>
    <w:link w:val="CommentTextChar"/>
    <w:rsid w:val="00A1400B"/>
    <w:rPr>
      <w:sz w:val="20"/>
    </w:rPr>
  </w:style>
  <w:style w:type="character" w:customStyle="1" w:styleId="CommentTextChar">
    <w:name w:val="Comment Text Char"/>
    <w:basedOn w:val="DefaultParagraphFont"/>
    <w:link w:val="CommentText"/>
    <w:rsid w:val="00A1400B"/>
    <w:rPr>
      <w:lang w:eastAsia="en-US"/>
    </w:rPr>
  </w:style>
  <w:style w:type="paragraph" w:styleId="CommentSubject">
    <w:name w:val="annotation subject"/>
    <w:basedOn w:val="CommentText"/>
    <w:next w:val="CommentText"/>
    <w:link w:val="CommentSubjectChar"/>
    <w:rsid w:val="00A1400B"/>
    <w:rPr>
      <w:b/>
      <w:bCs/>
    </w:rPr>
  </w:style>
  <w:style w:type="character" w:customStyle="1" w:styleId="CommentSubjectChar">
    <w:name w:val="Comment Subject Char"/>
    <w:basedOn w:val="CommentTextChar"/>
    <w:link w:val="CommentSubject"/>
    <w:rsid w:val="00A1400B"/>
    <w:rPr>
      <w:b/>
      <w:bCs/>
      <w:lang w:eastAsia="en-US"/>
    </w:rPr>
  </w:style>
  <w:style w:type="paragraph" w:styleId="Revision">
    <w:name w:val="Revision"/>
    <w:hidden/>
    <w:uiPriority w:val="99"/>
    <w:semiHidden/>
    <w:rsid w:val="008418EA"/>
    <w:rPr>
      <w:sz w:val="24"/>
      <w:lang w:eastAsia="en-US"/>
    </w:rPr>
  </w:style>
  <w:style w:type="paragraph" w:customStyle="1" w:styleId="Docnumber">
    <w:name w:val="Docnumber"/>
    <w:basedOn w:val="Normal"/>
    <w:link w:val="DocnumberChar"/>
    <w:rsid w:val="007D2CC9"/>
    <w:pPr>
      <w:jc w:val="right"/>
    </w:pPr>
    <w:rPr>
      <w:b/>
      <w:bCs/>
      <w:sz w:val="40"/>
    </w:rPr>
  </w:style>
  <w:style w:type="character" w:customStyle="1" w:styleId="DocnumberChar">
    <w:name w:val="Docnumber Char"/>
    <w:basedOn w:val="DefaultParagraphFont"/>
    <w:link w:val="Docnumber"/>
    <w:rsid w:val="007D2CC9"/>
    <w:rPr>
      <w:b/>
      <w:bCs/>
      <w:sz w:val="40"/>
      <w:lang w:eastAsia="en-US"/>
    </w:rPr>
  </w:style>
  <w:style w:type="character" w:customStyle="1" w:styleId="ASN1Car1">
    <w:name w:val="ASN.1 Car1"/>
    <w:link w:val="ASN1"/>
    <w:locked/>
    <w:rsid w:val="00D06166"/>
    <w:rPr>
      <w:rFonts w:ascii="Courier New" w:hAnsi="Courier New"/>
      <w:b/>
      <w:noProof/>
      <w:sz w:val="18"/>
      <w:lang w:eastAsia="en-US"/>
    </w:rPr>
  </w:style>
  <w:style w:type="character" w:customStyle="1" w:styleId="ASN1Text">
    <w:name w:val="ASN.1 Text"/>
    <w:rsid w:val="00D06166"/>
    <w:rPr>
      <w:rFonts w:ascii="Courier New" w:hAnsi="Courier New" w:cs="Courier New" w:hint="default"/>
      <w:b/>
      <w:bCs w:val="0"/>
      <w:i w:val="0"/>
      <w:iCs w:val="0"/>
      <w:caps w:val="0"/>
      <w:smallCaps w:val="0"/>
      <w:strike w:val="0"/>
      <w:dstrike w:val="0"/>
      <w:noProof/>
      <w:vanish w:val="0"/>
      <w:webHidden w:val="0"/>
      <w:color w:val="auto"/>
      <w:spacing w:val="-2"/>
      <w:w w:val="100"/>
      <w:kern w:val="0"/>
      <w:sz w:val="20"/>
      <w:u w:val="none" w:color="000000"/>
      <w:effect w:val="none"/>
      <w:vertAlign w:val="baseline"/>
      <w:lang w:val="en-US"/>
      <w:specVanish w:val="0"/>
    </w:rPr>
  </w:style>
  <w:style w:type="table" w:styleId="TableGrid">
    <w:name w:val="Table Grid"/>
    <w:basedOn w:val="TableNormal"/>
    <w:rsid w:val="00C247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31932">
      <w:bodyDiv w:val="1"/>
      <w:marLeft w:val="0"/>
      <w:marRight w:val="0"/>
      <w:marTop w:val="0"/>
      <w:marBottom w:val="0"/>
      <w:divBdr>
        <w:top w:val="none" w:sz="0" w:space="0" w:color="auto"/>
        <w:left w:val="none" w:sz="0" w:space="0" w:color="auto"/>
        <w:bottom w:val="none" w:sz="0" w:space="0" w:color="auto"/>
        <w:right w:val="none" w:sz="0" w:space="0" w:color="auto"/>
      </w:divBdr>
    </w:div>
    <w:div w:id="274605989">
      <w:bodyDiv w:val="1"/>
      <w:marLeft w:val="0"/>
      <w:marRight w:val="0"/>
      <w:marTop w:val="0"/>
      <w:marBottom w:val="0"/>
      <w:divBdr>
        <w:top w:val="none" w:sz="0" w:space="0" w:color="auto"/>
        <w:left w:val="none" w:sz="0" w:space="0" w:color="auto"/>
        <w:bottom w:val="none" w:sz="0" w:space="0" w:color="auto"/>
        <w:right w:val="none" w:sz="0" w:space="0" w:color="auto"/>
      </w:divBdr>
    </w:div>
    <w:div w:id="371544074">
      <w:bodyDiv w:val="1"/>
      <w:marLeft w:val="0"/>
      <w:marRight w:val="0"/>
      <w:marTop w:val="0"/>
      <w:marBottom w:val="0"/>
      <w:divBdr>
        <w:top w:val="none" w:sz="0" w:space="0" w:color="auto"/>
        <w:left w:val="none" w:sz="0" w:space="0" w:color="auto"/>
        <w:bottom w:val="none" w:sz="0" w:space="0" w:color="auto"/>
        <w:right w:val="none" w:sz="0" w:space="0" w:color="auto"/>
      </w:divBdr>
      <w:divsChild>
        <w:div w:id="2136832436">
          <w:marLeft w:val="0"/>
          <w:marRight w:val="0"/>
          <w:marTop w:val="0"/>
          <w:marBottom w:val="0"/>
          <w:divBdr>
            <w:top w:val="none" w:sz="0" w:space="0" w:color="auto"/>
            <w:left w:val="none" w:sz="0" w:space="0" w:color="auto"/>
            <w:bottom w:val="none" w:sz="0" w:space="0" w:color="auto"/>
            <w:right w:val="none" w:sz="0" w:space="0" w:color="auto"/>
          </w:divBdr>
          <w:divsChild>
            <w:div w:id="1070083635">
              <w:marLeft w:val="0"/>
              <w:marRight w:val="0"/>
              <w:marTop w:val="0"/>
              <w:marBottom w:val="0"/>
              <w:divBdr>
                <w:top w:val="none" w:sz="0" w:space="0" w:color="auto"/>
                <w:left w:val="none" w:sz="0" w:space="0" w:color="auto"/>
                <w:bottom w:val="none" w:sz="0" w:space="0" w:color="auto"/>
                <w:right w:val="none" w:sz="0" w:space="0" w:color="auto"/>
              </w:divBdr>
              <w:divsChild>
                <w:div w:id="205455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3341225">
      <w:bodyDiv w:val="1"/>
      <w:marLeft w:val="0"/>
      <w:marRight w:val="0"/>
      <w:marTop w:val="0"/>
      <w:marBottom w:val="0"/>
      <w:divBdr>
        <w:top w:val="none" w:sz="0" w:space="0" w:color="auto"/>
        <w:left w:val="none" w:sz="0" w:space="0" w:color="auto"/>
        <w:bottom w:val="none" w:sz="0" w:space="0" w:color="auto"/>
        <w:right w:val="none" w:sz="0" w:space="0" w:color="auto"/>
      </w:divBdr>
    </w:div>
    <w:div w:id="514468411">
      <w:bodyDiv w:val="1"/>
      <w:marLeft w:val="0"/>
      <w:marRight w:val="0"/>
      <w:marTop w:val="0"/>
      <w:marBottom w:val="0"/>
      <w:divBdr>
        <w:top w:val="none" w:sz="0" w:space="0" w:color="auto"/>
        <w:left w:val="none" w:sz="0" w:space="0" w:color="auto"/>
        <w:bottom w:val="none" w:sz="0" w:space="0" w:color="auto"/>
        <w:right w:val="none" w:sz="0" w:space="0" w:color="auto"/>
      </w:divBdr>
    </w:div>
    <w:div w:id="725763189">
      <w:bodyDiv w:val="1"/>
      <w:marLeft w:val="0"/>
      <w:marRight w:val="0"/>
      <w:marTop w:val="0"/>
      <w:marBottom w:val="0"/>
      <w:divBdr>
        <w:top w:val="none" w:sz="0" w:space="0" w:color="auto"/>
        <w:left w:val="none" w:sz="0" w:space="0" w:color="auto"/>
        <w:bottom w:val="none" w:sz="0" w:space="0" w:color="auto"/>
        <w:right w:val="none" w:sz="0" w:space="0" w:color="auto"/>
      </w:divBdr>
    </w:div>
    <w:div w:id="1068380171">
      <w:bodyDiv w:val="1"/>
      <w:marLeft w:val="0"/>
      <w:marRight w:val="0"/>
      <w:marTop w:val="0"/>
      <w:marBottom w:val="0"/>
      <w:divBdr>
        <w:top w:val="none" w:sz="0" w:space="0" w:color="auto"/>
        <w:left w:val="none" w:sz="0" w:space="0" w:color="auto"/>
        <w:bottom w:val="none" w:sz="0" w:space="0" w:color="auto"/>
        <w:right w:val="none" w:sz="0" w:space="0" w:color="auto"/>
      </w:divBdr>
      <w:divsChild>
        <w:div w:id="58335100">
          <w:marLeft w:val="446"/>
          <w:marRight w:val="0"/>
          <w:marTop w:val="0"/>
          <w:marBottom w:val="0"/>
          <w:divBdr>
            <w:top w:val="none" w:sz="0" w:space="0" w:color="auto"/>
            <w:left w:val="none" w:sz="0" w:space="0" w:color="auto"/>
            <w:bottom w:val="none" w:sz="0" w:space="0" w:color="auto"/>
            <w:right w:val="none" w:sz="0" w:space="0" w:color="auto"/>
          </w:divBdr>
        </w:div>
        <w:div w:id="62683398">
          <w:marLeft w:val="446"/>
          <w:marRight w:val="0"/>
          <w:marTop w:val="0"/>
          <w:marBottom w:val="0"/>
          <w:divBdr>
            <w:top w:val="none" w:sz="0" w:space="0" w:color="auto"/>
            <w:left w:val="none" w:sz="0" w:space="0" w:color="auto"/>
            <w:bottom w:val="none" w:sz="0" w:space="0" w:color="auto"/>
            <w:right w:val="none" w:sz="0" w:space="0" w:color="auto"/>
          </w:divBdr>
        </w:div>
        <w:div w:id="1152982844">
          <w:marLeft w:val="446"/>
          <w:marRight w:val="0"/>
          <w:marTop w:val="0"/>
          <w:marBottom w:val="0"/>
          <w:divBdr>
            <w:top w:val="none" w:sz="0" w:space="0" w:color="auto"/>
            <w:left w:val="none" w:sz="0" w:space="0" w:color="auto"/>
            <w:bottom w:val="none" w:sz="0" w:space="0" w:color="auto"/>
            <w:right w:val="none" w:sz="0" w:space="0" w:color="auto"/>
          </w:divBdr>
        </w:div>
        <w:div w:id="425810912">
          <w:marLeft w:val="446"/>
          <w:marRight w:val="0"/>
          <w:marTop w:val="0"/>
          <w:marBottom w:val="0"/>
          <w:divBdr>
            <w:top w:val="none" w:sz="0" w:space="0" w:color="auto"/>
            <w:left w:val="none" w:sz="0" w:space="0" w:color="auto"/>
            <w:bottom w:val="none" w:sz="0" w:space="0" w:color="auto"/>
            <w:right w:val="none" w:sz="0" w:space="0" w:color="auto"/>
          </w:divBdr>
        </w:div>
        <w:div w:id="463736418">
          <w:marLeft w:val="446"/>
          <w:marRight w:val="0"/>
          <w:marTop w:val="0"/>
          <w:marBottom w:val="0"/>
          <w:divBdr>
            <w:top w:val="none" w:sz="0" w:space="0" w:color="auto"/>
            <w:left w:val="none" w:sz="0" w:space="0" w:color="auto"/>
            <w:bottom w:val="none" w:sz="0" w:space="0" w:color="auto"/>
            <w:right w:val="none" w:sz="0" w:space="0" w:color="auto"/>
          </w:divBdr>
        </w:div>
      </w:divsChild>
    </w:div>
    <w:div w:id="1135945526">
      <w:bodyDiv w:val="1"/>
      <w:marLeft w:val="0"/>
      <w:marRight w:val="0"/>
      <w:marTop w:val="0"/>
      <w:marBottom w:val="0"/>
      <w:divBdr>
        <w:top w:val="none" w:sz="0" w:space="0" w:color="auto"/>
        <w:left w:val="none" w:sz="0" w:space="0" w:color="auto"/>
        <w:bottom w:val="none" w:sz="0" w:space="0" w:color="auto"/>
        <w:right w:val="none" w:sz="0" w:space="0" w:color="auto"/>
      </w:divBdr>
    </w:div>
    <w:div w:id="1219707967">
      <w:bodyDiv w:val="1"/>
      <w:marLeft w:val="0"/>
      <w:marRight w:val="0"/>
      <w:marTop w:val="0"/>
      <w:marBottom w:val="0"/>
      <w:divBdr>
        <w:top w:val="none" w:sz="0" w:space="0" w:color="auto"/>
        <w:left w:val="none" w:sz="0" w:space="0" w:color="auto"/>
        <w:bottom w:val="none" w:sz="0" w:space="0" w:color="auto"/>
        <w:right w:val="none" w:sz="0" w:space="0" w:color="auto"/>
      </w:divBdr>
    </w:div>
    <w:div w:id="1344865183">
      <w:bodyDiv w:val="1"/>
      <w:marLeft w:val="0"/>
      <w:marRight w:val="0"/>
      <w:marTop w:val="0"/>
      <w:marBottom w:val="0"/>
      <w:divBdr>
        <w:top w:val="none" w:sz="0" w:space="0" w:color="auto"/>
        <w:left w:val="none" w:sz="0" w:space="0" w:color="auto"/>
        <w:bottom w:val="none" w:sz="0" w:space="0" w:color="auto"/>
        <w:right w:val="none" w:sz="0" w:space="0" w:color="auto"/>
      </w:divBdr>
    </w:div>
    <w:div w:id="1529485755">
      <w:bodyDiv w:val="1"/>
      <w:marLeft w:val="0"/>
      <w:marRight w:val="0"/>
      <w:marTop w:val="0"/>
      <w:marBottom w:val="0"/>
      <w:divBdr>
        <w:top w:val="none" w:sz="0" w:space="0" w:color="auto"/>
        <w:left w:val="none" w:sz="0" w:space="0" w:color="auto"/>
        <w:bottom w:val="none" w:sz="0" w:space="0" w:color="auto"/>
        <w:right w:val="none" w:sz="0" w:space="0" w:color="auto"/>
      </w:divBdr>
    </w:div>
    <w:div w:id="1580366926">
      <w:bodyDiv w:val="1"/>
      <w:marLeft w:val="0"/>
      <w:marRight w:val="0"/>
      <w:marTop w:val="0"/>
      <w:marBottom w:val="0"/>
      <w:divBdr>
        <w:top w:val="none" w:sz="0" w:space="0" w:color="auto"/>
        <w:left w:val="none" w:sz="0" w:space="0" w:color="auto"/>
        <w:bottom w:val="none" w:sz="0" w:space="0" w:color="auto"/>
        <w:right w:val="none" w:sz="0" w:space="0" w:color="auto"/>
      </w:divBdr>
    </w:div>
    <w:div w:id="1668054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yperlink" Target="mailto:1373360283931.laura.prin@legalbox.com.receipt.notice" TargetMode="External"/><Relationship Id="rId39" Type="http://schemas.openxmlformats.org/officeDocument/2006/relationships/theme" Target="theme/theme1.xml"/><Relationship Id="rId21" Type="http://schemas.openxmlformats.org/officeDocument/2006/relationships/image" Target="media/image11.png"/><Relationship Id="rId34" Type="http://schemas.openxmlformats.org/officeDocument/2006/relationships/image" Target="media/image22.png"/><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emf"/><Relationship Id="rId33" Type="http://schemas.openxmlformats.org/officeDocument/2006/relationships/image" Target="media/image21.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7.png"/><Relationship Id="rId41"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0.png"/><Relationship Id="rId37" Type="http://schemas.openxmlformats.org/officeDocument/2006/relationships/image" Target="media/image25.png"/><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6.png"/><Relationship Id="rId36" Type="http://schemas.openxmlformats.org/officeDocument/2006/relationships/image" Target="media/image24.png"/><Relationship Id="rId10" Type="http://schemas.openxmlformats.org/officeDocument/2006/relationships/footer" Target="footer1.xml"/><Relationship Id="rId19" Type="http://schemas.openxmlformats.org/officeDocument/2006/relationships/image" Target="media/image9.png"/><Relationship Id="rId31" Type="http://schemas.openxmlformats.org/officeDocument/2006/relationships/image" Target="media/image19.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hyperlink" Target="mailto:1373360283931.laura.prin@legalbox.com.receipt.notice" TargetMode="External"/><Relationship Id="rId30" Type="http://schemas.openxmlformats.org/officeDocument/2006/relationships/image" Target="media/image18.png"/><Relationship Id="rId35" Type="http://schemas.openxmlformats.org/officeDocument/2006/relationships/image" Target="media/image23.png"/><Relationship Id="rId8" Type="http://schemas.openxmlformats.org/officeDocument/2006/relationships/endnotes" Target="endnotes.xml"/><Relationship Id="rId3"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rik\AppData\Roaming\Microsoft\Templates\RecommendationTemplate.dotx" TargetMode="External"/></Relationships>
</file>

<file path=word/theme/theme1.xml><?xml version="1.0" encoding="utf-8"?>
<a:theme xmlns:a="http://schemas.openxmlformats.org/drawingml/2006/main" name="Kontortema">
  <a:themeElements>
    <a:clrScheme name="Kont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ont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ont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5442E95-8BD7-45F1-9052-3442BBD8ED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RecommendationTemplate.dotx</Template>
  <TotalTime>1</TotalTime>
  <Pages>45</Pages>
  <Words>8790</Words>
  <Characters>50106</Characters>
  <Application>Microsoft Office Word</Application>
  <DocSecurity>0</DocSecurity>
  <Lines>417</Lines>
  <Paragraphs>117</Paragraphs>
  <ScaleCrop>false</ScaleCrop>
  <HeadingPairs>
    <vt:vector size="6" baseType="variant">
      <vt:variant>
        <vt:lpstr>Title</vt:lpstr>
      </vt:variant>
      <vt:variant>
        <vt:i4>1</vt:i4>
      </vt:variant>
      <vt:variant>
        <vt:lpstr>Titel</vt:lpstr>
      </vt:variant>
      <vt:variant>
        <vt:i4>1</vt:i4>
      </vt:variant>
      <vt:variant>
        <vt:lpstr>Titre</vt:lpstr>
      </vt:variant>
      <vt:variant>
        <vt:i4>1</vt:i4>
      </vt:variant>
    </vt:vector>
  </HeadingPairs>
  <TitlesOfParts>
    <vt:vector size="3" baseType="lpstr">
      <vt:lpstr>TD</vt:lpstr>
      <vt:lpstr>TD</vt:lpstr>
      <vt:lpstr/>
    </vt:vector>
  </TitlesOfParts>
  <Manager>ITU-T</Manager>
  <Company>International Telecommunication Union (ITU)</Company>
  <LinksUpToDate>false</LinksUpToDate>
  <CharactersWithSpaces>58779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TD</dc:title>
  <dc:creator>Associate Rapporteur</dc:creator>
  <cp:keywords>11</cp:keywords>
  <dc:description>TD 0983  For: Geneva, 14-25 January 2014_x000d_Document date: _x000d_Saved by ITU51009145 at 13:43:51 on 21.01.2014</dc:description>
  <cp:lastModifiedBy>trutkowski</cp:lastModifiedBy>
  <cp:revision>4</cp:revision>
  <cp:lastPrinted>2013-07-18T13:56:00Z</cp:lastPrinted>
  <dcterms:created xsi:type="dcterms:W3CDTF">2014-07-29T10:31:00Z</dcterms:created>
  <dcterms:modified xsi:type="dcterms:W3CDTF">2014-08-07T00:09:00Z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TD 0983</vt:lpwstr>
  </property>
  <property fmtid="{D5CDD505-2E9C-101B-9397-08002B2CF9AE}" pid="3" name="Docdate">
    <vt:lpwstr/>
  </property>
  <property fmtid="{D5CDD505-2E9C-101B-9397-08002B2CF9AE}" pid="4" name="Docorlang">
    <vt:lpwstr>English only Original: English</vt:lpwstr>
  </property>
  <property fmtid="{D5CDD505-2E9C-101B-9397-08002B2CF9AE}" pid="5" name="Docbluepink">
    <vt:lpwstr>11</vt:lpwstr>
  </property>
  <property fmtid="{D5CDD505-2E9C-101B-9397-08002B2CF9AE}" pid="6" name="Docdest">
    <vt:lpwstr>Geneva, 14-25 January 2014</vt:lpwstr>
  </property>
  <property fmtid="{D5CDD505-2E9C-101B-9397-08002B2CF9AE}" pid="7" name="Docauthor">
    <vt:lpwstr>Associate Rapporteur</vt:lpwstr>
  </property>
</Properties>
</file>